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10FD"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08167A6D"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61636A22" w14:textId="77777777" w:rsidR="00CA5BF2" w:rsidRPr="00CA5BF2" w:rsidRDefault="00CA5BF2" w:rsidP="00CA5BF2">
      <w:pPr>
        <w:spacing w:after="200" w:line="276" w:lineRule="auto"/>
        <w:ind w:left="1800"/>
        <w:rPr>
          <w:rFonts w:ascii="Trebuchet MS" w:eastAsia="Calibri" w:hAnsi="Trebuchet MS" w:cs="Times New Roman"/>
          <w:sz w:val="24"/>
          <w:szCs w:val="24"/>
          <w:lang w:val="en-GB" w:eastAsia="en-GB"/>
        </w:rPr>
      </w:pPr>
      <w:r w:rsidRPr="00CA5BF2">
        <w:rPr>
          <w:rFonts w:ascii="Trebuchet MS" w:eastAsia="Calibri" w:hAnsi="Trebuchet MS" w:cs="Calibri"/>
          <w:noProof/>
          <w:color w:val="0070C0"/>
          <w:sz w:val="24"/>
          <w:szCs w:val="24"/>
        </w:rPr>
        <w:drawing>
          <wp:anchor distT="0" distB="0" distL="114300" distR="114300" simplePos="0" relativeHeight="251659264" behindDoc="0" locked="0" layoutInCell="1" allowOverlap="1" wp14:anchorId="4B6374E5" wp14:editId="41883FAC">
            <wp:simplePos x="0" y="0"/>
            <wp:positionH relativeFrom="column">
              <wp:posOffset>-414640</wp:posOffset>
            </wp:positionH>
            <wp:positionV relativeFrom="paragraph">
              <wp:posOffset>-425229</wp:posOffset>
            </wp:positionV>
            <wp:extent cx="1367535" cy="1099457"/>
            <wp:effectExtent l="0" t="0" r="4445" b="5715"/>
            <wp:wrapNone/>
            <wp:docPr id="5" name="Picture 36" descr="HEADER%20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20G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535" cy="1099457"/>
                    </a:xfrm>
                    <a:prstGeom prst="rect">
                      <a:avLst/>
                    </a:prstGeom>
                    <a:noFill/>
                    <a:ln>
                      <a:noFill/>
                    </a:ln>
                  </pic:spPr>
                </pic:pic>
              </a:graphicData>
            </a:graphic>
            <wp14:sizeRelH relativeFrom="page">
              <wp14:pctWidth>0</wp14:pctWidth>
            </wp14:sizeRelH>
            <wp14:sizeRelV relativeFrom="page">
              <wp14:pctHeight>0</wp14:pctHeight>
            </wp14:sizeRelV>
          </wp:anchor>
        </w:drawing>
      </w:r>
      <w:r w:rsidR="008449F1">
        <w:rPr>
          <w:rFonts w:ascii="Trebuchet MS" w:eastAsia="Calibri" w:hAnsi="Trebuchet MS" w:cs="Calibri"/>
          <w:b/>
          <w:color w:val="0070C0"/>
          <w:sz w:val="24"/>
          <w:szCs w:val="24"/>
          <w:lang w:val="en-GB" w:eastAsia="en-GB"/>
        </w:rPr>
        <w:t>ASOCIAȚIA GAL CONFLUENȚE NORDICE</w:t>
      </w:r>
    </w:p>
    <w:p w14:paraId="3DEB7F95" w14:textId="77777777" w:rsidR="00CA5BF2" w:rsidRPr="00CA5BF2" w:rsidRDefault="00CA5BF2" w:rsidP="00CA5BF2">
      <w:pPr>
        <w:spacing w:after="200" w:line="276" w:lineRule="auto"/>
        <w:ind w:left="-360"/>
        <w:rPr>
          <w:rFonts w:ascii="Trebuchet MS" w:eastAsiaTheme="minorEastAsia" w:hAnsi="Trebuchet MS" w:cs="Times New Roman"/>
          <w:b/>
          <w:bCs/>
          <w:sz w:val="24"/>
          <w:szCs w:val="24"/>
          <w:lang w:val="en-GB" w:eastAsia="en-GB"/>
        </w:rPr>
      </w:pPr>
    </w:p>
    <w:p w14:paraId="0E8A39D2" w14:textId="77777777" w:rsidR="00CA5BF2" w:rsidRPr="00CA5BF2" w:rsidRDefault="00CA5BF2" w:rsidP="00CA5BF2">
      <w:pPr>
        <w:spacing w:after="200" w:line="276" w:lineRule="auto"/>
        <w:ind w:left="-360"/>
        <w:jc w:val="center"/>
        <w:rPr>
          <w:rFonts w:ascii="Trebuchet MS" w:eastAsiaTheme="minorEastAsia" w:hAnsi="Trebuchet MS" w:cs="Times New Roman"/>
          <w:b/>
          <w:bCs/>
          <w:sz w:val="24"/>
          <w:szCs w:val="24"/>
          <w:lang w:val="en-GB" w:eastAsia="en-GB"/>
        </w:rPr>
      </w:pPr>
    </w:p>
    <w:p w14:paraId="67D8D3BA" w14:textId="77777777" w:rsidR="00CA5BF2" w:rsidRPr="00CA5BF2" w:rsidRDefault="00CA5BF2" w:rsidP="00CA5BF2">
      <w:pPr>
        <w:spacing w:before="240" w:after="200" w:line="480" w:lineRule="auto"/>
        <w:ind w:left="-630"/>
        <w:jc w:val="center"/>
        <w:rPr>
          <w:rFonts w:ascii="Trebuchet MS" w:eastAsia="Calibri" w:hAnsi="Trebuchet MS" w:cs="Calibri"/>
          <w:b/>
          <w:sz w:val="24"/>
          <w:szCs w:val="24"/>
          <w:lang w:val="en-GB" w:eastAsia="en-GB"/>
        </w:rPr>
      </w:pPr>
    </w:p>
    <w:p w14:paraId="043F6762" w14:textId="77777777" w:rsidR="00CA5BF2" w:rsidRPr="00CA5BF2" w:rsidRDefault="00CA5BF2" w:rsidP="00CA5BF2">
      <w:pPr>
        <w:spacing w:before="240" w:after="200" w:line="480" w:lineRule="auto"/>
        <w:ind w:left="-630"/>
        <w:jc w:val="center"/>
        <w:rPr>
          <w:rFonts w:ascii="Trebuchet MS" w:eastAsia="Calibri" w:hAnsi="Trebuchet MS" w:cs="Calibri"/>
          <w:b/>
          <w:sz w:val="24"/>
          <w:szCs w:val="24"/>
          <w:lang w:val="en-GB" w:eastAsia="en-GB"/>
        </w:rPr>
      </w:pPr>
    </w:p>
    <w:p w14:paraId="0F6DC1CB" w14:textId="77777777" w:rsidR="00CA5BF2" w:rsidRPr="00CA5BF2" w:rsidRDefault="00CA5BF2" w:rsidP="00CA5BF2">
      <w:pPr>
        <w:spacing w:before="240" w:after="200" w:line="480" w:lineRule="auto"/>
        <w:ind w:left="-630"/>
        <w:jc w:val="center"/>
        <w:rPr>
          <w:rFonts w:ascii="Trebuchet MS" w:eastAsia="Calibri" w:hAnsi="Trebuchet MS" w:cs="Calibri"/>
          <w:b/>
          <w:sz w:val="24"/>
          <w:szCs w:val="24"/>
          <w:lang w:val="en-GB" w:eastAsia="en-GB"/>
        </w:rPr>
      </w:pPr>
    </w:p>
    <w:p w14:paraId="00B03C27" w14:textId="77777777" w:rsidR="00CA5BF2" w:rsidRPr="00CA5BF2" w:rsidRDefault="00CA5BF2" w:rsidP="00CA5BF2">
      <w:pPr>
        <w:spacing w:before="240" w:after="200" w:line="480" w:lineRule="auto"/>
        <w:ind w:left="-630"/>
        <w:jc w:val="center"/>
        <w:rPr>
          <w:rFonts w:ascii="Trebuchet MS" w:eastAsia="Calibri" w:hAnsi="Trebuchet MS" w:cs="Calibri"/>
          <w:b/>
          <w:sz w:val="24"/>
          <w:szCs w:val="24"/>
          <w:lang w:val="en-GB" w:eastAsia="en-GB"/>
        </w:rPr>
      </w:pPr>
      <w:r w:rsidRPr="00CA5BF2">
        <w:rPr>
          <w:rFonts w:ascii="Trebuchet MS" w:eastAsia="Calibri" w:hAnsi="Trebuchet MS" w:cs="Calibri"/>
          <w:b/>
          <w:sz w:val="24"/>
          <w:szCs w:val="24"/>
          <w:lang w:val="en-GB" w:eastAsia="en-GB"/>
        </w:rPr>
        <w:t>PROCEDURA DE EVALUARE ȘI SELECȚIE A PROIECTELOR</w:t>
      </w:r>
    </w:p>
    <w:p w14:paraId="04004883" w14:textId="77777777" w:rsidR="00CA5BF2" w:rsidRPr="00CA5BF2" w:rsidRDefault="00CA5BF2" w:rsidP="00CA5BF2">
      <w:pPr>
        <w:spacing w:after="200" w:line="276" w:lineRule="auto"/>
        <w:ind w:left="-360"/>
        <w:jc w:val="center"/>
        <w:rPr>
          <w:rFonts w:ascii="Trebuchet MS" w:eastAsia="Calibri" w:hAnsi="Trebuchet MS" w:cs="Calibri"/>
          <w:b/>
          <w:sz w:val="24"/>
          <w:szCs w:val="24"/>
          <w:lang w:val="en-GB" w:eastAsia="en-GB"/>
        </w:rPr>
      </w:pPr>
    </w:p>
    <w:p w14:paraId="19EA80BE" w14:textId="77777777" w:rsidR="00CA5BF2" w:rsidRPr="00CA5BF2" w:rsidRDefault="00CA5BF2" w:rsidP="00CA5BF2">
      <w:pPr>
        <w:spacing w:after="200" w:line="276" w:lineRule="auto"/>
        <w:ind w:left="-360"/>
        <w:jc w:val="center"/>
        <w:rPr>
          <w:rFonts w:ascii="Trebuchet MS" w:eastAsia="Calibri" w:hAnsi="Trebuchet MS" w:cs="Calibri"/>
          <w:b/>
          <w:sz w:val="24"/>
          <w:szCs w:val="24"/>
          <w:lang w:val="en-GB" w:eastAsia="en-GB"/>
        </w:rPr>
      </w:pPr>
      <w:proofErr w:type="spellStart"/>
      <w:r w:rsidRPr="00CA5BF2">
        <w:rPr>
          <w:rFonts w:ascii="Trebuchet MS" w:eastAsia="Calibri" w:hAnsi="Trebuchet MS" w:cs="Calibri"/>
          <w:b/>
          <w:sz w:val="24"/>
          <w:szCs w:val="24"/>
          <w:lang w:val="en-GB" w:eastAsia="en-GB"/>
        </w:rPr>
        <w:t>depuse</w:t>
      </w:r>
      <w:proofErr w:type="spellEnd"/>
      <w:r w:rsidRPr="00CA5BF2">
        <w:rPr>
          <w:rFonts w:ascii="Trebuchet MS" w:eastAsia="Calibri" w:hAnsi="Trebuchet MS" w:cs="Calibri"/>
          <w:b/>
          <w:sz w:val="24"/>
          <w:szCs w:val="24"/>
          <w:lang w:val="en-GB" w:eastAsia="en-GB"/>
        </w:rPr>
        <w:t xml:space="preserve"> în </w:t>
      </w:r>
      <w:proofErr w:type="spellStart"/>
      <w:r w:rsidRPr="00CA5BF2">
        <w:rPr>
          <w:rFonts w:ascii="Trebuchet MS" w:eastAsia="Calibri" w:hAnsi="Trebuchet MS" w:cs="Calibri"/>
          <w:b/>
          <w:sz w:val="24"/>
          <w:szCs w:val="24"/>
          <w:lang w:val="en-GB" w:eastAsia="en-GB"/>
        </w:rPr>
        <w:t>cadrul</w:t>
      </w:r>
      <w:proofErr w:type="spellEnd"/>
    </w:p>
    <w:p w14:paraId="5459AC02" w14:textId="77777777" w:rsidR="00CA5BF2" w:rsidRPr="00CA5BF2" w:rsidRDefault="00CA5BF2" w:rsidP="00CA5BF2">
      <w:pPr>
        <w:spacing w:after="200" w:line="276" w:lineRule="auto"/>
        <w:ind w:left="-360"/>
        <w:jc w:val="center"/>
        <w:rPr>
          <w:rFonts w:ascii="Trebuchet MS" w:eastAsia="Calibri" w:hAnsi="Trebuchet MS" w:cs="Calibri"/>
          <w:b/>
          <w:sz w:val="24"/>
          <w:szCs w:val="24"/>
          <w:lang w:val="en-GB" w:eastAsia="en-GB"/>
        </w:rPr>
      </w:pPr>
    </w:p>
    <w:p w14:paraId="0F289F07" w14:textId="77777777" w:rsidR="00CA5BF2" w:rsidRPr="00CA5BF2" w:rsidRDefault="00CA5BF2" w:rsidP="00CA5BF2">
      <w:pPr>
        <w:spacing w:after="200" w:line="276" w:lineRule="auto"/>
        <w:ind w:left="-360"/>
        <w:jc w:val="center"/>
        <w:rPr>
          <w:rFonts w:ascii="Trebuchet MS" w:eastAsia="Calibri" w:hAnsi="Trebuchet MS" w:cs="Calibri"/>
          <w:b/>
          <w:sz w:val="24"/>
          <w:szCs w:val="24"/>
          <w:lang w:val="en-GB" w:eastAsia="en-GB"/>
        </w:rPr>
      </w:pPr>
      <w:r w:rsidRPr="00CA5BF2">
        <w:rPr>
          <w:rFonts w:ascii="Trebuchet MS" w:eastAsia="Calibri" w:hAnsi="Trebuchet MS" w:cs="Calibri"/>
          <w:b/>
          <w:sz w:val="24"/>
          <w:szCs w:val="24"/>
          <w:lang w:val="en-GB" w:eastAsia="en-GB"/>
        </w:rPr>
        <w:t>STRATEGIEI DE DEZVOLTARE LOCALĂ A ASOCIAȚIEI</w:t>
      </w:r>
    </w:p>
    <w:p w14:paraId="2469947B" w14:textId="77777777" w:rsidR="00CA5BF2" w:rsidRPr="00CA5BF2" w:rsidRDefault="008449F1" w:rsidP="00CA5BF2">
      <w:pPr>
        <w:spacing w:after="200" w:line="276" w:lineRule="auto"/>
        <w:ind w:left="-360"/>
        <w:jc w:val="center"/>
        <w:rPr>
          <w:rFonts w:ascii="Trebuchet MS" w:eastAsia="Calibri" w:hAnsi="Trebuchet MS" w:cs="Calibri"/>
          <w:b/>
          <w:sz w:val="24"/>
          <w:szCs w:val="24"/>
          <w:lang w:val="en-GB" w:eastAsia="en-GB"/>
        </w:rPr>
      </w:pPr>
      <w:r>
        <w:rPr>
          <w:rFonts w:ascii="Trebuchet MS" w:eastAsia="Calibri" w:hAnsi="Trebuchet MS" w:cs="Calibri"/>
          <w:b/>
          <w:sz w:val="24"/>
          <w:szCs w:val="24"/>
          <w:lang w:val="en-GB" w:eastAsia="en-GB"/>
        </w:rPr>
        <w:t xml:space="preserve"> GAL CONFLUENȚE NORDICE</w:t>
      </w:r>
    </w:p>
    <w:p w14:paraId="0171EA5C" w14:textId="77777777" w:rsidR="00CA5BF2" w:rsidRPr="00CA5BF2" w:rsidRDefault="00CA5BF2" w:rsidP="00CA5BF2">
      <w:pPr>
        <w:spacing w:after="200" w:line="276" w:lineRule="auto"/>
        <w:ind w:left="-360"/>
        <w:jc w:val="center"/>
        <w:rPr>
          <w:rFonts w:ascii="Trebuchet MS" w:eastAsia="Calibri" w:hAnsi="Trebuchet MS" w:cs="Calibri"/>
          <w:b/>
          <w:sz w:val="24"/>
          <w:szCs w:val="24"/>
          <w:lang w:val="en-GB" w:eastAsia="en-GB"/>
        </w:rPr>
      </w:pPr>
      <w:r w:rsidRPr="00CA5BF2">
        <w:rPr>
          <w:rFonts w:ascii="Trebuchet MS" w:eastAsia="Calibri" w:hAnsi="Trebuchet MS" w:cs="Calibri"/>
          <w:b/>
          <w:sz w:val="24"/>
          <w:szCs w:val="24"/>
          <w:lang w:val="en-GB" w:eastAsia="en-GB"/>
        </w:rPr>
        <w:t>2014-2020</w:t>
      </w:r>
    </w:p>
    <w:p w14:paraId="0A387D54" w14:textId="77777777" w:rsidR="00CA5BF2" w:rsidRPr="00CA5BF2" w:rsidRDefault="00CA5BF2" w:rsidP="00CA5BF2">
      <w:pPr>
        <w:spacing w:after="200" w:line="276" w:lineRule="auto"/>
        <w:ind w:left="-360"/>
        <w:jc w:val="center"/>
        <w:rPr>
          <w:rFonts w:ascii="Trebuchet MS" w:eastAsiaTheme="minorEastAsia" w:hAnsi="Trebuchet MS" w:cs="Times New Roman"/>
          <w:b/>
          <w:bCs/>
          <w:sz w:val="24"/>
          <w:szCs w:val="24"/>
          <w:lang w:val="en-GB" w:eastAsia="en-GB"/>
        </w:rPr>
      </w:pPr>
    </w:p>
    <w:p w14:paraId="342CB1F2" w14:textId="77777777" w:rsidR="00CA5BF2" w:rsidRPr="00CA5BF2" w:rsidRDefault="003D2965" w:rsidP="00CA5BF2">
      <w:pPr>
        <w:spacing w:after="0" w:line="276" w:lineRule="auto"/>
        <w:jc w:val="center"/>
        <w:rPr>
          <w:rFonts w:ascii="Trebuchet MS" w:eastAsiaTheme="minorEastAsia" w:hAnsi="Trebuchet MS"/>
          <w:b/>
          <w:sz w:val="24"/>
          <w:szCs w:val="24"/>
          <w:u w:val="single"/>
          <w:lang w:val="en-GB" w:eastAsia="en-GB"/>
        </w:rPr>
      </w:pPr>
      <w:r>
        <w:rPr>
          <w:rFonts w:ascii="Trebuchet MS" w:eastAsiaTheme="minorEastAsia" w:hAnsi="Trebuchet MS"/>
          <w:b/>
          <w:sz w:val="28"/>
          <w:szCs w:val="28"/>
          <w:lang w:val="en-GB" w:eastAsia="en-GB"/>
        </w:rPr>
        <w:t>M8</w:t>
      </w:r>
      <w:r w:rsidRPr="003D2965">
        <w:rPr>
          <w:rFonts w:ascii="Trebuchet MS" w:eastAsiaTheme="minorEastAsia" w:hAnsi="Trebuchet MS"/>
          <w:b/>
          <w:sz w:val="28"/>
          <w:szCs w:val="28"/>
          <w:lang w:val="en-GB" w:eastAsia="en-GB"/>
        </w:rPr>
        <w:t xml:space="preserve"> – ÎNFIINȚAREA ȘI DEZVOLTAREA INFRASTRUCTURII LOCALE</w:t>
      </w:r>
    </w:p>
    <w:p w14:paraId="31B35942"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48740DFC"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274945F1"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410CF1FD"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28AC3CAC"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72A04A14"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0A46D8EE"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5AFCD915" w14:textId="77777777" w:rsid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3120E46E" w14:textId="77777777" w:rsidR="003D2965" w:rsidRPr="00CA5BF2" w:rsidRDefault="003D2965" w:rsidP="00CA5BF2">
      <w:pPr>
        <w:spacing w:after="0" w:line="276" w:lineRule="auto"/>
        <w:jc w:val="center"/>
        <w:rPr>
          <w:rFonts w:ascii="Trebuchet MS" w:eastAsiaTheme="minorEastAsia" w:hAnsi="Trebuchet MS"/>
          <w:b/>
          <w:sz w:val="24"/>
          <w:szCs w:val="24"/>
          <w:u w:val="single"/>
          <w:lang w:val="en-GB" w:eastAsia="en-GB"/>
        </w:rPr>
      </w:pPr>
    </w:p>
    <w:p w14:paraId="55E815B8"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439611CE"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6F35DD21" w14:textId="77777777" w:rsid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00713E44" w14:textId="77777777" w:rsidR="00E14672" w:rsidRPr="00CA5BF2" w:rsidRDefault="00E14672" w:rsidP="00CA5BF2">
      <w:pPr>
        <w:spacing w:after="0" w:line="276" w:lineRule="auto"/>
        <w:jc w:val="center"/>
        <w:rPr>
          <w:rFonts w:ascii="Trebuchet MS" w:eastAsiaTheme="minorEastAsia" w:hAnsi="Trebuchet MS"/>
          <w:b/>
          <w:sz w:val="24"/>
          <w:szCs w:val="24"/>
          <w:u w:val="single"/>
          <w:lang w:val="en-GB" w:eastAsia="en-GB"/>
        </w:rPr>
      </w:pPr>
    </w:p>
    <w:p w14:paraId="136E732C"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0F4528DE"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6B3D8F5F"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33B212FB" w14:textId="77777777" w:rsid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518EF2C9" w14:textId="77777777" w:rsidR="00687928" w:rsidRPr="00CA5BF2" w:rsidRDefault="00687928" w:rsidP="00CA5BF2">
      <w:pPr>
        <w:spacing w:after="0" w:line="276" w:lineRule="auto"/>
        <w:jc w:val="center"/>
        <w:rPr>
          <w:rFonts w:ascii="Trebuchet MS" w:eastAsiaTheme="minorEastAsia" w:hAnsi="Trebuchet MS"/>
          <w:b/>
          <w:sz w:val="24"/>
          <w:szCs w:val="24"/>
          <w:u w:val="single"/>
          <w:lang w:val="en-GB" w:eastAsia="en-GB"/>
        </w:rPr>
      </w:pPr>
    </w:p>
    <w:p w14:paraId="7404ED6C" w14:textId="77777777" w:rsidR="00CA5BF2" w:rsidRPr="00CA5BF2" w:rsidRDefault="00CA5BF2" w:rsidP="00CA5BF2">
      <w:pPr>
        <w:spacing w:after="0" w:line="276" w:lineRule="auto"/>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b/>
          <w:sz w:val="24"/>
          <w:szCs w:val="24"/>
          <w:u w:val="single"/>
          <w:lang w:val="en-GB" w:eastAsia="en-GB"/>
        </w:rPr>
        <w:lastRenderedPageBreak/>
        <w:t>Domeniul</w:t>
      </w:r>
      <w:proofErr w:type="spellEnd"/>
      <w:r w:rsidRPr="00CA5BF2">
        <w:rPr>
          <w:rFonts w:ascii="Trebuchet MS" w:eastAsiaTheme="minorEastAsia" w:hAnsi="Trebuchet MS"/>
          <w:b/>
          <w:sz w:val="24"/>
          <w:szCs w:val="24"/>
          <w:u w:val="single"/>
          <w:lang w:val="en-GB" w:eastAsia="en-GB"/>
        </w:rPr>
        <w:t xml:space="preserve"> de </w:t>
      </w:r>
      <w:proofErr w:type="spellStart"/>
      <w:r w:rsidRPr="00CA5BF2">
        <w:rPr>
          <w:rFonts w:ascii="Trebuchet MS" w:eastAsiaTheme="minorEastAsia" w:hAnsi="Trebuchet MS"/>
          <w:b/>
          <w:sz w:val="24"/>
          <w:szCs w:val="24"/>
          <w:u w:val="single"/>
          <w:lang w:val="en-GB" w:eastAsia="en-GB"/>
        </w:rPr>
        <w:t>aplicabilitate</w:t>
      </w:r>
      <w:proofErr w:type="spellEnd"/>
      <w:r w:rsidRPr="00CA5BF2">
        <w:rPr>
          <w:rFonts w:ascii="Trebuchet MS" w:eastAsiaTheme="minorEastAsia" w:hAnsi="Trebuchet MS"/>
          <w:b/>
          <w:sz w:val="24"/>
          <w:szCs w:val="24"/>
          <w:lang w:val="en-GB" w:eastAsia="en-GB"/>
        </w:rPr>
        <w:t xml:space="preserve"> – </w:t>
      </w:r>
      <w:proofErr w:type="spellStart"/>
      <w:r w:rsidRPr="00CA5BF2">
        <w:rPr>
          <w:rFonts w:ascii="Trebuchet MS" w:eastAsiaTheme="minorEastAsia" w:hAnsi="Trebuchet MS"/>
          <w:sz w:val="24"/>
          <w:szCs w:val="24"/>
          <w:lang w:val="en-GB" w:eastAsia="en-GB"/>
        </w:rPr>
        <w:t>Evaluarea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selectarea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finanțare</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efectua</w:t>
      </w:r>
      <w:proofErr w:type="spellEnd"/>
      <w:r w:rsidRPr="00CA5BF2">
        <w:rPr>
          <w:rFonts w:ascii="Trebuchet MS" w:eastAsiaTheme="minorEastAsia" w:hAnsi="Trebuchet MS"/>
          <w:sz w:val="24"/>
          <w:szCs w:val="24"/>
          <w:lang w:val="en-GB" w:eastAsia="en-GB"/>
        </w:rPr>
        <w:t xml:space="preserve"> pe </w:t>
      </w:r>
      <w:proofErr w:type="spellStart"/>
      <w:r w:rsidRPr="00CA5BF2">
        <w:rPr>
          <w:rFonts w:ascii="Trebuchet MS" w:eastAsiaTheme="minorEastAsia" w:hAnsi="Trebuchet MS"/>
          <w:sz w:val="24"/>
          <w:szCs w:val="24"/>
          <w:lang w:val="en-GB" w:eastAsia="en-GB"/>
        </w:rPr>
        <w:t>baza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Manualului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procedură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implicit a </w:t>
      </w:r>
      <w:proofErr w:type="spellStart"/>
      <w:r w:rsidRPr="00CA5BF2">
        <w:rPr>
          <w:rFonts w:ascii="Trebuchet MS" w:eastAsiaTheme="minorEastAsia" w:hAnsi="Trebuchet MS"/>
          <w:sz w:val="24"/>
          <w:szCs w:val="24"/>
          <w:lang w:val="en-GB" w:eastAsia="en-GB"/>
        </w:rPr>
        <w:t>formularelor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folosite</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selectare</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nivelul</w:t>
      </w:r>
      <w:proofErr w:type="spellEnd"/>
      <w:r w:rsidRPr="00CA5BF2">
        <w:rPr>
          <w:rFonts w:ascii="Trebuchet MS" w:eastAsiaTheme="minorEastAsia" w:hAnsi="Trebuchet MS"/>
          <w:sz w:val="24"/>
          <w:szCs w:val="24"/>
          <w:lang w:val="en-GB" w:eastAsia="en-GB"/>
        </w:rPr>
        <w:t xml:space="preserve"> GAL </w:t>
      </w:r>
      <w:r w:rsidR="008449F1">
        <w:rPr>
          <w:rFonts w:ascii="Trebuchet MS" w:eastAsiaTheme="minorEastAsia" w:hAnsi="Trebuchet MS"/>
          <w:sz w:val="24"/>
          <w:szCs w:val="24"/>
          <w:lang w:val="en-GB" w:eastAsia="en-GB"/>
        </w:rPr>
        <w:t xml:space="preserve">CONFLUENȚE NORDICE </w:t>
      </w:r>
      <w:r w:rsidRPr="00CA5BF2">
        <w:rPr>
          <w:rFonts w:ascii="Trebuchet MS" w:eastAsiaTheme="minorEastAsia" w:hAnsi="Trebuchet MS"/>
          <w:sz w:val="24"/>
          <w:szCs w:val="24"/>
          <w:lang w:val="en-GB" w:eastAsia="en-GB"/>
        </w:rPr>
        <w:t xml:space="preserve">(GAL CN). </w:t>
      </w:r>
      <w:proofErr w:type="spellStart"/>
      <w:r w:rsidRPr="00CA5BF2">
        <w:rPr>
          <w:rFonts w:ascii="Trebuchet MS" w:eastAsiaTheme="minorEastAsia" w:hAnsi="Trebuchet MS"/>
          <w:sz w:val="24"/>
          <w:szCs w:val="24"/>
          <w:lang w:val="en-GB" w:eastAsia="en-GB"/>
        </w:rPr>
        <w:t>Procedura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stabilește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modul</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realizare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activității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evaluare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selectare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cererilor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finanțare</w:t>
      </w:r>
      <w:proofErr w:type="spellEnd"/>
      <w:r w:rsidRPr="00CA5BF2">
        <w:rPr>
          <w:rFonts w:ascii="Trebuchet MS" w:eastAsiaTheme="minorEastAsia" w:hAnsi="Trebuchet MS"/>
          <w:sz w:val="24"/>
          <w:szCs w:val="24"/>
          <w:lang w:val="en-GB" w:eastAsia="en-GB"/>
        </w:rPr>
        <w:t xml:space="preserve"> de la </w:t>
      </w:r>
      <w:proofErr w:type="spellStart"/>
      <w:r w:rsidRPr="00CA5BF2">
        <w:rPr>
          <w:rFonts w:ascii="Trebuchet MS" w:eastAsiaTheme="minorEastAsia" w:hAnsi="Trebuchet MS"/>
          <w:sz w:val="24"/>
          <w:szCs w:val="24"/>
          <w:lang w:val="en-GB" w:eastAsia="en-GB"/>
        </w:rPr>
        <w:t>depunerea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acestora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solicitant</w:t>
      </w:r>
      <w:proofErr w:type="spellEnd"/>
      <w:r w:rsidRPr="00CA5BF2">
        <w:rPr>
          <w:rFonts w:ascii="Trebuchet MS" w:eastAsiaTheme="minorEastAsia" w:hAnsi="Trebuchet MS"/>
          <w:sz w:val="24"/>
          <w:szCs w:val="24"/>
          <w:lang w:val="en-GB" w:eastAsia="en-GB"/>
        </w:rPr>
        <w:t xml:space="preserve"> la GAL CN</w:t>
      </w:r>
      <w:r w:rsidRPr="00CA5BF2">
        <w:rPr>
          <w:rFonts w:ascii="Trebuchet MS" w:eastAsia="Calibri" w:hAnsi="Trebuchet MS" w:cs="Times New Roman"/>
          <w:sz w:val="24"/>
          <w:szCs w:val="24"/>
          <w:lang w:val="en-GB" w:eastAsia="en-GB"/>
        </w:rPr>
        <w:t xml:space="preserve"> </w:t>
      </w:r>
      <w:proofErr w:type="spellStart"/>
      <w:r w:rsidRPr="00CA5BF2">
        <w:rPr>
          <w:rFonts w:ascii="Trebuchet MS" w:eastAsia="Calibri" w:hAnsi="Trebuchet MS" w:cs="Times New Roman"/>
          <w:sz w:val="24"/>
          <w:szCs w:val="24"/>
          <w:lang w:val="en-GB" w:eastAsia="en-GB"/>
        </w:rPr>
        <w:t>și</w:t>
      </w:r>
      <w:proofErr w:type="spellEnd"/>
      <w:r w:rsidRPr="00CA5BF2">
        <w:rPr>
          <w:rFonts w:ascii="Trebuchet MS" w:eastAsia="Calibri" w:hAnsi="Trebuchet MS" w:cs="Times New Roman"/>
          <w:sz w:val="24"/>
          <w:szCs w:val="24"/>
          <w:lang w:val="en-GB" w:eastAsia="en-GB"/>
        </w:rPr>
        <w:t xml:space="preserve"> </w:t>
      </w:r>
      <w:proofErr w:type="spellStart"/>
      <w:r w:rsidRPr="00CA5BF2">
        <w:rPr>
          <w:rFonts w:ascii="Trebuchet MS" w:eastAsia="Calibri" w:hAnsi="Trebuchet MS" w:cs="Times New Roman"/>
          <w:sz w:val="24"/>
          <w:szCs w:val="24"/>
          <w:lang w:val="en-GB" w:eastAsia="en-GB"/>
        </w:rPr>
        <w:t>până</w:t>
      </w:r>
      <w:proofErr w:type="spellEnd"/>
      <w:r w:rsidRPr="00CA5BF2">
        <w:rPr>
          <w:rFonts w:ascii="Trebuchet MS" w:eastAsia="Calibri" w:hAnsi="Trebuchet MS" w:cs="Times New Roman"/>
          <w:sz w:val="24"/>
          <w:szCs w:val="24"/>
          <w:lang w:val="en-GB" w:eastAsia="en-GB"/>
        </w:rPr>
        <w:t xml:space="preserve"> la </w:t>
      </w:r>
      <w:proofErr w:type="spellStart"/>
      <w:r w:rsidRPr="00CA5BF2">
        <w:rPr>
          <w:rFonts w:ascii="Trebuchet MS" w:eastAsia="Calibri" w:hAnsi="Trebuchet MS" w:cs="Times New Roman"/>
          <w:sz w:val="24"/>
          <w:szCs w:val="24"/>
          <w:lang w:val="en-GB" w:eastAsia="en-GB"/>
        </w:rPr>
        <w:t>selectarea</w:t>
      </w:r>
      <w:proofErr w:type="spellEnd"/>
      <w:r w:rsidRPr="00CA5BF2">
        <w:rPr>
          <w:rFonts w:ascii="Trebuchet MS" w:eastAsia="Calibri" w:hAnsi="Trebuchet MS" w:cs="Times New Roman"/>
          <w:sz w:val="24"/>
          <w:szCs w:val="24"/>
          <w:lang w:val="en-GB" w:eastAsia="en-GB"/>
        </w:rPr>
        <w:t xml:space="preserve"> </w:t>
      </w:r>
      <w:proofErr w:type="spellStart"/>
      <w:r w:rsidRPr="00CA5BF2">
        <w:rPr>
          <w:rFonts w:ascii="Trebuchet MS" w:eastAsia="Calibri" w:hAnsi="Trebuchet MS" w:cs="Times New Roman"/>
          <w:sz w:val="24"/>
          <w:szCs w:val="24"/>
          <w:lang w:val="en-GB" w:eastAsia="en-GB"/>
        </w:rPr>
        <w:t>acestora</w:t>
      </w:r>
      <w:proofErr w:type="spellEnd"/>
      <w:r w:rsidRPr="00CA5BF2">
        <w:rPr>
          <w:rFonts w:ascii="Trebuchet MS" w:eastAsia="Calibri" w:hAnsi="Trebuchet MS" w:cs="Times New Roman"/>
          <w:sz w:val="24"/>
          <w:szCs w:val="24"/>
          <w:lang w:val="en-GB" w:eastAsia="en-GB"/>
        </w:rPr>
        <w:t xml:space="preserve"> în </w:t>
      </w:r>
      <w:proofErr w:type="spellStart"/>
      <w:r w:rsidRPr="00CA5BF2">
        <w:rPr>
          <w:rFonts w:ascii="Trebuchet MS" w:eastAsia="Calibri" w:hAnsi="Trebuchet MS" w:cs="Times New Roman"/>
          <w:sz w:val="24"/>
          <w:szCs w:val="24"/>
          <w:lang w:val="en-GB" w:eastAsia="en-GB"/>
        </w:rPr>
        <w:t>vederea</w:t>
      </w:r>
      <w:proofErr w:type="spellEnd"/>
      <w:r w:rsidRPr="00CA5BF2">
        <w:rPr>
          <w:rFonts w:ascii="Trebuchet MS" w:eastAsia="Calibri" w:hAnsi="Trebuchet MS" w:cs="Times New Roman"/>
          <w:sz w:val="24"/>
          <w:szCs w:val="24"/>
          <w:lang w:val="en-GB" w:eastAsia="en-GB"/>
        </w:rPr>
        <w:t xml:space="preserve"> </w:t>
      </w:r>
      <w:proofErr w:type="spellStart"/>
      <w:r w:rsidRPr="00CA5BF2">
        <w:rPr>
          <w:rFonts w:ascii="Trebuchet MS" w:eastAsia="Calibri" w:hAnsi="Trebuchet MS" w:cs="Times New Roman"/>
          <w:sz w:val="24"/>
          <w:szCs w:val="24"/>
          <w:lang w:val="en-GB" w:eastAsia="en-GB"/>
        </w:rPr>
        <w:t>propunerii</w:t>
      </w:r>
      <w:proofErr w:type="spellEnd"/>
      <w:r w:rsidRPr="00CA5BF2">
        <w:rPr>
          <w:rFonts w:ascii="Trebuchet MS" w:eastAsia="Calibri" w:hAnsi="Trebuchet MS" w:cs="Times New Roman"/>
          <w:sz w:val="24"/>
          <w:szCs w:val="24"/>
          <w:lang w:val="en-GB" w:eastAsia="en-GB"/>
        </w:rPr>
        <w:t xml:space="preserve"> </w:t>
      </w:r>
      <w:proofErr w:type="spellStart"/>
      <w:r w:rsidRPr="00CA5BF2">
        <w:rPr>
          <w:rFonts w:ascii="Trebuchet MS" w:eastAsia="Calibri" w:hAnsi="Trebuchet MS" w:cs="Times New Roman"/>
          <w:sz w:val="24"/>
          <w:szCs w:val="24"/>
          <w:lang w:val="en-GB" w:eastAsia="en-GB"/>
        </w:rPr>
        <w:t>spre</w:t>
      </w:r>
      <w:proofErr w:type="spellEnd"/>
      <w:r w:rsidRPr="00CA5BF2">
        <w:rPr>
          <w:rFonts w:ascii="Trebuchet MS" w:eastAsia="Calibri" w:hAnsi="Trebuchet MS" w:cs="Times New Roman"/>
          <w:sz w:val="24"/>
          <w:szCs w:val="24"/>
          <w:lang w:val="en-GB" w:eastAsia="en-GB"/>
        </w:rPr>
        <w:t xml:space="preserve"> </w:t>
      </w:r>
      <w:proofErr w:type="spellStart"/>
      <w:r w:rsidRPr="00CA5BF2">
        <w:rPr>
          <w:rFonts w:ascii="Trebuchet MS" w:eastAsia="Calibri" w:hAnsi="Trebuchet MS" w:cs="Times New Roman"/>
          <w:sz w:val="24"/>
          <w:szCs w:val="24"/>
          <w:lang w:val="en-GB" w:eastAsia="en-GB"/>
        </w:rPr>
        <w:t>contractare</w:t>
      </w:r>
      <w:proofErr w:type="spellEnd"/>
      <w:r w:rsidRPr="00CA5BF2">
        <w:rPr>
          <w:rFonts w:ascii="Trebuchet MS" w:eastAsia="Calibri" w:hAnsi="Trebuchet MS" w:cs="Times New Roman"/>
          <w:sz w:val="24"/>
          <w:szCs w:val="24"/>
          <w:lang w:val="en-GB" w:eastAsia="en-GB"/>
        </w:rPr>
        <w:t xml:space="preserve"> la AFIR</w:t>
      </w:r>
      <w:r w:rsidRPr="00CA5BF2">
        <w:rPr>
          <w:rFonts w:ascii="Trebuchet MS" w:eastAsiaTheme="minorEastAsia" w:hAnsi="Trebuchet MS"/>
          <w:sz w:val="24"/>
          <w:szCs w:val="24"/>
          <w:lang w:val="en-GB" w:eastAsia="en-GB"/>
        </w:rPr>
        <w:t xml:space="preserve">. </w:t>
      </w:r>
    </w:p>
    <w:p w14:paraId="7C15315B" w14:textId="77777777" w:rsidR="00CA5BF2" w:rsidRPr="00CA5BF2" w:rsidRDefault="00CA5BF2" w:rsidP="00CA5BF2">
      <w:pPr>
        <w:spacing w:after="0" w:line="276" w:lineRule="auto"/>
        <w:jc w:val="both"/>
        <w:rPr>
          <w:rFonts w:ascii="Trebuchet MS" w:eastAsiaTheme="minorEastAsia" w:hAnsi="Trebuchet MS"/>
          <w:b/>
          <w:sz w:val="24"/>
          <w:szCs w:val="24"/>
          <w:u w:val="single"/>
          <w:lang w:val="en-GB" w:eastAsia="en-GB"/>
        </w:rPr>
      </w:pPr>
      <w:proofErr w:type="spellStart"/>
      <w:r w:rsidRPr="00CA5BF2">
        <w:rPr>
          <w:rFonts w:ascii="Trebuchet MS" w:eastAsiaTheme="minorEastAsia" w:hAnsi="Trebuchet MS"/>
          <w:sz w:val="24"/>
          <w:szCs w:val="24"/>
          <w:lang w:val="en-GB" w:eastAsia="en-GB"/>
        </w:rPr>
        <w:t>Procedura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evaluare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selectie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Cererea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finanțare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formularele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specifice</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regăsesc</w:t>
      </w:r>
      <w:proofErr w:type="spellEnd"/>
      <w:r w:rsidRPr="00CA5BF2">
        <w:rPr>
          <w:rFonts w:ascii="Trebuchet MS" w:eastAsiaTheme="minorEastAsia" w:hAnsi="Trebuchet MS"/>
          <w:sz w:val="24"/>
          <w:szCs w:val="24"/>
          <w:lang w:val="en-GB" w:eastAsia="en-GB"/>
        </w:rPr>
        <w:t xml:space="preserve"> pe site-</w:t>
      </w:r>
      <w:proofErr w:type="spellStart"/>
      <w:r w:rsidRPr="00CA5BF2">
        <w:rPr>
          <w:rFonts w:ascii="Trebuchet MS" w:eastAsiaTheme="minorEastAsia" w:hAnsi="Trebuchet MS"/>
          <w:sz w:val="24"/>
          <w:szCs w:val="24"/>
          <w:lang w:val="en-GB" w:eastAsia="en-GB"/>
        </w:rPr>
        <w: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propriu</w:t>
      </w:r>
      <w:proofErr w:type="spellEnd"/>
      <w:r w:rsidRPr="00CA5BF2">
        <w:rPr>
          <w:rFonts w:ascii="Trebuchet MS" w:eastAsiaTheme="minorEastAsia" w:hAnsi="Trebuchet MS"/>
          <w:sz w:val="24"/>
          <w:szCs w:val="24"/>
          <w:lang w:val="en-GB" w:eastAsia="en-GB"/>
        </w:rPr>
        <w:t xml:space="preserve"> www.gal.confluentenordice.ro.</w:t>
      </w:r>
    </w:p>
    <w:p w14:paraId="54136A44" w14:textId="77777777" w:rsidR="00CA5BF2" w:rsidRPr="00CA5BF2" w:rsidRDefault="00CA5BF2" w:rsidP="00CA5BF2">
      <w:pPr>
        <w:spacing w:after="0" w:line="276" w:lineRule="auto"/>
        <w:jc w:val="center"/>
        <w:rPr>
          <w:rFonts w:ascii="Trebuchet MS" w:eastAsiaTheme="minorEastAsia" w:hAnsi="Trebuchet MS"/>
          <w:b/>
          <w:sz w:val="24"/>
          <w:szCs w:val="24"/>
          <w:u w:val="single"/>
          <w:lang w:val="en-GB" w:eastAsia="en-GB"/>
        </w:rPr>
      </w:pPr>
    </w:p>
    <w:p w14:paraId="07E09670"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sz w:val="24"/>
          <w:szCs w:val="24"/>
          <w:lang w:val="en-GB" w:eastAsia="en-GB"/>
        </w:rPr>
      </w:pPr>
      <w:r w:rsidRPr="00CA5BF2">
        <w:rPr>
          <w:rFonts w:ascii="Trebuchet MS" w:eastAsiaTheme="minorEastAsia" w:hAnsi="Trebuchet MS"/>
          <w:b/>
          <w:sz w:val="24"/>
          <w:szCs w:val="24"/>
          <w:lang w:val="en-GB" w:eastAsia="en-GB"/>
        </w:rPr>
        <w:t xml:space="preserve">Locul şi </w:t>
      </w:r>
      <w:proofErr w:type="spellStart"/>
      <w:r w:rsidRPr="00CA5BF2">
        <w:rPr>
          <w:rFonts w:ascii="Trebuchet MS" w:eastAsiaTheme="minorEastAsia" w:hAnsi="Trebuchet MS"/>
          <w:b/>
          <w:sz w:val="24"/>
          <w:szCs w:val="24"/>
          <w:lang w:val="en-GB" w:eastAsia="en-GB"/>
        </w:rPr>
        <w:t>intervalul</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orar</w:t>
      </w:r>
      <w:proofErr w:type="spellEnd"/>
      <w:r w:rsidRPr="00CA5BF2">
        <w:rPr>
          <w:rFonts w:ascii="Trebuchet MS" w:eastAsiaTheme="minorEastAsia" w:hAnsi="Trebuchet MS"/>
          <w:b/>
          <w:sz w:val="24"/>
          <w:szCs w:val="24"/>
          <w:lang w:val="en-GB" w:eastAsia="en-GB"/>
        </w:rPr>
        <w:t xml:space="preserve"> în care se pot </w:t>
      </w:r>
      <w:proofErr w:type="spellStart"/>
      <w:r w:rsidRPr="00CA5BF2">
        <w:rPr>
          <w:rFonts w:ascii="Trebuchet MS" w:eastAsiaTheme="minorEastAsia" w:hAnsi="Trebuchet MS"/>
          <w:b/>
          <w:sz w:val="24"/>
          <w:szCs w:val="24"/>
          <w:lang w:val="en-GB" w:eastAsia="en-GB"/>
        </w:rPr>
        <w:t>depune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proiectele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sz w:val="24"/>
          <w:szCs w:val="24"/>
          <w:lang w:val="en-GB" w:eastAsia="en-GB"/>
        </w:rPr>
        <w:t>Proiectele</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depun</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sediul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Asociaţiei</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Confluenţe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Oraş</w:t>
      </w:r>
      <w:proofErr w:type="spellEnd"/>
      <w:r w:rsidRPr="00CA5BF2">
        <w:rPr>
          <w:rFonts w:ascii="Trebuchet MS" w:eastAsiaTheme="minorEastAsia" w:hAnsi="Trebuchet MS"/>
          <w:sz w:val="24"/>
          <w:szCs w:val="24"/>
          <w:lang w:val="en-GB" w:eastAsia="en-GB"/>
        </w:rPr>
        <w:t xml:space="preserve"> Gura </w:t>
      </w:r>
      <w:proofErr w:type="spellStart"/>
      <w:r w:rsidRPr="00CA5BF2">
        <w:rPr>
          <w:rFonts w:ascii="Trebuchet MS" w:eastAsiaTheme="minorEastAsia" w:hAnsi="Trebuchet MS"/>
          <w:sz w:val="24"/>
          <w:szCs w:val="24"/>
          <w:lang w:val="en-GB" w:eastAsia="en-GB"/>
        </w:rPr>
        <w:t>Humorului</w:t>
      </w:r>
      <w:proofErr w:type="spellEnd"/>
      <w:r w:rsidRPr="00CA5BF2">
        <w:rPr>
          <w:rFonts w:ascii="Trebuchet MS" w:eastAsiaTheme="minorEastAsia" w:hAnsi="Trebuchet MS"/>
          <w:sz w:val="24"/>
          <w:szCs w:val="24"/>
          <w:lang w:val="en-GB" w:eastAsia="en-GB"/>
        </w:rPr>
        <w:t xml:space="preserve">, Strada </w:t>
      </w:r>
      <w:proofErr w:type="spellStart"/>
      <w:r w:rsidRPr="00CA5BF2">
        <w:rPr>
          <w:rFonts w:ascii="Trebuchet MS" w:eastAsiaTheme="minorEastAsia" w:hAnsi="Trebuchet MS"/>
          <w:sz w:val="24"/>
          <w:szCs w:val="24"/>
          <w:lang w:val="en-GB" w:eastAsia="en-GB"/>
        </w:rPr>
        <w:t>Locotenent</w:t>
      </w:r>
      <w:proofErr w:type="spellEnd"/>
      <w:r w:rsidRPr="00CA5BF2">
        <w:rPr>
          <w:rFonts w:ascii="Trebuchet MS" w:eastAsiaTheme="minorEastAsia" w:hAnsi="Trebuchet MS"/>
          <w:sz w:val="24"/>
          <w:szCs w:val="24"/>
          <w:lang w:val="en-GB" w:eastAsia="en-GB"/>
        </w:rPr>
        <w:t xml:space="preserve"> V. </w:t>
      </w:r>
      <w:proofErr w:type="spellStart"/>
      <w:r w:rsidRPr="00CA5BF2">
        <w:rPr>
          <w:rFonts w:ascii="Trebuchet MS" w:eastAsiaTheme="minorEastAsia" w:hAnsi="Trebuchet MS"/>
          <w:sz w:val="24"/>
          <w:szCs w:val="24"/>
          <w:lang w:val="en-GB" w:eastAsia="en-GB"/>
        </w:rPr>
        <w:t>Marceanu</w:t>
      </w:r>
      <w:proofErr w:type="spellEnd"/>
      <w:r w:rsidRPr="00CA5BF2">
        <w:rPr>
          <w:rFonts w:ascii="Trebuchet MS" w:eastAsiaTheme="minorEastAsia" w:hAnsi="Trebuchet MS"/>
          <w:sz w:val="24"/>
          <w:szCs w:val="24"/>
          <w:lang w:val="en-GB" w:eastAsia="en-GB"/>
        </w:rPr>
        <w:t xml:space="preserve">, Nr. 22 </w:t>
      </w:r>
      <w:proofErr w:type="spellStart"/>
      <w:r w:rsidRPr="00CA5BF2">
        <w:rPr>
          <w:rFonts w:ascii="Trebuchet MS" w:eastAsiaTheme="minorEastAsia" w:hAnsi="Trebuchet MS"/>
          <w:sz w:val="24"/>
          <w:szCs w:val="24"/>
          <w:lang w:val="en-GB" w:eastAsia="en-GB"/>
        </w:rPr>
        <w:t>Judeţul</w:t>
      </w:r>
      <w:proofErr w:type="spellEnd"/>
      <w:r w:rsidRPr="00CA5BF2">
        <w:rPr>
          <w:rFonts w:ascii="Trebuchet MS" w:eastAsiaTheme="minorEastAsia" w:hAnsi="Trebuchet MS"/>
          <w:sz w:val="24"/>
          <w:szCs w:val="24"/>
          <w:lang w:val="en-GB" w:eastAsia="en-GB"/>
        </w:rPr>
        <w:t xml:space="preserve"> Suceava, de </w:t>
      </w:r>
      <w:proofErr w:type="spellStart"/>
      <w:r w:rsidRPr="00CA5BF2">
        <w:rPr>
          <w:rFonts w:ascii="Trebuchet MS" w:eastAsiaTheme="minorEastAsia" w:hAnsi="Trebuchet MS"/>
          <w:sz w:val="24"/>
          <w:szCs w:val="24"/>
          <w:lang w:val="en-GB" w:eastAsia="en-GB"/>
        </w:rPr>
        <w:t>luni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până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vineri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inclusiv</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intervalul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orar</w:t>
      </w:r>
      <w:proofErr w:type="spellEnd"/>
      <w:r w:rsidRPr="00CA5BF2">
        <w:rPr>
          <w:rFonts w:ascii="Trebuchet MS" w:eastAsiaTheme="minorEastAsia" w:hAnsi="Trebuchet MS"/>
          <w:sz w:val="24"/>
          <w:szCs w:val="24"/>
          <w:lang w:val="en-GB" w:eastAsia="en-GB"/>
        </w:rPr>
        <w:t xml:space="preserve"> 10:00 – 14:00.</w:t>
      </w:r>
    </w:p>
    <w:p w14:paraId="4DF7F119" w14:textId="2E10BDC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Perioada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depune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 xml:space="preserve">: </w:t>
      </w:r>
      <w:r w:rsidR="002F4410">
        <w:rPr>
          <w:rFonts w:ascii="Trebuchet MS" w:eastAsiaTheme="minorEastAsia" w:hAnsi="Trebuchet MS"/>
          <w:sz w:val="24"/>
          <w:szCs w:val="24"/>
          <w:lang w:val="en-GB" w:eastAsia="en-GB"/>
        </w:rPr>
        <w:t>09</w:t>
      </w:r>
      <w:r w:rsidR="003D2965" w:rsidRPr="00DC3A52">
        <w:rPr>
          <w:rFonts w:ascii="Trebuchet MS" w:eastAsiaTheme="minorEastAsia" w:hAnsi="Trebuchet MS"/>
          <w:sz w:val="24"/>
          <w:szCs w:val="24"/>
          <w:lang w:val="en-GB" w:eastAsia="en-GB"/>
        </w:rPr>
        <w:t xml:space="preserve"> </w:t>
      </w:r>
      <w:proofErr w:type="spellStart"/>
      <w:r w:rsidR="002F4410">
        <w:rPr>
          <w:rFonts w:ascii="Trebuchet MS" w:eastAsiaTheme="minorEastAsia" w:hAnsi="Trebuchet MS"/>
          <w:sz w:val="24"/>
          <w:szCs w:val="24"/>
          <w:lang w:val="en-GB" w:eastAsia="en-GB"/>
        </w:rPr>
        <w:t>ianuarie</w:t>
      </w:r>
      <w:proofErr w:type="spellEnd"/>
      <w:r w:rsidR="003D2965" w:rsidRPr="00DC3A52">
        <w:rPr>
          <w:rFonts w:ascii="Trebuchet MS" w:eastAsiaTheme="minorEastAsia" w:hAnsi="Trebuchet MS"/>
          <w:sz w:val="24"/>
          <w:szCs w:val="24"/>
          <w:lang w:val="en-GB" w:eastAsia="en-GB"/>
        </w:rPr>
        <w:t xml:space="preserve"> 20</w:t>
      </w:r>
      <w:r w:rsidR="000966CE" w:rsidRPr="00DC3A52">
        <w:rPr>
          <w:rFonts w:ascii="Trebuchet MS" w:eastAsiaTheme="minorEastAsia" w:hAnsi="Trebuchet MS"/>
          <w:sz w:val="24"/>
          <w:szCs w:val="24"/>
          <w:lang w:val="en-GB" w:eastAsia="en-GB"/>
        </w:rPr>
        <w:t>2</w:t>
      </w:r>
      <w:r w:rsidR="002F4410">
        <w:rPr>
          <w:rFonts w:ascii="Trebuchet MS" w:eastAsiaTheme="minorEastAsia" w:hAnsi="Trebuchet MS"/>
          <w:sz w:val="24"/>
          <w:szCs w:val="24"/>
          <w:lang w:val="en-GB" w:eastAsia="en-GB"/>
        </w:rPr>
        <w:t>5</w:t>
      </w:r>
      <w:r w:rsidR="00921ECA" w:rsidRPr="00DC3A52">
        <w:rPr>
          <w:rFonts w:ascii="Trebuchet MS" w:eastAsiaTheme="minorEastAsia" w:hAnsi="Trebuchet MS"/>
          <w:sz w:val="24"/>
          <w:szCs w:val="24"/>
          <w:lang w:val="en-GB" w:eastAsia="en-GB"/>
        </w:rPr>
        <w:t xml:space="preserve"> </w:t>
      </w:r>
      <w:r w:rsidR="00AB2B97" w:rsidRPr="00DC3A52">
        <w:rPr>
          <w:rFonts w:ascii="Trebuchet MS" w:eastAsiaTheme="minorEastAsia" w:hAnsi="Trebuchet MS"/>
          <w:sz w:val="24"/>
          <w:szCs w:val="24"/>
          <w:lang w:val="en-GB" w:eastAsia="en-GB"/>
        </w:rPr>
        <w:t>–</w:t>
      </w:r>
      <w:r w:rsidR="002F4410">
        <w:rPr>
          <w:rFonts w:ascii="Trebuchet MS" w:eastAsiaTheme="minorEastAsia" w:hAnsi="Trebuchet MS"/>
          <w:sz w:val="24"/>
          <w:szCs w:val="24"/>
          <w:lang w:val="en-GB" w:eastAsia="en-GB"/>
        </w:rPr>
        <w:t>20</w:t>
      </w:r>
      <w:r w:rsidR="003D2965" w:rsidRPr="00DC3A52">
        <w:rPr>
          <w:rFonts w:ascii="Trebuchet MS" w:eastAsiaTheme="minorEastAsia" w:hAnsi="Trebuchet MS"/>
          <w:sz w:val="24"/>
          <w:szCs w:val="24"/>
          <w:lang w:val="en-GB" w:eastAsia="en-GB"/>
        </w:rPr>
        <w:t xml:space="preserve"> </w:t>
      </w:r>
      <w:proofErr w:type="spellStart"/>
      <w:r w:rsidR="002F4410">
        <w:rPr>
          <w:rFonts w:ascii="Trebuchet MS" w:eastAsiaTheme="minorEastAsia" w:hAnsi="Trebuchet MS"/>
          <w:sz w:val="24"/>
          <w:szCs w:val="24"/>
          <w:lang w:val="en-GB" w:eastAsia="en-GB"/>
        </w:rPr>
        <w:t>ianuarie</w:t>
      </w:r>
      <w:proofErr w:type="spellEnd"/>
      <w:r w:rsidRPr="00DC3A52">
        <w:rPr>
          <w:rFonts w:ascii="Trebuchet MS" w:eastAsiaTheme="minorEastAsia" w:hAnsi="Trebuchet MS"/>
          <w:sz w:val="24"/>
          <w:szCs w:val="24"/>
          <w:lang w:val="en-GB" w:eastAsia="en-GB"/>
        </w:rPr>
        <w:t xml:space="preserve"> 20</w:t>
      </w:r>
      <w:r w:rsidR="000966CE" w:rsidRPr="00DC3A52">
        <w:rPr>
          <w:rFonts w:ascii="Trebuchet MS" w:eastAsiaTheme="minorEastAsia" w:hAnsi="Trebuchet MS"/>
          <w:sz w:val="24"/>
          <w:szCs w:val="24"/>
          <w:lang w:val="en-GB" w:eastAsia="en-GB"/>
        </w:rPr>
        <w:t>2</w:t>
      </w:r>
      <w:r w:rsidR="002F4410">
        <w:rPr>
          <w:rFonts w:ascii="Trebuchet MS" w:eastAsiaTheme="minorEastAsia" w:hAnsi="Trebuchet MS"/>
          <w:sz w:val="24"/>
          <w:szCs w:val="24"/>
          <w:lang w:val="en-GB" w:eastAsia="en-GB"/>
        </w:rPr>
        <w:t>5</w:t>
      </w:r>
      <w:r w:rsidRPr="00DC3A52">
        <w:rPr>
          <w:rFonts w:ascii="Trebuchet MS" w:eastAsiaTheme="minorEastAsia" w:hAnsi="Trebuchet MS"/>
          <w:sz w:val="24"/>
          <w:szCs w:val="24"/>
          <w:lang w:val="en-GB" w:eastAsia="en-GB"/>
        </w:rPr>
        <w:t xml:space="preserve"> -</w:t>
      </w:r>
      <w:r w:rsidRPr="00CA5BF2">
        <w:rPr>
          <w:rFonts w:ascii="Trebuchet MS" w:eastAsiaTheme="minorEastAsia" w:hAnsi="Trebuchet MS"/>
          <w:sz w:val="24"/>
          <w:szCs w:val="24"/>
          <w:lang w:val="en-GB" w:eastAsia="en-GB"/>
        </w:rPr>
        <w:t xml:space="preserve"> conform </w:t>
      </w:r>
      <w:proofErr w:type="spellStart"/>
      <w:r w:rsidRPr="00CA5BF2">
        <w:rPr>
          <w:rFonts w:ascii="Trebuchet MS" w:eastAsiaTheme="minorEastAsia" w:hAnsi="Trebuchet MS"/>
          <w:sz w:val="24"/>
          <w:szCs w:val="24"/>
          <w:lang w:val="en-GB" w:eastAsia="en-GB"/>
        </w:rPr>
        <w:t>Apelului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selectie</w:t>
      </w:r>
      <w:proofErr w:type="spellEnd"/>
      <w:r w:rsidRPr="00CA5BF2">
        <w:rPr>
          <w:rFonts w:ascii="Trebuchet MS" w:eastAsiaTheme="minorEastAsia" w:hAnsi="Trebuchet MS"/>
          <w:sz w:val="24"/>
          <w:szCs w:val="24"/>
          <w:lang w:val="en-GB" w:eastAsia="en-GB"/>
        </w:rPr>
        <w:t xml:space="preserve"> (in </w:t>
      </w:r>
      <w:proofErr w:type="spellStart"/>
      <w:r w:rsidRPr="00CA5BF2">
        <w:rPr>
          <w:rFonts w:ascii="Trebuchet MS" w:eastAsiaTheme="minorEastAsia" w:hAnsi="Trebuchet MS"/>
          <w:sz w:val="24"/>
          <w:szCs w:val="24"/>
          <w:lang w:val="en-GB" w:eastAsia="en-GB"/>
        </w:rPr>
        <w:t>cazul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prelungirii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sesiunii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depunere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perioada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fi </w:t>
      </w:r>
      <w:proofErr w:type="spellStart"/>
      <w:r w:rsidRPr="00CA5BF2">
        <w:rPr>
          <w:rFonts w:ascii="Trebuchet MS" w:eastAsiaTheme="minorEastAsia" w:hAnsi="Trebuchet MS"/>
          <w:sz w:val="24"/>
          <w:szCs w:val="24"/>
          <w:lang w:val="en-GB" w:eastAsia="en-GB"/>
        </w:rPr>
        <w:t>cea</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Apelul</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selectie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prelungit</w:t>
      </w:r>
      <w:proofErr w:type="spellEnd"/>
      <w:r w:rsidRPr="00CA5BF2">
        <w:rPr>
          <w:rFonts w:ascii="Trebuchet MS" w:eastAsiaTheme="minorEastAsia" w:hAnsi="Trebuchet MS"/>
          <w:sz w:val="24"/>
          <w:szCs w:val="24"/>
          <w:lang w:val="en-GB" w:eastAsia="en-GB"/>
        </w:rPr>
        <w:t>)</w:t>
      </w:r>
    </w:p>
    <w:p w14:paraId="3BE91E94"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b/>
          <w:sz w:val="24"/>
          <w:szCs w:val="24"/>
          <w:lang w:val="en-GB" w:eastAsia="en-GB"/>
        </w:rPr>
      </w:pPr>
      <w:r w:rsidRPr="00CA5BF2">
        <w:rPr>
          <w:rFonts w:ascii="Trebuchet MS" w:eastAsiaTheme="minorEastAsia" w:hAnsi="Trebuchet MS"/>
          <w:b/>
          <w:sz w:val="24"/>
          <w:szCs w:val="24"/>
          <w:lang w:val="en-GB" w:eastAsia="en-GB"/>
        </w:rPr>
        <w:t xml:space="preserve">Date de contact </w:t>
      </w:r>
      <w:proofErr w:type="spellStart"/>
      <w:r w:rsidRPr="00CA5BF2">
        <w:rPr>
          <w:rFonts w:ascii="Trebuchet MS" w:eastAsiaTheme="minorEastAsia" w:hAnsi="Trebuchet MS"/>
          <w:b/>
          <w:sz w:val="24"/>
          <w:szCs w:val="24"/>
          <w:lang w:val="en-GB" w:eastAsia="en-GB"/>
        </w:rPr>
        <w:t>si</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informatii</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suplimentare</w:t>
      </w:r>
      <w:proofErr w:type="spellEnd"/>
      <w:r w:rsidRPr="00CA5BF2">
        <w:rPr>
          <w:rFonts w:ascii="Trebuchet MS" w:eastAsiaTheme="minorEastAsia" w:hAnsi="Trebuchet MS"/>
          <w:b/>
          <w:sz w:val="24"/>
          <w:szCs w:val="24"/>
          <w:lang w:val="en-GB" w:eastAsia="en-GB"/>
        </w:rPr>
        <w:t>:</w:t>
      </w:r>
    </w:p>
    <w:p w14:paraId="7946ED14"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depunerea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 xml:space="preserve"> şi </w:t>
      </w:r>
      <w:proofErr w:type="spellStart"/>
      <w:r w:rsidR="001D67AA">
        <w:rPr>
          <w:rFonts w:ascii="Trebuchet MS" w:eastAsiaTheme="minorEastAsia" w:hAnsi="Trebuchet MS"/>
          <w:sz w:val="24"/>
          <w:szCs w:val="24"/>
          <w:lang w:val="en-GB" w:eastAsia="en-GB"/>
        </w:rPr>
        <w:t>pentru</w:t>
      </w:r>
      <w:proofErr w:type="spellEnd"/>
      <w:r w:rsidR="001D67AA">
        <w:rPr>
          <w:rFonts w:ascii="Trebuchet MS" w:eastAsiaTheme="minorEastAsia" w:hAnsi="Trebuchet MS"/>
          <w:sz w:val="24"/>
          <w:szCs w:val="24"/>
          <w:lang w:val="en-GB" w:eastAsia="en-GB"/>
        </w:rPr>
        <w:t xml:space="preserve"> </w:t>
      </w:r>
      <w:proofErr w:type="spellStart"/>
      <w:r w:rsidR="001D67AA">
        <w:rPr>
          <w:rFonts w:ascii="Trebuchet MS" w:eastAsiaTheme="minorEastAsia" w:hAnsi="Trebuchet MS"/>
          <w:sz w:val="24"/>
          <w:szCs w:val="24"/>
          <w:lang w:val="en-GB" w:eastAsia="en-GB"/>
        </w:rPr>
        <w:t>informaţii</w:t>
      </w:r>
      <w:proofErr w:type="spellEnd"/>
      <w:r w:rsidR="001D67AA">
        <w:rPr>
          <w:rFonts w:ascii="Trebuchet MS" w:eastAsiaTheme="minorEastAsia" w:hAnsi="Trebuchet MS"/>
          <w:sz w:val="24"/>
          <w:szCs w:val="24"/>
          <w:lang w:val="en-GB" w:eastAsia="en-GB"/>
        </w:rPr>
        <w:t xml:space="preserve"> </w:t>
      </w:r>
      <w:proofErr w:type="spellStart"/>
      <w:r w:rsidR="001D67AA">
        <w:rPr>
          <w:rFonts w:ascii="Trebuchet MS" w:eastAsiaTheme="minorEastAsia" w:hAnsi="Trebuchet MS"/>
          <w:sz w:val="24"/>
          <w:szCs w:val="24"/>
          <w:lang w:val="en-GB" w:eastAsia="en-GB"/>
        </w:rPr>
        <w:t>suplimentare</w:t>
      </w:r>
      <w:proofErr w:type="spellEnd"/>
      <w:r w:rsidR="001D67AA">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Asociaţia</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Confluenţe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pune</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dispoziţia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solicitanţilor</w:t>
      </w:r>
      <w:proofErr w:type="spellEnd"/>
      <w:r w:rsidRPr="00CA5BF2">
        <w:rPr>
          <w:rFonts w:ascii="Trebuchet MS" w:eastAsiaTheme="minorEastAsia" w:hAnsi="Trebuchet MS"/>
          <w:sz w:val="24"/>
          <w:szCs w:val="24"/>
          <w:lang w:val="en-GB" w:eastAsia="en-GB"/>
        </w:rPr>
        <w:t xml:space="preserve"> un </w:t>
      </w:r>
      <w:proofErr w:type="spellStart"/>
      <w:r w:rsidRPr="00CA5BF2">
        <w:rPr>
          <w:rFonts w:ascii="Trebuchet MS" w:eastAsiaTheme="minorEastAsia" w:hAnsi="Trebuchet MS"/>
          <w:sz w:val="24"/>
          <w:szCs w:val="24"/>
          <w:lang w:val="en-GB" w:eastAsia="en-GB"/>
        </w:rPr>
        <w:t>birou</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relaţii</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publicul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deschis</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luni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până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vineri</w:t>
      </w:r>
      <w:proofErr w:type="spellEnd"/>
      <w:r w:rsidRPr="00CA5BF2">
        <w:rPr>
          <w:rFonts w:ascii="Trebuchet MS" w:eastAsiaTheme="minorEastAsia" w:hAnsi="Trebuchet MS"/>
          <w:sz w:val="24"/>
          <w:szCs w:val="24"/>
          <w:lang w:val="en-GB" w:eastAsia="en-GB"/>
        </w:rPr>
        <w:t>, de la 10:00-14:00</w:t>
      </w:r>
    </w:p>
    <w:p w14:paraId="310205E3"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Telefon</w:t>
      </w:r>
      <w:proofErr w:type="spellEnd"/>
      <w:r w:rsidRPr="00CA5BF2">
        <w:rPr>
          <w:rFonts w:ascii="Trebuchet MS" w:eastAsiaTheme="minorEastAsia" w:hAnsi="Trebuchet MS"/>
          <w:sz w:val="24"/>
          <w:szCs w:val="24"/>
          <w:lang w:val="en-GB" w:eastAsia="en-GB"/>
        </w:rPr>
        <w:t xml:space="preserve"> – 0230.252.105</w:t>
      </w:r>
    </w:p>
    <w:p w14:paraId="35A8A56A"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 xml:space="preserve">E-mail: </w:t>
      </w:r>
      <w:hyperlink r:id="rId8" w:history="1">
        <w:r w:rsidRPr="00CA5BF2">
          <w:rPr>
            <w:rFonts w:ascii="Trebuchet MS" w:eastAsiaTheme="minorEastAsia" w:hAnsi="Trebuchet MS"/>
            <w:color w:val="0563C1" w:themeColor="hyperlink"/>
            <w:sz w:val="24"/>
            <w:szCs w:val="24"/>
            <w:u w:val="single"/>
            <w:lang w:val="en-GB" w:eastAsia="en-GB"/>
          </w:rPr>
          <w:t>galconfluentenordice@gmail.com</w:t>
        </w:r>
      </w:hyperlink>
      <w:r w:rsidRPr="00CA5BF2">
        <w:rPr>
          <w:rFonts w:ascii="Trebuchet MS" w:eastAsiaTheme="minorEastAsia" w:hAnsi="Trebuchet MS"/>
          <w:sz w:val="24"/>
          <w:szCs w:val="24"/>
          <w:lang w:val="en-GB" w:eastAsia="en-GB"/>
        </w:rPr>
        <w:t>,</w:t>
      </w:r>
    </w:p>
    <w:p w14:paraId="21DEA615"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b/>
          <w:sz w:val="24"/>
          <w:szCs w:val="24"/>
          <w:lang w:val="en-GB" w:eastAsia="en-GB"/>
        </w:rPr>
      </w:pPr>
      <w:r w:rsidRPr="00CA5BF2">
        <w:rPr>
          <w:rFonts w:ascii="Trebuchet MS" w:eastAsiaTheme="minorEastAsia" w:hAnsi="Trebuchet MS"/>
          <w:sz w:val="24"/>
          <w:szCs w:val="24"/>
          <w:lang w:val="en-GB" w:eastAsia="en-GB"/>
        </w:rPr>
        <w:t>Website: www.gal.confluentenordice.ro</w:t>
      </w:r>
    </w:p>
    <w:p w14:paraId="75962D8C" w14:textId="77777777" w:rsidR="00CA5BF2" w:rsidRPr="00CA5BF2" w:rsidRDefault="00CA5BF2" w:rsidP="00CA5BF2">
      <w:pPr>
        <w:spacing w:after="0" w:line="276" w:lineRule="auto"/>
        <w:jc w:val="both"/>
        <w:rPr>
          <w:rFonts w:ascii="Trebuchet MS" w:eastAsiaTheme="minorEastAsia" w:hAnsi="Trebuchet MS"/>
          <w:sz w:val="24"/>
          <w:szCs w:val="24"/>
          <w:lang w:val="en-GB" w:eastAsia="en-GB"/>
        </w:rPr>
      </w:pPr>
    </w:p>
    <w:p w14:paraId="1D5E3D5C" w14:textId="483D0D4B" w:rsidR="00CA5BF2" w:rsidRPr="006923FA" w:rsidRDefault="00CA5BF2" w:rsidP="00CA5BF2">
      <w:pPr>
        <w:spacing w:after="0" w:line="276" w:lineRule="auto"/>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1.</w:t>
      </w:r>
      <w:r w:rsidRPr="00CA5BF2">
        <w:rPr>
          <w:rFonts w:ascii="Trebuchet MS" w:eastAsiaTheme="minorEastAsia" w:hAnsi="Trebuchet MS"/>
          <w:sz w:val="24"/>
          <w:szCs w:val="24"/>
          <w:lang w:val="en-GB" w:eastAsia="en-GB"/>
        </w:rPr>
        <w:tab/>
      </w:r>
      <w:proofErr w:type="spellStart"/>
      <w:r w:rsidRPr="00CA5BF2">
        <w:rPr>
          <w:rFonts w:ascii="Trebuchet MS" w:eastAsiaTheme="minorEastAsia" w:hAnsi="Trebuchet MS"/>
          <w:b/>
          <w:sz w:val="24"/>
          <w:szCs w:val="24"/>
          <w:lang w:val="en-GB" w:eastAsia="en-GB"/>
        </w:rPr>
        <w:t>Primirea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cererii</w:t>
      </w:r>
      <w:proofErr w:type="spellEnd"/>
      <w:r w:rsidRPr="00CA5BF2">
        <w:rPr>
          <w:rFonts w:ascii="Trebuchet MS" w:eastAsiaTheme="minorEastAsia" w:hAnsi="Trebuchet MS"/>
          <w:b/>
          <w:sz w:val="24"/>
          <w:szCs w:val="24"/>
          <w:lang w:val="en-GB" w:eastAsia="en-GB"/>
        </w:rPr>
        <w:t xml:space="preserve"> de </w:t>
      </w:r>
      <w:proofErr w:type="spellStart"/>
      <w:r w:rsidRPr="00CA5BF2">
        <w:rPr>
          <w:rFonts w:ascii="Trebuchet MS" w:eastAsiaTheme="minorEastAsia" w:hAnsi="Trebuchet MS"/>
          <w:b/>
          <w:sz w:val="24"/>
          <w:szCs w:val="24"/>
          <w:lang w:val="en-GB" w:eastAsia="en-GB"/>
        </w:rPr>
        <w:t>finanțare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Dosarul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conţine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Cererea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însoţită</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anexele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tehnice</w:t>
      </w:r>
      <w:proofErr w:type="spellEnd"/>
      <w:r w:rsidRPr="00CA5BF2">
        <w:rPr>
          <w:rFonts w:ascii="Trebuchet MS" w:eastAsiaTheme="minorEastAsia" w:hAnsi="Trebuchet MS"/>
          <w:sz w:val="24"/>
          <w:szCs w:val="24"/>
          <w:lang w:val="en-GB" w:eastAsia="en-GB"/>
        </w:rPr>
        <w:t xml:space="preserve"> şi administrative conform </w:t>
      </w:r>
      <w:proofErr w:type="spellStart"/>
      <w:r w:rsidRPr="00CA5BF2">
        <w:rPr>
          <w:rFonts w:ascii="Trebuchet MS" w:eastAsiaTheme="minorEastAsia" w:hAnsi="Trebuchet MS"/>
          <w:sz w:val="24"/>
          <w:szCs w:val="24"/>
          <w:lang w:val="en-GB" w:eastAsia="en-GB"/>
        </w:rPr>
        <w:t>listei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documentelor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specifice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măsurii</w:t>
      </w:r>
      <w:proofErr w:type="spellEnd"/>
      <w:r w:rsidRPr="00CA5BF2">
        <w:rPr>
          <w:rFonts w:ascii="Trebuchet MS" w:eastAsiaTheme="minorEastAsia" w:hAnsi="Trebuchet MS"/>
          <w:sz w:val="24"/>
          <w:szCs w:val="24"/>
          <w:lang w:val="en-GB" w:eastAsia="en-GB"/>
        </w:rPr>
        <w:t xml:space="preserve">, </w:t>
      </w:r>
      <w:r w:rsidRPr="00CA5BF2">
        <w:rPr>
          <w:rFonts w:ascii="Trebuchet MS" w:eastAsiaTheme="minorEastAsia" w:hAnsi="Trebuchet MS" w:cs="Calibri"/>
          <w:noProof/>
          <w:sz w:val="24"/>
          <w:szCs w:val="24"/>
          <w:lang w:val="en-GB" w:eastAsia="en-GB"/>
        </w:rPr>
        <w:t xml:space="preserve">legate, </w:t>
      </w:r>
      <w:r w:rsidRPr="006923FA">
        <w:rPr>
          <w:rFonts w:ascii="Trebuchet MS" w:eastAsiaTheme="minorEastAsia" w:hAnsi="Trebuchet MS" w:cs="Calibri"/>
          <w:noProof/>
          <w:sz w:val="24"/>
          <w:szCs w:val="24"/>
          <w:lang w:val="en-GB" w:eastAsia="en-GB"/>
        </w:rPr>
        <w:t xml:space="preserve">în </w:t>
      </w:r>
      <w:r w:rsidR="00BE57D6" w:rsidRPr="006923FA">
        <w:rPr>
          <w:rFonts w:ascii="Trebuchet MS" w:eastAsiaTheme="minorEastAsia" w:hAnsi="Trebuchet MS" w:cs="Calibri"/>
          <w:noProof/>
          <w:sz w:val="24"/>
          <w:szCs w:val="24"/>
          <w:lang w:val="en-GB" w:eastAsia="en-GB"/>
        </w:rPr>
        <w:t>dou</w:t>
      </w:r>
      <w:r w:rsidR="00BE57D6" w:rsidRPr="006923FA">
        <w:rPr>
          <w:rFonts w:ascii="Trebuchet MS" w:eastAsiaTheme="minorEastAsia" w:hAnsi="Trebuchet MS" w:cs="Calibri"/>
          <w:noProof/>
          <w:sz w:val="24"/>
          <w:szCs w:val="24"/>
          <w:lang w:val="ro-RO" w:eastAsia="en-GB"/>
        </w:rPr>
        <w:t>ă</w:t>
      </w:r>
      <w:r w:rsidRPr="006923FA">
        <w:rPr>
          <w:rFonts w:ascii="Trebuchet MS" w:eastAsiaTheme="minorEastAsia" w:hAnsi="Trebuchet MS" w:cs="Calibri"/>
          <w:noProof/>
          <w:sz w:val="24"/>
          <w:szCs w:val="24"/>
          <w:lang w:val="en-GB" w:eastAsia="en-GB"/>
        </w:rPr>
        <w:t xml:space="preserve"> exemplare, astfel încât să nu permită detaşarea şi / sau înlocuirea acestora.</w:t>
      </w:r>
    </w:p>
    <w:p w14:paraId="4364C2AC" w14:textId="03F7026A" w:rsidR="00CA5BF2" w:rsidRPr="00CA5BF2" w:rsidRDefault="00CA5BF2" w:rsidP="00CA5BF2">
      <w:pPr>
        <w:spacing w:after="0" w:line="276" w:lineRule="auto"/>
        <w:ind w:firstLine="720"/>
        <w:jc w:val="both"/>
        <w:rPr>
          <w:rFonts w:ascii="Trebuchet MS" w:eastAsiaTheme="minorEastAsia" w:hAnsi="Trebuchet MS"/>
          <w:sz w:val="24"/>
          <w:szCs w:val="24"/>
          <w:lang w:val="en-GB" w:eastAsia="en-GB"/>
        </w:rPr>
      </w:pPr>
      <w:proofErr w:type="spellStart"/>
      <w:r w:rsidRPr="006923FA">
        <w:rPr>
          <w:rFonts w:ascii="Trebuchet MS" w:eastAsiaTheme="minorEastAsia" w:hAnsi="Trebuchet MS"/>
          <w:sz w:val="24"/>
          <w:szCs w:val="24"/>
          <w:lang w:val="en-GB" w:eastAsia="en-GB"/>
        </w:rPr>
        <w:t>Acestea</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vor</w:t>
      </w:r>
      <w:proofErr w:type="spellEnd"/>
      <w:r w:rsidRPr="006923FA">
        <w:rPr>
          <w:rFonts w:ascii="Trebuchet MS" w:eastAsiaTheme="minorEastAsia" w:hAnsi="Trebuchet MS"/>
          <w:sz w:val="24"/>
          <w:szCs w:val="24"/>
          <w:lang w:val="en-GB" w:eastAsia="en-GB"/>
        </w:rPr>
        <w:t xml:space="preserve"> fi </w:t>
      </w:r>
      <w:proofErr w:type="spellStart"/>
      <w:r w:rsidRPr="006923FA">
        <w:rPr>
          <w:rFonts w:ascii="Trebuchet MS" w:eastAsiaTheme="minorEastAsia" w:hAnsi="Trebuchet MS"/>
          <w:sz w:val="24"/>
          <w:szCs w:val="24"/>
          <w:lang w:val="en-GB" w:eastAsia="en-GB"/>
        </w:rPr>
        <w:t>depuse</w:t>
      </w:r>
      <w:proofErr w:type="spellEnd"/>
      <w:r w:rsidRPr="006923FA">
        <w:rPr>
          <w:rFonts w:ascii="Trebuchet MS" w:eastAsiaTheme="minorEastAsia" w:hAnsi="Trebuchet MS"/>
          <w:sz w:val="24"/>
          <w:szCs w:val="24"/>
          <w:lang w:val="en-GB" w:eastAsia="en-GB"/>
        </w:rPr>
        <w:t xml:space="preserve"> în </w:t>
      </w:r>
      <w:r w:rsidR="00BE57D6" w:rsidRPr="006923FA">
        <w:rPr>
          <w:rFonts w:ascii="Trebuchet MS" w:eastAsiaTheme="minorEastAsia" w:hAnsi="Trebuchet MS"/>
          <w:sz w:val="24"/>
          <w:szCs w:val="24"/>
          <w:lang w:val="en-GB" w:eastAsia="en-GB"/>
        </w:rPr>
        <w:t>2</w:t>
      </w:r>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exemplare</w:t>
      </w:r>
      <w:proofErr w:type="spellEnd"/>
      <w:r w:rsidRPr="006923FA">
        <w:rPr>
          <w:rFonts w:ascii="Trebuchet MS" w:eastAsiaTheme="minorEastAsia" w:hAnsi="Trebuchet MS"/>
          <w:sz w:val="24"/>
          <w:szCs w:val="24"/>
          <w:lang w:val="en-GB" w:eastAsia="en-GB"/>
        </w:rPr>
        <w:t xml:space="preserve"> în format de </w:t>
      </w:r>
      <w:proofErr w:type="spellStart"/>
      <w:r w:rsidRPr="006923FA">
        <w:rPr>
          <w:rFonts w:ascii="Trebuchet MS" w:eastAsiaTheme="minorEastAsia" w:hAnsi="Trebuchet MS"/>
          <w:sz w:val="24"/>
          <w:szCs w:val="24"/>
          <w:lang w:val="en-GB" w:eastAsia="en-GB"/>
        </w:rPr>
        <w:t>hârtie</w:t>
      </w:r>
      <w:proofErr w:type="spellEnd"/>
      <w:r w:rsidRPr="006923FA">
        <w:rPr>
          <w:rFonts w:ascii="Trebuchet MS" w:eastAsiaTheme="minorEastAsia" w:hAnsi="Trebuchet MS"/>
          <w:sz w:val="24"/>
          <w:szCs w:val="24"/>
          <w:lang w:val="en-GB" w:eastAsia="en-GB"/>
        </w:rPr>
        <w:t xml:space="preserve">: </w:t>
      </w:r>
      <w:r w:rsidR="00BE57D6" w:rsidRPr="006923FA">
        <w:rPr>
          <w:rFonts w:ascii="Trebuchet MS" w:eastAsiaTheme="minorEastAsia" w:hAnsi="Trebuchet MS"/>
          <w:sz w:val="24"/>
          <w:szCs w:val="24"/>
          <w:lang w:val="en-GB" w:eastAsia="en-GB"/>
        </w:rPr>
        <w:t>un</w:t>
      </w:r>
      <w:r w:rsidRPr="006923FA">
        <w:rPr>
          <w:rFonts w:ascii="Trebuchet MS" w:eastAsiaTheme="minorEastAsia" w:hAnsi="Trebuchet MS"/>
          <w:sz w:val="24"/>
          <w:szCs w:val="24"/>
          <w:lang w:val="en-GB" w:eastAsia="en-GB"/>
        </w:rPr>
        <w:t xml:space="preserve"> Original şi </w:t>
      </w:r>
      <w:r w:rsidR="00BE57D6" w:rsidRPr="006923FA">
        <w:rPr>
          <w:rFonts w:ascii="Trebuchet MS" w:eastAsiaTheme="minorEastAsia" w:hAnsi="Trebuchet MS"/>
          <w:sz w:val="24"/>
          <w:szCs w:val="24"/>
          <w:lang w:val="en-GB" w:eastAsia="en-GB"/>
        </w:rPr>
        <w:t>o</w:t>
      </w:r>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Copi</w:t>
      </w:r>
      <w:r w:rsidR="00BE57D6" w:rsidRPr="006923FA">
        <w:rPr>
          <w:rFonts w:ascii="Trebuchet MS" w:eastAsiaTheme="minorEastAsia" w:hAnsi="Trebuchet MS"/>
          <w:sz w:val="24"/>
          <w:szCs w:val="24"/>
          <w:lang w:val="en-GB" w:eastAsia="en-GB"/>
        </w:rPr>
        <w: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însoţite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fiecare</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copia</w:t>
      </w:r>
      <w:proofErr w:type="spellEnd"/>
      <w:r w:rsidRPr="00CA5BF2">
        <w:rPr>
          <w:rFonts w:ascii="Trebuchet MS" w:eastAsiaTheme="minorEastAsia" w:hAnsi="Trebuchet MS"/>
          <w:sz w:val="24"/>
          <w:szCs w:val="24"/>
          <w:lang w:val="en-GB" w:eastAsia="en-GB"/>
        </w:rPr>
        <w:t xml:space="preserve"> electronica, la </w:t>
      </w:r>
      <w:proofErr w:type="spellStart"/>
      <w:r w:rsidRPr="00CA5BF2">
        <w:rPr>
          <w:rFonts w:ascii="Trebuchet MS" w:eastAsiaTheme="minorEastAsia" w:hAnsi="Trebuchet MS"/>
          <w:sz w:val="24"/>
          <w:szCs w:val="24"/>
          <w:lang w:val="en-GB" w:eastAsia="en-GB"/>
        </w:rPr>
        <w:t>sediul</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Confluenţe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w:t>
      </w:r>
    </w:p>
    <w:p w14:paraId="0B8D0892" w14:textId="77777777" w:rsidR="00CA5BF2" w:rsidRPr="00CA5BF2" w:rsidRDefault="00CA5BF2" w:rsidP="00CA5BF2">
      <w:pPr>
        <w:spacing w:after="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Solicitantul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trebuie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aibă</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el</w:t>
      </w:r>
      <w:proofErr w:type="spellEnd"/>
      <w:r w:rsidRPr="00CA5BF2">
        <w:rPr>
          <w:rFonts w:ascii="Trebuchet MS" w:eastAsiaTheme="minorEastAsia" w:hAnsi="Trebuchet MS"/>
          <w:sz w:val="24"/>
          <w:szCs w:val="24"/>
          <w:lang w:val="en-GB" w:eastAsia="en-GB"/>
        </w:rPr>
        <w:t xml:space="preserve"> un exemplar identic cu </w:t>
      </w:r>
      <w:proofErr w:type="spellStart"/>
      <w:r w:rsidRPr="00CA5BF2">
        <w:rPr>
          <w:rFonts w:ascii="Trebuchet MS" w:eastAsiaTheme="minorEastAsia" w:hAnsi="Trebuchet MS"/>
          <w:sz w:val="24"/>
          <w:szCs w:val="24"/>
          <w:lang w:val="en-GB" w:eastAsia="en-GB"/>
        </w:rPr>
        <w:t>cele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depuse</w:t>
      </w:r>
      <w:proofErr w:type="spellEnd"/>
      <w:r w:rsidRPr="00CA5BF2">
        <w:rPr>
          <w:rFonts w:ascii="Trebuchet MS" w:eastAsiaTheme="minorEastAsia" w:hAnsi="Trebuchet MS"/>
          <w:sz w:val="24"/>
          <w:szCs w:val="24"/>
          <w:lang w:val="en-GB" w:eastAsia="en-GB"/>
        </w:rPr>
        <w:t xml:space="preserve"> la GAL. </w:t>
      </w:r>
    </w:p>
    <w:p w14:paraId="3C8E727A" w14:textId="77777777" w:rsidR="00CA5BF2" w:rsidRPr="00CA5BF2" w:rsidRDefault="00CA5BF2" w:rsidP="00CA5BF2">
      <w:pPr>
        <w:spacing w:after="0" w:line="276" w:lineRule="auto"/>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ab/>
      </w:r>
      <w:proofErr w:type="spellStart"/>
      <w:r w:rsidRPr="00CA5BF2">
        <w:rPr>
          <w:rFonts w:ascii="Trebuchet MS" w:eastAsiaTheme="minorEastAsia" w:hAnsi="Trebuchet MS"/>
          <w:sz w:val="24"/>
          <w:szCs w:val="24"/>
          <w:lang w:val="en-GB" w:eastAsia="en-GB"/>
        </w:rPr>
        <w:t>Dosarele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Finanțare</w:t>
      </w:r>
      <w:proofErr w:type="spellEnd"/>
      <w:r w:rsidRPr="00CA5BF2">
        <w:rPr>
          <w:rFonts w:ascii="Trebuchet MS" w:eastAsiaTheme="minorEastAsia" w:hAnsi="Trebuchet MS"/>
          <w:sz w:val="24"/>
          <w:szCs w:val="24"/>
          <w:lang w:val="en-GB" w:eastAsia="en-GB"/>
        </w:rPr>
        <w:t xml:space="preserve"> sunt </w:t>
      </w:r>
      <w:proofErr w:type="spellStart"/>
      <w:r w:rsidRPr="00CA5BF2">
        <w:rPr>
          <w:rFonts w:ascii="Trebuchet MS" w:eastAsiaTheme="minorEastAsia" w:hAnsi="Trebuchet MS"/>
          <w:sz w:val="24"/>
          <w:szCs w:val="24"/>
          <w:lang w:val="en-GB" w:eastAsia="en-GB"/>
        </w:rPr>
        <w:t>depuse</w:t>
      </w:r>
      <w:proofErr w:type="spellEnd"/>
      <w:r w:rsidRPr="00CA5BF2">
        <w:rPr>
          <w:rFonts w:ascii="Trebuchet MS" w:eastAsiaTheme="minorEastAsia" w:hAnsi="Trebuchet MS"/>
          <w:sz w:val="24"/>
          <w:szCs w:val="24"/>
          <w:lang w:val="en-GB" w:eastAsia="en-GB"/>
        </w:rPr>
        <w:t xml:space="preserve"> personal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reprezentantul</w:t>
      </w:r>
      <w:proofErr w:type="spellEnd"/>
      <w:r w:rsidRPr="00CA5BF2">
        <w:rPr>
          <w:rFonts w:ascii="Trebuchet MS" w:eastAsiaTheme="minorEastAsia" w:hAnsi="Trebuchet MS"/>
          <w:sz w:val="24"/>
          <w:szCs w:val="24"/>
          <w:lang w:val="en-GB" w:eastAsia="en-GB"/>
        </w:rPr>
        <w:t xml:space="preserve"> legal, </w:t>
      </w:r>
      <w:proofErr w:type="spellStart"/>
      <w:r w:rsidRPr="00CA5BF2">
        <w:rPr>
          <w:rFonts w:ascii="Trebuchet MS" w:eastAsiaTheme="minorEastAsia" w:hAnsi="Trebuchet MS"/>
          <w:sz w:val="24"/>
          <w:szCs w:val="24"/>
          <w:lang w:val="en-GB" w:eastAsia="en-GB"/>
        </w:rPr>
        <w:t>acelasi</w:t>
      </w:r>
      <w:proofErr w:type="spellEnd"/>
      <w:r w:rsidRPr="00CA5BF2">
        <w:rPr>
          <w:rFonts w:ascii="Trebuchet MS" w:eastAsiaTheme="minorEastAsia" w:hAnsi="Trebuchet MS"/>
          <w:sz w:val="24"/>
          <w:szCs w:val="24"/>
          <w:lang w:val="en-GB" w:eastAsia="en-GB"/>
        </w:rPr>
        <w:t xml:space="preserve"> care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precizat</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formularul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Finanțare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sau</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un </w:t>
      </w:r>
      <w:proofErr w:type="spellStart"/>
      <w:r w:rsidRPr="00CA5BF2">
        <w:rPr>
          <w:rFonts w:ascii="Trebuchet MS" w:eastAsiaTheme="minorEastAsia" w:hAnsi="Trebuchet MS"/>
          <w:sz w:val="24"/>
          <w:szCs w:val="24"/>
          <w:lang w:val="en-GB" w:eastAsia="en-GB"/>
        </w:rPr>
        <w:t>împuternicit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prin</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procură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legalizată</w:t>
      </w:r>
      <w:proofErr w:type="spellEnd"/>
      <w:r w:rsidRPr="00CA5BF2">
        <w:rPr>
          <w:rFonts w:ascii="Trebuchet MS" w:eastAsiaTheme="minorEastAsia" w:hAnsi="Trebuchet MS"/>
          <w:sz w:val="24"/>
          <w:szCs w:val="24"/>
          <w:lang w:val="en-GB" w:eastAsia="en-GB"/>
        </w:rPr>
        <w:t xml:space="preserve"> (în original) al </w:t>
      </w:r>
      <w:proofErr w:type="spellStart"/>
      <w:r w:rsidRPr="00CA5BF2">
        <w:rPr>
          <w:rFonts w:ascii="Trebuchet MS" w:eastAsiaTheme="minorEastAsia" w:hAnsi="Trebuchet MS"/>
          <w:sz w:val="24"/>
          <w:szCs w:val="24"/>
          <w:lang w:val="en-GB" w:eastAsia="en-GB"/>
        </w:rPr>
        <w:t>repreze</w:t>
      </w:r>
      <w:r w:rsidR="005B779B">
        <w:rPr>
          <w:rFonts w:ascii="Trebuchet MS" w:eastAsiaTheme="minorEastAsia" w:hAnsi="Trebuchet MS"/>
          <w:sz w:val="24"/>
          <w:szCs w:val="24"/>
          <w:lang w:val="en-GB" w:eastAsia="en-GB"/>
        </w:rPr>
        <w:t>ntantului</w:t>
      </w:r>
      <w:proofErr w:type="spellEnd"/>
      <w:r w:rsidR="005B779B">
        <w:rPr>
          <w:rFonts w:ascii="Trebuchet MS" w:eastAsiaTheme="minorEastAsia" w:hAnsi="Trebuchet MS"/>
          <w:sz w:val="24"/>
          <w:szCs w:val="24"/>
          <w:lang w:val="en-GB" w:eastAsia="en-GB"/>
        </w:rPr>
        <w:t xml:space="preserve"> legal, la </w:t>
      </w:r>
      <w:proofErr w:type="spellStart"/>
      <w:r w:rsidR="005B779B">
        <w:rPr>
          <w:rFonts w:ascii="Trebuchet MS" w:eastAsiaTheme="minorEastAsia" w:hAnsi="Trebuchet MS"/>
          <w:sz w:val="24"/>
          <w:szCs w:val="24"/>
          <w:lang w:val="en-GB" w:eastAsia="en-GB"/>
        </w:rPr>
        <w:t>sediul</w:t>
      </w:r>
      <w:proofErr w:type="spellEnd"/>
      <w:r w:rsidR="005B779B">
        <w:rPr>
          <w:rFonts w:ascii="Trebuchet MS" w:eastAsiaTheme="minorEastAsia" w:hAnsi="Trebuchet MS"/>
          <w:sz w:val="24"/>
          <w:szCs w:val="24"/>
          <w:lang w:val="en-GB" w:eastAsia="en-GB"/>
        </w:rPr>
        <w:t xml:space="preserve"> GAL </w:t>
      </w:r>
      <w:proofErr w:type="spellStart"/>
      <w:r w:rsidR="005B779B">
        <w:rPr>
          <w:rFonts w:ascii="Trebuchet MS" w:eastAsiaTheme="minorEastAsia" w:hAnsi="Trebuchet MS"/>
          <w:sz w:val="24"/>
          <w:szCs w:val="24"/>
          <w:lang w:val="en-GB" w:eastAsia="en-GB"/>
        </w:rPr>
        <w:t>Confluențe</w:t>
      </w:r>
      <w:proofErr w:type="spellEnd"/>
      <w:r w:rsidR="005B779B">
        <w:rPr>
          <w:rFonts w:ascii="Trebuchet MS" w:eastAsiaTheme="minorEastAsia" w:hAnsi="Trebuchet MS"/>
          <w:sz w:val="24"/>
          <w:szCs w:val="24"/>
          <w:lang w:val="en-GB" w:eastAsia="en-GB"/>
        </w:rPr>
        <w:t xml:space="preserve"> </w:t>
      </w:r>
      <w:proofErr w:type="spellStart"/>
      <w:r w:rsidR="005B779B">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înaintea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datei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limită</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depunere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w:t>
      </w:r>
    </w:p>
    <w:p w14:paraId="3FCA76F4" w14:textId="77777777" w:rsidR="00CA5BF2" w:rsidRPr="00CA5BF2" w:rsidRDefault="00CA5BF2" w:rsidP="00CA5BF2">
      <w:pPr>
        <w:spacing w:after="200" w:line="276" w:lineRule="auto"/>
        <w:ind w:firstLine="720"/>
        <w:jc w:val="both"/>
        <w:rPr>
          <w:rFonts w:ascii="Trebuchet MS" w:eastAsiaTheme="minorEastAsia" w:hAnsi="Trebuchet MS" w:cs="Calibri"/>
          <w:noProof/>
          <w:color w:val="0000FF"/>
          <w:sz w:val="24"/>
          <w:szCs w:val="24"/>
          <w:u w:val="single"/>
          <w:lang w:val="en-GB" w:eastAsia="en-GB"/>
        </w:rPr>
      </w:pPr>
      <w:r w:rsidRPr="00CA5BF2">
        <w:rPr>
          <w:rFonts w:ascii="Trebuchet MS" w:eastAsiaTheme="minorEastAsia" w:hAnsi="Trebuchet MS" w:cs="Calibri"/>
          <w:noProof/>
          <w:sz w:val="24"/>
          <w:szCs w:val="24"/>
          <w:lang w:val="en-GB" w:eastAsia="en-GB"/>
        </w:rPr>
        <w:t xml:space="preserve">Formularul standard al Cererii de Finanţare este prezentat în Anexa 1 la Ghidul solicitantului şi este disponibil în format electronic, </w:t>
      </w:r>
      <w:r w:rsidR="00921ECA">
        <w:rPr>
          <w:rFonts w:ascii="Trebuchet MS" w:eastAsiaTheme="minorEastAsia" w:hAnsi="Trebuchet MS" w:cs="Calibri"/>
          <w:noProof/>
          <w:sz w:val="24"/>
          <w:szCs w:val="24"/>
          <w:lang w:val="en-GB" w:eastAsia="en-GB"/>
        </w:rPr>
        <w:t>pe site</w:t>
      </w:r>
      <w:r w:rsidRPr="00CA5BF2">
        <w:rPr>
          <w:rFonts w:ascii="Trebuchet MS" w:eastAsiaTheme="minorEastAsia" w:hAnsi="Trebuchet MS" w:cs="Calibri"/>
          <w:noProof/>
          <w:sz w:val="24"/>
          <w:szCs w:val="24"/>
          <w:lang w:val="en-GB" w:eastAsia="en-GB"/>
        </w:rPr>
        <w:t xml:space="preserve"> www.gal.confluentenordice.ro</w:t>
      </w:r>
      <w:r w:rsidRPr="00CA5BF2" w:rsidDel="0050408D">
        <w:rPr>
          <w:rFonts w:ascii="Trebuchet MS" w:eastAsiaTheme="minorEastAsia" w:hAnsi="Trebuchet MS" w:cs="Calibri"/>
          <w:noProof/>
          <w:sz w:val="24"/>
          <w:szCs w:val="24"/>
          <w:lang w:val="en-GB" w:eastAsia="en-GB"/>
        </w:rPr>
        <w:t xml:space="preserve"> </w:t>
      </w:r>
    </w:p>
    <w:p w14:paraId="5542572A"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cs="Calibri"/>
          <w:b/>
          <w:i/>
          <w:noProof/>
          <w:sz w:val="24"/>
          <w:szCs w:val="24"/>
          <w:lang w:val="en-GB" w:eastAsia="en-GB"/>
        </w:rPr>
      </w:pPr>
      <w:r w:rsidRPr="00CA5BF2">
        <w:rPr>
          <w:rFonts w:ascii="Trebuchet MS" w:eastAsiaTheme="minorEastAsia" w:hAnsi="Trebuchet MS" w:cs="Calibri"/>
          <w:b/>
          <w:i/>
          <w:noProof/>
          <w:sz w:val="24"/>
          <w:szCs w:val="24"/>
          <w:lang w:val="en-GB" w:eastAsia="en-GB"/>
        </w:rPr>
        <w:t xml:space="preserve">Atenţie! </w:t>
      </w:r>
    </w:p>
    <w:p w14:paraId="6D16CF01"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cs="Calibri"/>
          <w:b/>
          <w:i/>
          <w:noProof/>
          <w:sz w:val="24"/>
          <w:szCs w:val="24"/>
          <w:lang w:val="en-GB" w:eastAsia="en-GB"/>
        </w:rPr>
      </w:pPr>
      <w:r w:rsidRPr="00CA5BF2">
        <w:rPr>
          <w:rFonts w:ascii="Trebuchet MS" w:eastAsiaTheme="minorEastAsia" w:hAnsi="Trebuchet MS" w:cs="Calibri"/>
          <w:b/>
          <w:i/>
          <w:noProof/>
          <w:sz w:val="24"/>
          <w:szCs w:val="24"/>
          <w:lang w:val="en-GB" w:eastAsia="en-GB"/>
        </w:rPr>
        <w:t>Cererea de Finanţare trebuie însoţită de anexele prevăzute în modelul standard specific măsurii pentru care se aplică. Anexele Cererii de Finanţare fac parte integrantă din aceasta.</w:t>
      </w:r>
    </w:p>
    <w:p w14:paraId="1F105705" w14:textId="77777777" w:rsidR="00CA5BF2" w:rsidRPr="00CA5BF2" w:rsidRDefault="00CA5BF2" w:rsidP="00CA5BF2">
      <w:pPr>
        <w:spacing w:after="200" w:line="276" w:lineRule="auto"/>
        <w:jc w:val="both"/>
        <w:rPr>
          <w:rFonts w:ascii="Trebuchet MS" w:eastAsiaTheme="minorEastAsia" w:hAnsi="Trebuchet MS" w:cs="Calibri"/>
          <w:b/>
          <w:i/>
          <w:noProof/>
          <w:sz w:val="24"/>
          <w:szCs w:val="24"/>
          <w:lang w:val="en-GB" w:eastAsia="en-GB"/>
        </w:rPr>
      </w:pPr>
    </w:p>
    <w:p w14:paraId="50E725D2" w14:textId="77777777" w:rsidR="00CA5BF2" w:rsidRDefault="00CA5BF2" w:rsidP="00CA5BF2">
      <w:pPr>
        <w:spacing w:after="200" w:line="276" w:lineRule="auto"/>
        <w:jc w:val="both"/>
        <w:rPr>
          <w:rFonts w:ascii="Trebuchet MS" w:eastAsiaTheme="minorEastAsia" w:hAnsi="Trebuchet MS" w:cs="Calibri"/>
          <w:b/>
          <w:i/>
          <w:noProof/>
          <w:sz w:val="24"/>
          <w:szCs w:val="24"/>
          <w:lang w:val="en-GB" w:eastAsia="en-GB"/>
        </w:rPr>
      </w:pPr>
    </w:p>
    <w:p w14:paraId="4EA2BC4F" w14:textId="77777777" w:rsidR="00F32C31" w:rsidRDefault="00F32C31" w:rsidP="00CA5BF2">
      <w:pPr>
        <w:spacing w:after="200" w:line="276" w:lineRule="auto"/>
        <w:jc w:val="both"/>
        <w:rPr>
          <w:rFonts w:ascii="Trebuchet MS" w:eastAsiaTheme="minorEastAsia" w:hAnsi="Trebuchet MS" w:cs="Calibri"/>
          <w:b/>
          <w:i/>
          <w:noProof/>
          <w:sz w:val="24"/>
          <w:szCs w:val="24"/>
          <w:lang w:val="en-GB" w:eastAsia="en-GB"/>
        </w:rPr>
      </w:pPr>
    </w:p>
    <w:p w14:paraId="541F066E" w14:textId="77777777" w:rsidR="00CA5BF2" w:rsidRPr="00CA5BF2" w:rsidRDefault="00CA5BF2" w:rsidP="00CA5BF2">
      <w:pPr>
        <w:spacing w:after="200" w:line="276" w:lineRule="auto"/>
        <w:jc w:val="center"/>
        <w:rPr>
          <w:rFonts w:ascii="Trebuchet MS" w:eastAsiaTheme="minorEastAsia" w:hAnsi="Trebuchet MS" w:cs="Calibri"/>
          <w:b/>
          <w:iCs/>
          <w:noProof/>
          <w:sz w:val="24"/>
          <w:szCs w:val="24"/>
          <w:u w:val="single"/>
          <w:lang w:val="en-GB" w:eastAsia="en-GB"/>
        </w:rPr>
      </w:pPr>
      <w:r w:rsidRPr="00CA5BF2">
        <w:rPr>
          <w:rFonts w:ascii="Trebuchet MS" w:eastAsiaTheme="minorEastAsia" w:hAnsi="Trebuchet MS" w:cs="Calibri"/>
          <w:b/>
          <w:iCs/>
          <w:noProof/>
          <w:sz w:val="24"/>
          <w:szCs w:val="24"/>
          <w:u w:val="single"/>
          <w:lang w:val="en-GB" w:eastAsia="en-GB"/>
        </w:rPr>
        <w:t>Completarea Cererii de Finanţare</w:t>
      </w:r>
    </w:p>
    <w:p w14:paraId="45467ABC" w14:textId="77777777" w:rsidR="00CA5BF2" w:rsidRPr="00CA5BF2" w:rsidRDefault="00CA5BF2" w:rsidP="00CA5BF2">
      <w:pPr>
        <w:spacing w:after="200" w:line="276" w:lineRule="auto"/>
        <w:ind w:firstLine="567"/>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Cererea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redacta</w:t>
      </w:r>
      <w:proofErr w:type="spellEnd"/>
      <w:r w:rsidRPr="00CA5BF2">
        <w:rPr>
          <w:rFonts w:ascii="Trebuchet MS" w:eastAsiaTheme="minorEastAsia" w:hAnsi="Trebuchet MS"/>
          <w:sz w:val="24"/>
          <w:szCs w:val="24"/>
          <w:lang w:val="en-GB" w:eastAsia="en-GB"/>
        </w:rPr>
        <w:t xml:space="preserve"> pe calculator, în </w:t>
      </w:r>
      <w:proofErr w:type="spellStart"/>
      <w:r w:rsidRPr="00CA5BF2">
        <w:rPr>
          <w:rFonts w:ascii="Trebuchet MS" w:eastAsiaTheme="minorEastAsia" w:hAnsi="Trebuchet MS"/>
          <w:sz w:val="24"/>
          <w:szCs w:val="24"/>
          <w:lang w:val="en-GB" w:eastAsia="en-GB"/>
        </w:rPr>
        <w:t>limba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română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trebuie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însoțită</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anexele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prevăzute</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modelul</w:t>
      </w:r>
      <w:proofErr w:type="spellEnd"/>
      <w:r w:rsidRPr="00CA5BF2">
        <w:rPr>
          <w:rFonts w:ascii="Trebuchet MS" w:eastAsiaTheme="minorEastAsia" w:hAnsi="Trebuchet MS"/>
          <w:sz w:val="24"/>
          <w:szCs w:val="24"/>
          <w:lang w:val="en-GB" w:eastAsia="en-GB"/>
        </w:rPr>
        <w:t xml:space="preserve"> standard. </w:t>
      </w:r>
      <w:proofErr w:type="spellStart"/>
      <w:r w:rsidRPr="00CA5BF2">
        <w:rPr>
          <w:rFonts w:ascii="Trebuchet MS" w:eastAsiaTheme="minorEastAsia" w:hAnsi="Trebuchet MS"/>
          <w:sz w:val="24"/>
          <w:szCs w:val="24"/>
          <w:lang w:val="en-GB" w:eastAsia="en-GB"/>
        </w:rPr>
        <w:t>Anexele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finanțare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fac</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parte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integrantă</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aceasta</w:t>
      </w:r>
      <w:proofErr w:type="spellEnd"/>
      <w:r w:rsidRPr="00CA5BF2">
        <w:rPr>
          <w:rFonts w:ascii="Trebuchet MS" w:eastAsiaTheme="minorEastAsia" w:hAnsi="Trebuchet MS"/>
          <w:sz w:val="24"/>
          <w:szCs w:val="24"/>
          <w:lang w:val="en-GB" w:eastAsia="en-GB"/>
        </w:rPr>
        <w:t xml:space="preserve">. </w:t>
      </w:r>
    </w:p>
    <w:p w14:paraId="3BDF50CB" w14:textId="77777777" w:rsidR="00CA5BF2" w:rsidRPr="00CA5BF2" w:rsidRDefault="00CA5BF2" w:rsidP="00CA5BF2">
      <w:pPr>
        <w:spacing w:after="200" w:line="276" w:lineRule="auto"/>
        <w:ind w:firstLine="567"/>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Completarea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finanțare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inclusiv</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anexelor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acesteia</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face conform </w:t>
      </w:r>
      <w:proofErr w:type="spellStart"/>
      <w:r w:rsidRPr="00CA5BF2">
        <w:rPr>
          <w:rFonts w:ascii="Trebuchet MS" w:eastAsiaTheme="minorEastAsia" w:hAnsi="Trebuchet MS"/>
          <w:sz w:val="24"/>
          <w:szCs w:val="24"/>
          <w:lang w:val="en-GB" w:eastAsia="en-GB"/>
        </w:rPr>
        <w:t>modelului</w:t>
      </w:r>
      <w:proofErr w:type="spellEnd"/>
      <w:r w:rsidRPr="00CA5BF2">
        <w:rPr>
          <w:rFonts w:ascii="Trebuchet MS" w:eastAsiaTheme="minorEastAsia" w:hAnsi="Trebuchet MS"/>
          <w:sz w:val="24"/>
          <w:szCs w:val="24"/>
          <w:lang w:val="en-GB" w:eastAsia="en-GB"/>
        </w:rPr>
        <w:t xml:space="preserve"> standard specific </w:t>
      </w:r>
      <w:proofErr w:type="spellStart"/>
      <w:r w:rsidRPr="00CA5BF2">
        <w:rPr>
          <w:rFonts w:ascii="Trebuchet MS" w:eastAsiaTheme="minorEastAsia" w:hAnsi="Trebuchet MS"/>
          <w:sz w:val="24"/>
          <w:szCs w:val="24"/>
          <w:lang w:val="en-GB" w:eastAsia="en-GB"/>
        </w:rPr>
        <w:t>fiecărei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măsuri</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parte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Modificarea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modelului</w:t>
      </w:r>
      <w:proofErr w:type="spellEnd"/>
      <w:r w:rsidRPr="00CA5BF2">
        <w:rPr>
          <w:rFonts w:ascii="Trebuchet MS" w:eastAsiaTheme="minorEastAsia" w:hAnsi="Trebuchet MS"/>
          <w:sz w:val="24"/>
          <w:szCs w:val="24"/>
          <w:lang w:val="en-GB" w:eastAsia="en-GB"/>
        </w:rPr>
        <w:t xml:space="preserve"> standard (</w:t>
      </w:r>
      <w:proofErr w:type="spellStart"/>
      <w:r w:rsidRPr="00CA5BF2">
        <w:rPr>
          <w:rFonts w:ascii="Trebuchet MS" w:eastAsiaTheme="minorEastAsia" w:hAnsi="Trebuchet MS"/>
          <w:sz w:val="24"/>
          <w:szCs w:val="24"/>
          <w:lang w:val="en-GB" w:eastAsia="en-GB"/>
        </w:rPr>
        <w:t>eliminarea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renumerotarea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secţiunilor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anexarea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documentelor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suport</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altă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ordine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decât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specificată</w:t>
      </w:r>
      <w:proofErr w:type="spellEnd"/>
      <w:r w:rsidRPr="00CA5BF2">
        <w:rPr>
          <w:rFonts w:ascii="Trebuchet MS" w:eastAsiaTheme="minorEastAsia" w:hAnsi="Trebuchet MS"/>
          <w:sz w:val="24"/>
          <w:szCs w:val="24"/>
          <w:lang w:val="en-GB" w:eastAsia="en-GB"/>
        </w:rPr>
        <w:t xml:space="preserve"> etc.) </w:t>
      </w:r>
      <w:proofErr w:type="spellStart"/>
      <w:r w:rsidRPr="00CA5BF2">
        <w:rPr>
          <w:rFonts w:ascii="Trebuchet MS" w:eastAsiaTheme="minorEastAsia" w:hAnsi="Trebuchet MS"/>
          <w:sz w:val="24"/>
          <w:szCs w:val="24"/>
          <w:lang w:val="en-GB" w:eastAsia="en-GB"/>
        </w:rPr>
        <w:t>poate</w:t>
      </w:r>
      <w:proofErr w:type="spellEnd"/>
      <w:r w:rsidRPr="00CA5BF2">
        <w:rPr>
          <w:rFonts w:ascii="Trebuchet MS" w:eastAsiaTheme="minorEastAsia" w:hAnsi="Trebuchet MS"/>
          <w:sz w:val="24"/>
          <w:szCs w:val="24"/>
          <w:lang w:val="en-GB" w:eastAsia="en-GB"/>
        </w:rPr>
        <w:t xml:space="preserve"> conduce la </w:t>
      </w:r>
      <w:proofErr w:type="spellStart"/>
      <w:r w:rsidRPr="00CA5BF2">
        <w:rPr>
          <w:rFonts w:ascii="Trebuchet MS" w:eastAsiaTheme="minorEastAsia" w:hAnsi="Trebuchet MS"/>
          <w:sz w:val="24"/>
          <w:szCs w:val="24"/>
          <w:lang w:val="en-GB" w:eastAsia="en-GB"/>
        </w:rPr>
        <w:t>respingerea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Dosarului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pe </w:t>
      </w:r>
      <w:proofErr w:type="spellStart"/>
      <w:r w:rsidRPr="00CA5BF2">
        <w:rPr>
          <w:rFonts w:ascii="Trebuchet MS" w:eastAsiaTheme="minorEastAsia" w:hAnsi="Trebuchet MS"/>
          <w:sz w:val="24"/>
          <w:szCs w:val="24"/>
          <w:lang w:val="en-GB" w:eastAsia="en-GB"/>
        </w:rPr>
        <w:t>motiv</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neconformitate</w:t>
      </w:r>
      <w:proofErr w:type="spellEnd"/>
      <w:r w:rsidRPr="00CA5BF2">
        <w:rPr>
          <w:rFonts w:ascii="Trebuchet MS" w:eastAsiaTheme="minorEastAsia" w:hAnsi="Trebuchet MS"/>
          <w:sz w:val="24"/>
          <w:szCs w:val="24"/>
          <w:lang w:val="en-GB" w:eastAsia="en-GB"/>
        </w:rPr>
        <w:t>.</w:t>
      </w:r>
    </w:p>
    <w:p w14:paraId="012B5511" w14:textId="77777777" w:rsidR="00CA5BF2" w:rsidRPr="00CA5BF2" w:rsidRDefault="00CA5BF2" w:rsidP="00CA5BF2">
      <w:pPr>
        <w:spacing w:after="200" w:line="276" w:lineRule="auto"/>
        <w:ind w:firstLine="567"/>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Cererea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trebuie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completată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într</w:t>
      </w:r>
      <w:proofErr w:type="spellEnd"/>
      <w:r w:rsidRPr="00CA5BF2">
        <w:rPr>
          <w:rFonts w:ascii="Trebuchet MS" w:eastAsiaTheme="minorEastAsia" w:hAnsi="Trebuchet MS"/>
          <w:sz w:val="24"/>
          <w:szCs w:val="24"/>
          <w:lang w:val="en-GB" w:eastAsia="en-GB"/>
        </w:rPr>
        <w:t xml:space="preserve">-un mod </w:t>
      </w:r>
      <w:proofErr w:type="spellStart"/>
      <w:r w:rsidRPr="00CA5BF2">
        <w:rPr>
          <w:rFonts w:ascii="Trebuchet MS" w:eastAsiaTheme="minorEastAsia" w:hAnsi="Trebuchet MS"/>
          <w:sz w:val="24"/>
          <w:szCs w:val="24"/>
          <w:lang w:val="en-GB" w:eastAsia="en-GB"/>
        </w:rPr>
        <w:t>clar</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coerent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înlesni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procesul</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evaluare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acesteia</w:t>
      </w:r>
      <w:proofErr w:type="spellEnd"/>
      <w:r w:rsidRPr="00CA5BF2">
        <w:rPr>
          <w:rFonts w:ascii="Trebuchet MS" w:eastAsiaTheme="minorEastAsia" w:hAnsi="Trebuchet MS"/>
          <w:sz w:val="24"/>
          <w:szCs w:val="24"/>
          <w:lang w:val="en-GB" w:eastAsia="en-GB"/>
        </w:rPr>
        <w:t xml:space="preserve">. </w:t>
      </w:r>
    </w:p>
    <w:p w14:paraId="766B0E11" w14:textId="77777777" w:rsidR="00CA5BF2" w:rsidRPr="00CE534A" w:rsidRDefault="00CE534A" w:rsidP="009059DF">
      <w:pPr>
        <w:spacing w:after="200" w:line="276" w:lineRule="auto"/>
        <w:ind w:firstLine="567"/>
        <w:jc w:val="both"/>
        <w:rPr>
          <w:rFonts w:ascii="Trebuchet MS" w:eastAsiaTheme="minorEastAsia" w:hAnsi="Trebuchet MS"/>
          <w:b/>
          <w:sz w:val="24"/>
          <w:szCs w:val="24"/>
          <w:lang w:val="en-GB" w:eastAsia="en-GB"/>
        </w:rPr>
      </w:pPr>
      <w:proofErr w:type="spellStart"/>
      <w:r w:rsidRPr="00CE534A">
        <w:rPr>
          <w:rFonts w:ascii="Trebuchet MS" w:eastAsiaTheme="minorEastAsia" w:hAnsi="Trebuchet MS"/>
          <w:b/>
          <w:sz w:val="24"/>
          <w:szCs w:val="24"/>
          <w:lang w:val="en-GB" w:eastAsia="en-GB"/>
        </w:rPr>
        <w:t>Solicitantul</w:t>
      </w:r>
      <w:proofErr w:type="spellEnd"/>
      <w:r>
        <w:rPr>
          <w:rFonts w:ascii="Trebuchet MS" w:eastAsiaTheme="minorEastAsia" w:hAnsi="Trebuchet MS"/>
          <w:b/>
          <w:sz w:val="24"/>
          <w:szCs w:val="24"/>
          <w:lang w:val="en-GB" w:eastAsia="en-GB"/>
        </w:rPr>
        <w:t xml:space="preserve"> </w:t>
      </w:r>
      <w:r w:rsidR="008A7DB7">
        <w:rPr>
          <w:rFonts w:ascii="Trebuchet MS" w:eastAsiaTheme="minorEastAsia" w:hAnsi="Trebuchet MS"/>
          <w:b/>
          <w:sz w:val="24"/>
          <w:szCs w:val="24"/>
          <w:lang w:val="en-GB" w:eastAsia="en-GB"/>
        </w:rPr>
        <w:t xml:space="preserve">are </w:t>
      </w:r>
      <w:proofErr w:type="spellStart"/>
      <w:r w:rsidR="008A7DB7" w:rsidRPr="00CE534A">
        <w:rPr>
          <w:rFonts w:ascii="Trebuchet MS" w:eastAsiaTheme="minorEastAsia" w:hAnsi="Trebuchet MS"/>
          <w:b/>
          <w:sz w:val="24"/>
          <w:szCs w:val="24"/>
          <w:lang w:val="en-GB" w:eastAsia="en-GB"/>
        </w:rPr>
        <w:t>responsabilitatea</w:t>
      </w:r>
      <w:proofErr w:type="spellEnd"/>
      <w:r w:rsidR="008A7DB7" w:rsidRPr="00CE534A">
        <w:rPr>
          <w:rFonts w:ascii="Trebuchet MS" w:eastAsiaTheme="minorEastAsia" w:hAnsi="Trebuchet MS"/>
          <w:b/>
          <w:sz w:val="24"/>
          <w:szCs w:val="24"/>
          <w:lang w:val="en-GB" w:eastAsia="en-GB"/>
        </w:rPr>
        <w:t xml:space="preserve"> </w:t>
      </w:r>
      <w:proofErr w:type="spellStart"/>
      <w:r w:rsidR="00CA5BF2" w:rsidRPr="00CE534A">
        <w:rPr>
          <w:rFonts w:ascii="Trebuchet MS" w:eastAsiaTheme="minorEastAsia" w:hAnsi="Trebuchet MS"/>
          <w:b/>
          <w:sz w:val="24"/>
          <w:szCs w:val="24"/>
          <w:lang w:val="en-GB" w:eastAsia="en-GB"/>
        </w:rPr>
        <w:t>completării</w:t>
      </w:r>
      <w:proofErr w:type="spellEnd"/>
      <w:r w:rsidR="00CA5BF2" w:rsidRPr="00CE534A">
        <w:rPr>
          <w:rFonts w:ascii="Trebuchet MS" w:eastAsiaTheme="minorEastAsia" w:hAnsi="Trebuchet MS"/>
          <w:b/>
          <w:sz w:val="24"/>
          <w:szCs w:val="24"/>
          <w:lang w:val="en-GB" w:eastAsia="en-GB"/>
        </w:rPr>
        <w:t xml:space="preserve"> </w:t>
      </w:r>
      <w:proofErr w:type="spellStart"/>
      <w:r w:rsidR="00CA5BF2" w:rsidRPr="00CE534A">
        <w:rPr>
          <w:rFonts w:ascii="Trebuchet MS" w:eastAsiaTheme="minorEastAsia" w:hAnsi="Trebuchet MS"/>
          <w:b/>
          <w:sz w:val="24"/>
          <w:szCs w:val="24"/>
          <w:lang w:val="en-GB" w:eastAsia="en-GB"/>
        </w:rPr>
        <w:t>cererii</w:t>
      </w:r>
      <w:proofErr w:type="spellEnd"/>
      <w:r w:rsidR="00CA5BF2" w:rsidRPr="00CE534A">
        <w:rPr>
          <w:rFonts w:ascii="Trebuchet MS" w:eastAsiaTheme="minorEastAsia" w:hAnsi="Trebuchet MS"/>
          <w:b/>
          <w:sz w:val="24"/>
          <w:szCs w:val="24"/>
          <w:lang w:val="en-GB" w:eastAsia="en-GB"/>
        </w:rPr>
        <w:t xml:space="preserve"> de </w:t>
      </w:r>
      <w:proofErr w:type="spellStart"/>
      <w:r w:rsidR="00CA5BF2" w:rsidRPr="00CE534A">
        <w:rPr>
          <w:rFonts w:ascii="Trebuchet MS" w:eastAsiaTheme="minorEastAsia" w:hAnsi="Trebuchet MS"/>
          <w:b/>
          <w:sz w:val="24"/>
          <w:szCs w:val="24"/>
          <w:lang w:val="en-GB" w:eastAsia="en-GB"/>
        </w:rPr>
        <w:t>finanțare</w:t>
      </w:r>
      <w:proofErr w:type="spellEnd"/>
      <w:r w:rsidR="00CA5BF2" w:rsidRPr="00CE534A">
        <w:rPr>
          <w:rFonts w:ascii="Trebuchet MS" w:eastAsiaTheme="minorEastAsia" w:hAnsi="Trebuchet MS"/>
          <w:b/>
          <w:sz w:val="24"/>
          <w:szCs w:val="24"/>
          <w:lang w:val="en-GB" w:eastAsia="en-GB"/>
        </w:rPr>
        <w:t xml:space="preserve"> în </w:t>
      </w:r>
      <w:proofErr w:type="spellStart"/>
      <w:r w:rsidR="00CA5BF2" w:rsidRPr="00CE534A">
        <w:rPr>
          <w:rFonts w:ascii="Trebuchet MS" w:eastAsiaTheme="minorEastAsia" w:hAnsi="Trebuchet MS"/>
          <w:b/>
          <w:sz w:val="24"/>
          <w:szCs w:val="24"/>
          <w:lang w:val="en-GB" w:eastAsia="en-GB"/>
        </w:rPr>
        <w:t>conformitate</w:t>
      </w:r>
      <w:proofErr w:type="spellEnd"/>
      <w:r w:rsidR="00CA5BF2" w:rsidRPr="00CE534A">
        <w:rPr>
          <w:rFonts w:ascii="Trebuchet MS" w:eastAsiaTheme="minorEastAsia" w:hAnsi="Trebuchet MS"/>
          <w:b/>
          <w:sz w:val="24"/>
          <w:szCs w:val="24"/>
          <w:lang w:val="en-GB" w:eastAsia="en-GB"/>
        </w:rPr>
        <w:t xml:space="preserve"> cu </w:t>
      </w:r>
      <w:proofErr w:type="spellStart"/>
      <w:r w:rsidR="00CA5BF2" w:rsidRPr="00CE534A">
        <w:rPr>
          <w:rFonts w:ascii="Trebuchet MS" w:eastAsiaTheme="minorEastAsia" w:hAnsi="Trebuchet MS"/>
          <w:b/>
          <w:sz w:val="24"/>
          <w:szCs w:val="24"/>
          <w:lang w:val="en-GB" w:eastAsia="en-GB"/>
        </w:rPr>
        <w:t>Ghidul</w:t>
      </w:r>
      <w:proofErr w:type="spellEnd"/>
      <w:r w:rsidR="00CA5BF2" w:rsidRPr="00CE534A">
        <w:rPr>
          <w:rFonts w:ascii="Trebuchet MS" w:eastAsiaTheme="minorEastAsia" w:hAnsi="Trebuchet MS"/>
          <w:b/>
          <w:sz w:val="24"/>
          <w:szCs w:val="24"/>
          <w:lang w:val="en-GB" w:eastAsia="en-GB"/>
        </w:rPr>
        <w:t xml:space="preserve"> </w:t>
      </w:r>
      <w:proofErr w:type="spellStart"/>
      <w:r w:rsidR="00CA5BF2" w:rsidRPr="00CE534A">
        <w:rPr>
          <w:rFonts w:ascii="Trebuchet MS" w:eastAsiaTheme="minorEastAsia" w:hAnsi="Trebuchet MS"/>
          <w:b/>
          <w:sz w:val="24"/>
          <w:szCs w:val="24"/>
          <w:lang w:val="en-GB" w:eastAsia="en-GB"/>
        </w:rPr>
        <w:t>solicitantului</w:t>
      </w:r>
      <w:proofErr w:type="spellEnd"/>
      <w:r w:rsidR="00CA5BF2" w:rsidRPr="00CE534A">
        <w:rPr>
          <w:rFonts w:ascii="Trebuchet MS" w:eastAsiaTheme="minorEastAsia" w:hAnsi="Trebuchet MS"/>
          <w:b/>
          <w:sz w:val="24"/>
          <w:szCs w:val="24"/>
          <w:lang w:val="en-GB" w:eastAsia="en-GB"/>
        </w:rPr>
        <w:t>.</w:t>
      </w:r>
    </w:p>
    <w:p w14:paraId="0407986B" w14:textId="77777777" w:rsidR="00CA5BF2" w:rsidRPr="00CA5BF2" w:rsidRDefault="00CA5BF2" w:rsidP="00CA5BF2">
      <w:pPr>
        <w:spacing w:after="200" w:line="276" w:lineRule="auto"/>
        <w:jc w:val="center"/>
        <w:rPr>
          <w:rFonts w:ascii="Trebuchet MS" w:eastAsiaTheme="minorEastAsia" w:hAnsi="Trebuchet MS"/>
          <w:b/>
          <w:sz w:val="24"/>
          <w:szCs w:val="24"/>
          <w:u w:val="single"/>
          <w:lang w:val="en-GB" w:eastAsia="en-GB"/>
        </w:rPr>
      </w:pPr>
      <w:proofErr w:type="spellStart"/>
      <w:r w:rsidRPr="00CA5BF2">
        <w:rPr>
          <w:rFonts w:ascii="Trebuchet MS" w:eastAsiaTheme="minorEastAsia" w:hAnsi="Trebuchet MS"/>
          <w:b/>
          <w:sz w:val="24"/>
          <w:szCs w:val="24"/>
          <w:u w:val="single"/>
          <w:lang w:val="en-GB" w:eastAsia="en-GB"/>
        </w:rPr>
        <w:t>Depunerea</w:t>
      </w:r>
      <w:proofErr w:type="spellEnd"/>
      <w:r w:rsidRPr="00CA5BF2">
        <w:rPr>
          <w:rFonts w:ascii="Trebuchet MS" w:eastAsiaTheme="minorEastAsia" w:hAnsi="Trebuchet MS"/>
          <w:b/>
          <w:sz w:val="24"/>
          <w:szCs w:val="24"/>
          <w:u w:val="single"/>
          <w:lang w:val="en-GB" w:eastAsia="en-GB"/>
        </w:rPr>
        <w:t xml:space="preserve"> </w:t>
      </w:r>
      <w:proofErr w:type="spellStart"/>
      <w:r w:rsidRPr="00CA5BF2">
        <w:rPr>
          <w:rFonts w:ascii="Trebuchet MS" w:eastAsiaTheme="minorEastAsia" w:hAnsi="Trebuchet MS"/>
          <w:b/>
          <w:sz w:val="24"/>
          <w:szCs w:val="24"/>
          <w:u w:val="single"/>
          <w:lang w:val="en-GB" w:eastAsia="en-GB"/>
        </w:rPr>
        <w:t>dosarului</w:t>
      </w:r>
      <w:proofErr w:type="spellEnd"/>
      <w:r w:rsidRPr="00CA5BF2">
        <w:rPr>
          <w:rFonts w:ascii="Trebuchet MS" w:eastAsiaTheme="minorEastAsia" w:hAnsi="Trebuchet MS"/>
          <w:b/>
          <w:sz w:val="24"/>
          <w:szCs w:val="24"/>
          <w:u w:val="single"/>
          <w:lang w:val="en-GB" w:eastAsia="en-GB"/>
        </w:rPr>
        <w:t xml:space="preserve"> </w:t>
      </w:r>
      <w:proofErr w:type="spellStart"/>
      <w:r w:rsidRPr="00CA5BF2">
        <w:rPr>
          <w:rFonts w:ascii="Trebuchet MS" w:eastAsiaTheme="minorEastAsia" w:hAnsi="Trebuchet MS"/>
          <w:b/>
          <w:sz w:val="24"/>
          <w:szCs w:val="24"/>
          <w:u w:val="single"/>
          <w:lang w:val="en-GB" w:eastAsia="en-GB"/>
        </w:rPr>
        <w:t>Cererii</w:t>
      </w:r>
      <w:proofErr w:type="spellEnd"/>
      <w:r w:rsidRPr="00CA5BF2">
        <w:rPr>
          <w:rFonts w:ascii="Trebuchet MS" w:eastAsiaTheme="minorEastAsia" w:hAnsi="Trebuchet MS"/>
          <w:b/>
          <w:sz w:val="24"/>
          <w:szCs w:val="24"/>
          <w:u w:val="single"/>
          <w:lang w:val="en-GB" w:eastAsia="en-GB"/>
        </w:rPr>
        <w:t xml:space="preserve"> de </w:t>
      </w:r>
      <w:proofErr w:type="spellStart"/>
      <w:r w:rsidRPr="00CA5BF2">
        <w:rPr>
          <w:rFonts w:ascii="Trebuchet MS" w:eastAsiaTheme="minorEastAsia" w:hAnsi="Trebuchet MS"/>
          <w:b/>
          <w:sz w:val="24"/>
          <w:szCs w:val="24"/>
          <w:u w:val="single"/>
          <w:lang w:val="en-GB" w:eastAsia="en-GB"/>
        </w:rPr>
        <w:t>Finanţare</w:t>
      </w:r>
      <w:proofErr w:type="spellEnd"/>
    </w:p>
    <w:p w14:paraId="326EF1A7" w14:textId="77777777" w:rsidR="00CA5BF2" w:rsidRPr="00CA5BF2" w:rsidRDefault="00CA5BF2" w:rsidP="00CA5BF2">
      <w:pPr>
        <w:autoSpaceDE w:val="0"/>
        <w:autoSpaceDN w:val="0"/>
        <w:adjustRightInd w:val="0"/>
        <w:spacing w:after="200" w:line="276" w:lineRule="auto"/>
        <w:ind w:firstLine="720"/>
        <w:jc w:val="both"/>
        <w:rPr>
          <w:rFonts w:ascii="Trebuchet MS" w:eastAsiaTheme="minorEastAsia" w:hAnsi="Trebuchet MS"/>
          <w:b/>
          <w:bCs/>
          <w:sz w:val="24"/>
          <w:szCs w:val="24"/>
          <w:lang w:val="en-GB" w:eastAsia="en-GB"/>
        </w:rPr>
      </w:pPr>
      <w:proofErr w:type="spellStart"/>
      <w:r w:rsidRPr="00CA5BF2">
        <w:rPr>
          <w:rFonts w:ascii="Trebuchet MS" w:eastAsiaTheme="minorEastAsia" w:hAnsi="Trebuchet MS"/>
          <w:b/>
          <w:bCs/>
          <w:sz w:val="24"/>
          <w:szCs w:val="24"/>
          <w:lang w:val="en-GB" w:eastAsia="en-GB"/>
        </w:rPr>
        <w:t>Dosarul</w:t>
      </w:r>
      <w:proofErr w:type="spellEnd"/>
      <w:r w:rsidRPr="00CA5BF2">
        <w:rPr>
          <w:rFonts w:ascii="Trebuchet MS" w:eastAsiaTheme="minorEastAsia" w:hAnsi="Trebuchet MS"/>
          <w:b/>
          <w:bCs/>
          <w:sz w:val="24"/>
          <w:szCs w:val="24"/>
          <w:lang w:val="en-GB" w:eastAsia="en-GB"/>
        </w:rPr>
        <w:t xml:space="preserve"> </w:t>
      </w:r>
      <w:proofErr w:type="spellStart"/>
      <w:r w:rsidRPr="00CA5BF2">
        <w:rPr>
          <w:rFonts w:ascii="Trebuchet MS" w:eastAsiaTheme="minorEastAsia" w:hAnsi="Trebuchet MS"/>
          <w:b/>
          <w:bCs/>
          <w:sz w:val="24"/>
          <w:szCs w:val="24"/>
          <w:lang w:val="en-GB" w:eastAsia="en-GB"/>
        </w:rPr>
        <w:t>Cererii</w:t>
      </w:r>
      <w:proofErr w:type="spellEnd"/>
      <w:r w:rsidRPr="00CA5BF2">
        <w:rPr>
          <w:rFonts w:ascii="Trebuchet MS" w:eastAsiaTheme="minorEastAsia" w:hAnsi="Trebuchet MS"/>
          <w:b/>
          <w:bCs/>
          <w:sz w:val="24"/>
          <w:szCs w:val="24"/>
          <w:lang w:val="en-GB" w:eastAsia="en-GB"/>
        </w:rPr>
        <w:t xml:space="preserve"> de </w:t>
      </w:r>
      <w:proofErr w:type="spellStart"/>
      <w:r w:rsidRPr="00CA5BF2">
        <w:rPr>
          <w:rFonts w:ascii="Trebuchet MS" w:eastAsiaTheme="minorEastAsia" w:hAnsi="Trebuchet MS"/>
          <w:b/>
          <w:bCs/>
          <w:sz w:val="24"/>
          <w:szCs w:val="24"/>
          <w:lang w:val="en-GB" w:eastAsia="en-GB"/>
        </w:rPr>
        <w:t>Finanţare</w:t>
      </w:r>
      <w:proofErr w:type="spellEnd"/>
      <w:r w:rsidRPr="00CA5BF2">
        <w:rPr>
          <w:rFonts w:ascii="Trebuchet MS" w:eastAsiaTheme="minorEastAsia" w:hAnsi="Trebuchet MS"/>
          <w:b/>
          <w:bCs/>
          <w:sz w:val="24"/>
          <w:szCs w:val="24"/>
          <w:lang w:val="en-GB" w:eastAsia="en-GB"/>
        </w:rPr>
        <w:t xml:space="preserve"> </w:t>
      </w:r>
      <w:proofErr w:type="spellStart"/>
      <w:r w:rsidRPr="00CA5BF2">
        <w:rPr>
          <w:rFonts w:ascii="Trebuchet MS" w:eastAsiaTheme="minorEastAsia" w:hAnsi="Trebuchet MS"/>
          <w:b/>
          <w:bCs/>
          <w:sz w:val="24"/>
          <w:szCs w:val="24"/>
          <w:lang w:val="en-GB" w:eastAsia="en-GB"/>
        </w:rPr>
        <w:t>cuprinde</w:t>
      </w:r>
      <w:proofErr w:type="spellEnd"/>
      <w:r w:rsidRPr="00CA5BF2">
        <w:rPr>
          <w:rFonts w:ascii="Trebuchet MS" w:eastAsiaTheme="minorEastAsia" w:hAnsi="Trebuchet MS"/>
          <w:b/>
          <w:bCs/>
          <w:sz w:val="24"/>
          <w:szCs w:val="24"/>
          <w:lang w:val="en-GB" w:eastAsia="en-GB"/>
        </w:rPr>
        <w:t xml:space="preserve"> </w:t>
      </w:r>
      <w:proofErr w:type="spellStart"/>
      <w:r w:rsidRPr="00CA5BF2">
        <w:rPr>
          <w:rFonts w:ascii="Trebuchet MS" w:eastAsiaTheme="minorEastAsia" w:hAnsi="Trebuchet MS"/>
          <w:b/>
          <w:bCs/>
          <w:sz w:val="24"/>
          <w:szCs w:val="24"/>
          <w:lang w:val="en-GB" w:eastAsia="en-GB"/>
        </w:rPr>
        <w:t>Cererea</w:t>
      </w:r>
      <w:proofErr w:type="spellEnd"/>
      <w:r w:rsidRPr="00CA5BF2">
        <w:rPr>
          <w:rFonts w:ascii="Trebuchet MS" w:eastAsiaTheme="minorEastAsia" w:hAnsi="Trebuchet MS"/>
          <w:b/>
          <w:bCs/>
          <w:sz w:val="24"/>
          <w:szCs w:val="24"/>
          <w:lang w:val="en-GB" w:eastAsia="en-GB"/>
        </w:rPr>
        <w:t xml:space="preserve"> de </w:t>
      </w:r>
      <w:proofErr w:type="spellStart"/>
      <w:r w:rsidRPr="00CA5BF2">
        <w:rPr>
          <w:rFonts w:ascii="Trebuchet MS" w:eastAsiaTheme="minorEastAsia" w:hAnsi="Trebuchet MS"/>
          <w:b/>
          <w:bCs/>
          <w:sz w:val="24"/>
          <w:szCs w:val="24"/>
          <w:lang w:val="en-GB" w:eastAsia="en-GB"/>
        </w:rPr>
        <w:t>Finanţare</w:t>
      </w:r>
      <w:proofErr w:type="spellEnd"/>
      <w:r w:rsidRPr="00CA5BF2">
        <w:rPr>
          <w:rFonts w:ascii="Trebuchet MS" w:eastAsiaTheme="minorEastAsia" w:hAnsi="Trebuchet MS"/>
          <w:b/>
          <w:bCs/>
          <w:sz w:val="24"/>
          <w:szCs w:val="24"/>
          <w:lang w:val="en-GB" w:eastAsia="en-GB"/>
        </w:rPr>
        <w:t xml:space="preserve"> </w:t>
      </w:r>
      <w:proofErr w:type="spellStart"/>
      <w:r w:rsidRPr="00CA5BF2">
        <w:rPr>
          <w:rFonts w:ascii="Trebuchet MS" w:eastAsiaTheme="minorEastAsia" w:hAnsi="Trebuchet MS"/>
          <w:b/>
          <w:bCs/>
          <w:sz w:val="24"/>
          <w:szCs w:val="24"/>
          <w:lang w:val="en-GB" w:eastAsia="en-GB"/>
        </w:rPr>
        <w:t>completată</w:t>
      </w:r>
      <w:proofErr w:type="spellEnd"/>
      <w:r w:rsidRPr="00CA5BF2">
        <w:rPr>
          <w:rFonts w:ascii="Trebuchet MS" w:eastAsiaTheme="minorEastAsia" w:hAnsi="Trebuchet MS"/>
          <w:b/>
          <w:bCs/>
          <w:sz w:val="24"/>
          <w:szCs w:val="24"/>
          <w:lang w:val="en-GB" w:eastAsia="en-GB"/>
        </w:rPr>
        <w:t xml:space="preserve"> şi </w:t>
      </w:r>
      <w:proofErr w:type="spellStart"/>
      <w:r w:rsidRPr="00CA5BF2">
        <w:rPr>
          <w:rFonts w:ascii="Trebuchet MS" w:eastAsiaTheme="minorEastAsia" w:hAnsi="Trebuchet MS"/>
          <w:b/>
          <w:bCs/>
          <w:sz w:val="24"/>
          <w:szCs w:val="24"/>
          <w:lang w:val="en-GB" w:eastAsia="en-GB"/>
        </w:rPr>
        <w:t>documentele</w:t>
      </w:r>
      <w:proofErr w:type="spellEnd"/>
      <w:r w:rsidRPr="00CA5BF2">
        <w:rPr>
          <w:rFonts w:ascii="Trebuchet MS" w:eastAsiaTheme="minorEastAsia" w:hAnsi="Trebuchet MS"/>
          <w:b/>
          <w:bCs/>
          <w:sz w:val="24"/>
          <w:szCs w:val="24"/>
          <w:lang w:val="en-GB" w:eastAsia="en-GB"/>
        </w:rPr>
        <w:t xml:space="preserve"> </w:t>
      </w:r>
      <w:proofErr w:type="spellStart"/>
      <w:r w:rsidRPr="00CA5BF2">
        <w:rPr>
          <w:rFonts w:ascii="Trebuchet MS" w:eastAsiaTheme="minorEastAsia" w:hAnsi="Trebuchet MS"/>
          <w:b/>
          <w:bCs/>
          <w:sz w:val="24"/>
          <w:szCs w:val="24"/>
          <w:lang w:val="en-GB" w:eastAsia="en-GB"/>
        </w:rPr>
        <w:t>ataşate</w:t>
      </w:r>
      <w:proofErr w:type="spellEnd"/>
      <w:r w:rsidRPr="00CA5BF2">
        <w:rPr>
          <w:rFonts w:ascii="Trebuchet MS" w:eastAsiaTheme="minorEastAsia" w:hAnsi="Trebuchet MS"/>
          <w:b/>
          <w:bCs/>
          <w:sz w:val="24"/>
          <w:szCs w:val="24"/>
          <w:lang w:val="en-GB" w:eastAsia="en-GB"/>
        </w:rPr>
        <w:t xml:space="preserve"> (conform </w:t>
      </w:r>
      <w:proofErr w:type="spellStart"/>
      <w:r w:rsidRPr="00CA5BF2">
        <w:rPr>
          <w:rFonts w:ascii="Trebuchet MS" w:eastAsiaTheme="minorEastAsia" w:hAnsi="Trebuchet MS"/>
          <w:b/>
          <w:bCs/>
          <w:sz w:val="24"/>
          <w:szCs w:val="24"/>
          <w:lang w:val="en-GB" w:eastAsia="en-GB"/>
        </w:rPr>
        <w:t>Listei</w:t>
      </w:r>
      <w:proofErr w:type="spellEnd"/>
      <w:r w:rsidRPr="00CA5BF2">
        <w:rPr>
          <w:rFonts w:ascii="Trebuchet MS" w:eastAsiaTheme="minorEastAsia" w:hAnsi="Trebuchet MS"/>
          <w:b/>
          <w:bCs/>
          <w:sz w:val="24"/>
          <w:szCs w:val="24"/>
          <w:lang w:val="en-GB" w:eastAsia="en-GB"/>
        </w:rPr>
        <w:t xml:space="preserve"> </w:t>
      </w:r>
      <w:proofErr w:type="spellStart"/>
      <w:r w:rsidRPr="00CA5BF2">
        <w:rPr>
          <w:rFonts w:ascii="Trebuchet MS" w:eastAsiaTheme="minorEastAsia" w:hAnsi="Trebuchet MS"/>
          <w:b/>
          <w:bCs/>
          <w:sz w:val="24"/>
          <w:szCs w:val="24"/>
          <w:lang w:val="en-GB" w:eastAsia="en-GB"/>
        </w:rPr>
        <w:t>Documentelor</w:t>
      </w:r>
      <w:proofErr w:type="spellEnd"/>
      <w:r w:rsidRPr="00CA5BF2">
        <w:rPr>
          <w:rFonts w:ascii="Trebuchet MS" w:eastAsiaTheme="minorEastAsia" w:hAnsi="Trebuchet MS"/>
          <w:b/>
          <w:bCs/>
          <w:sz w:val="24"/>
          <w:szCs w:val="24"/>
          <w:lang w:val="en-GB" w:eastAsia="en-GB"/>
        </w:rPr>
        <w:t xml:space="preserve"> – </w:t>
      </w:r>
      <w:proofErr w:type="spellStart"/>
      <w:r w:rsidRPr="00CA5BF2">
        <w:rPr>
          <w:rFonts w:ascii="Trebuchet MS" w:eastAsiaTheme="minorEastAsia" w:hAnsi="Trebuchet MS"/>
          <w:b/>
          <w:bCs/>
          <w:sz w:val="24"/>
          <w:szCs w:val="24"/>
          <w:lang w:val="en-GB" w:eastAsia="en-GB"/>
        </w:rPr>
        <w:t>partea</w:t>
      </w:r>
      <w:proofErr w:type="spellEnd"/>
      <w:r w:rsidRPr="00CA5BF2">
        <w:rPr>
          <w:rFonts w:ascii="Trebuchet MS" w:eastAsiaTheme="minorEastAsia" w:hAnsi="Trebuchet MS"/>
          <w:b/>
          <w:bCs/>
          <w:sz w:val="24"/>
          <w:szCs w:val="24"/>
          <w:lang w:val="en-GB" w:eastAsia="en-GB"/>
        </w:rPr>
        <w:t xml:space="preserve"> E din </w:t>
      </w:r>
      <w:proofErr w:type="spellStart"/>
      <w:r w:rsidRPr="00CA5BF2">
        <w:rPr>
          <w:rFonts w:ascii="Trebuchet MS" w:eastAsiaTheme="minorEastAsia" w:hAnsi="Trebuchet MS"/>
          <w:b/>
          <w:bCs/>
          <w:sz w:val="24"/>
          <w:szCs w:val="24"/>
          <w:lang w:val="en-GB" w:eastAsia="en-GB"/>
        </w:rPr>
        <w:t>Cererea</w:t>
      </w:r>
      <w:proofErr w:type="spellEnd"/>
      <w:r w:rsidRPr="00CA5BF2">
        <w:rPr>
          <w:rFonts w:ascii="Trebuchet MS" w:eastAsiaTheme="minorEastAsia" w:hAnsi="Trebuchet MS"/>
          <w:b/>
          <w:bCs/>
          <w:sz w:val="24"/>
          <w:szCs w:val="24"/>
          <w:lang w:val="en-GB" w:eastAsia="en-GB"/>
        </w:rPr>
        <w:t xml:space="preserve"> de </w:t>
      </w:r>
      <w:proofErr w:type="spellStart"/>
      <w:r w:rsidRPr="00CA5BF2">
        <w:rPr>
          <w:rFonts w:ascii="Trebuchet MS" w:eastAsiaTheme="minorEastAsia" w:hAnsi="Trebuchet MS"/>
          <w:b/>
          <w:bCs/>
          <w:sz w:val="24"/>
          <w:szCs w:val="24"/>
          <w:lang w:val="en-GB" w:eastAsia="en-GB"/>
        </w:rPr>
        <w:t>Finanţare</w:t>
      </w:r>
      <w:proofErr w:type="spellEnd"/>
      <w:r w:rsidRPr="00CA5BF2">
        <w:rPr>
          <w:rFonts w:ascii="Trebuchet MS" w:eastAsiaTheme="minorEastAsia" w:hAnsi="Trebuchet MS"/>
          <w:b/>
          <w:bCs/>
          <w:sz w:val="24"/>
          <w:szCs w:val="24"/>
          <w:lang w:val="en-GB" w:eastAsia="en-GB"/>
        </w:rPr>
        <w:t xml:space="preserve">). </w:t>
      </w:r>
    </w:p>
    <w:p w14:paraId="653950A8"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Dosarul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fi </w:t>
      </w:r>
      <w:proofErr w:type="spellStart"/>
      <w:r w:rsidRPr="00CA5BF2">
        <w:rPr>
          <w:rFonts w:ascii="Trebuchet MS" w:eastAsiaTheme="minorEastAsia" w:hAnsi="Trebuchet MS"/>
          <w:sz w:val="24"/>
          <w:szCs w:val="24"/>
          <w:lang w:val="en-GB" w:eastAsia="en-GB"/>
        </w:rPr>
        <w:t>paginat</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toate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paginile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numerotate</w:t>
      </w:r>
      <w:proofErr w:type="spellEnd"/>
      <w:r w:rsidRPr="00CA5BF2">
        <w:rPr>
          <w:rFonts w:ascii="Trebuchet MS" w:eastAsiaTheme="minorEastAsia" w:hAnsi="Trebuchet MS"/>
          <w:sz w:val="24"/>
          <w:szCs w:val="24"/>
          <w:lang w:val="en-GB" w:eastAsia="en-GB"/>
        </w:rPr>
        <w:t xml:space="preserve"> </w:t>
      </w:r>
      <w:r w:rsidR="008A7DB7">
        <w:rPr>
          <w:rFonts w:ascii="Trebuchet MS" w:eastAsiaTheme="minorEastAsia" w:hAnsi="Trebuchet MS"/>
          <w:sz w:val="24"/>
          <w:szCs w:val="24"/>
          <w:lang w:val="en-GB" w:eastAsia="en-GB"/>
        </w:rPr>
        <w:t xml:space="preserve">in </w:t>
      </w:r>
      <w:proofErr w:type="spellStart"/>
      <w:r w:rsidRPr="00CA5BF2">
        <w:rPr>
          <w:rFonts w:ascii="Trebuchet MS" w:eastAsiaTheme="minorEastAsia" w:hAnsi="Trebuchet MS"/>
          <w:sz w:val="24"/>
          <w:szCs w:val="24"/>
          <w:lang w:val="en-GB" w:eastAsia="en-GB"/>
        </w:rPr>
        <w:t>ordine</w:t>
      </w:r>
      <w:proofErr w:type="spellEnd"/>
      <w:r w:rsidRPr="00CA5BF2">
        <w:rPr>
          <w:rFonts w:ascii="Trebuchet MS" w:eastAsiaTheme="minorEastAsia" w:hAnsi="Trebuchet MS"/>
          <w:sz w:val="24"/>
          <w:szCs w:val="24"/>
          <w:lang w:val="en-GB" w:eastAsia="en-GB"/>
        </w:rPr>
        <w:t xml:space="preserve"> de la 1 la n</w:t>
      </w:r>
      <w:r w:rsidR="008A7DB7">
        <w:rPr>
          <w:rFonts w:ascii="Trebuchet MS" w:eastAsiaTheme="minorEastAsia" w:hAnsi="Trebuchet MS"/>
          <w:sz w:val="24"/>
          <w:szCs w:val="24"/>
          <w:lang w:val="en-GB" w:eastAsia="en-GB"/>
        </w:rPr>
        <w:t>,</w:t>
      </w:r>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partea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dreaptă</w:t>
      </w:r>
      <w:proofErr w:type="spellEnd"/>
      <w:r w:rsidRPr="00CA5BF2">
        <w:rPr>
          <w:rFonts w:ascii="Trebuchet MS" w:eastAsiaTheme="minorEastAsia" w:hAnsi="Trebuchet MS"/>
          <w:sz w:val="24"/>
          <w:szCs w:val="24"/>
          <w:lang w:val="en-GB" w:eastAsia="en-GB"/>
        </w:rPr>
        <w:t xml:space="preserve"> sus a </w:t>
      </w:r>
      <w:proofErr w:type="spellStart"/>
      <w:r w:rsidRPr="00CA5BF2">
        <w:rPr>
          <w:rFonts w:ascii="Trebuchet MS" w:eastAsiaTheme="minorEastAsia" w:hAnsi="Trebuchet MS"/>
          <w:sz w:val="24"/>
          <w:szCs w:val="24"/>
          <w:lang w:val="en-GB" w:eastAsia="en-GB"/>
        </w:rPr>
        <w:t>fiecărui</w:t>
      </w:r>
      <w:proofErr w:type="spellEnd"/>
      <w:r w:rsidRPr="00CA5BF2">
        <w:rPr>
          <w:rFonts w:ascii="Trebuchet MS" w:eastAsiaTheme="minorEastAsia" w:hAnsi="Trebuchet MS"/>
          <w:sz w:val="24"/>
          <w:szCs w:val="24"/>
          <w:lang w:val="en-GB" w:eastAsia="en-GB"/>
        </w:rPr>
        <w:t xml:space="preserve"> document</w:t>
      </w:r>
      <w:r w:rsidR="008A7DB7">
        <w:rPr>
          <w:rFonts w:ascii="Trebuchet MS" w:eastAsiaTheme="minorEastAsia" w:hAnsi="Trebuchet MS"/>
          <w:sz w:val="24"/>
          <w:szCs w:val="24"/>
          <w:lang w:val="en-GB" w:eastAsia="en-GB"/>
        </w:rPr>
        <w:t>,</w:t>
      </w:r>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unde</w:t>
      </w:r>
      <w:proofErr w:type="spellEnd"/>
      <w:r w:rsidRPr="00CA5BF2">
        <w:rPr>
          <w:rFonts w:ascii="Trebuchet MS" w:eastAsiaTheme="minorEastAsia" w:hAnsi="Trebuchet MS"/>
          <w:sz w:val="24"/>
          <w:szCs w:val="24"/>
          <w:lang w:val="en-GB" w:eastAsia="en-GB"/>
        </w:rPr>
        <w:t xml:space="preserve"> n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numărul</w:t>
      </w:r>
      <w:proofErr w:type="spellEnd"/>
      <w:r w:rsidRPr="00CA5BF2">
        <w:rPr>
          <w:rFonts w:ascii="Trebuchet MS" w:eastAsiaTheme="minorEastAsia" w:hAnsi="Trebuchet MS"/>
          <w:sz w:val="24"/>
          <w:szCs w:val="24"/>
          <w:lang w:val="en-GB" w:eastAsia="en-GB"/>
        </w:rPr>
        <w:t xml:space="preserve"> total al </w:t>
      </w:r>
      <w:proofErr w:type="spellStart"/>
      <w:r w:rsidRPr="00CA5BF2">
        <w:rPr>
          <w:rFonts w:ascii="Trebuchet MS" w:eastAsiaTheme="minorEastAsia" w:hAnsi="Trebuchet MS"/>
          <w:sz w:val="24"/>
          <w:szCs w:val="24"/>
          <w:lang w:val="en-GB" w:eastAsia="en-GB"/>
        </w:rPr>
        <w:t>paginilor</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dosarul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complet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inclusiv</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documentele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anexate</w:t>
      </w:r>
      <w:proofErr w:type="spellEnd"/>
      <w:r w:rsidRPr="00CA5BF2">
        <w:rPr>
          <w:rFonts w:ascii="Trebuchet MS" w:eastAsiaTheme="minorEastAsia" w:hAnsi="Trebuchet MS"/>
          <w:sz w:val="24"/>
          <w:szCs w:val="24"/>
          <w:lang w:val="en-GB" w:eastAsia="en-GB"/>
        </w:rPr>
        <w:t>.</w:t>
      </w:r>
    </w:p>
    <w:p w14:paraId="62D837B0" w14:textId="77777777" w:rsidR="00CA5BF2" w:rsidRPr="00CA5BF2" w:rsidRDefault="00CA5BF2" w:rsidP="00CA5BF2">
      <w:pPr>
        <w:autoSpaceDE w:val="0"/>
        <w:autoSpaceDN w:val="0"/>
        <w:adjustRightInd w:val="0"/>
        <w:spacing w:after="200" w:line="276" w:lineRule="auto"/>
        <w:ind w:firstLine="720"/>
        <w:jc w:val="both"/>
        <w:rPr>
          <w:rFonts w:ascii="Trebuchet MS" w:eastAsiaTheme="minorEastAsia" w:hAnsi="Trebuchet MS"/>
          <w:color w:val="000000"/>
          <w:sz w:val="24"/>
          <w:szCs w:val="24"/>
          <w:lang w:val="en-GB" w:eastAsia="en-GB"/>
        </w:rPr>
      </w:pPr>
      <w:proofErr w:type="spellStart"/>
      <w:r w:rsidRPr="00CA5BF2">
        <w:rPr>
          <w:rFonts w:ascii="Trebuchet MS" w:eastAsiaTheme="minorEastAsia" w:hAnsi="Trebuchet MS"/>
          <w:color w:val="000000"/>
          <w:sz w:val="24"/>
          <w:szCs w:val="24"/>
          <w:lang w:val="en-GB" w:eastAsia="en-GB"/>
        </w:rPr>
        <w:t>Dosarul</w:t>
      </w:r>
      <w:proofErr w:type="spellEnd"/>
      <w:r w:rsidRPr="00CA5BF2">
        <w:rPr>
          <w:rFonts w:ascii="Trebuchet MS" w:eastAsiaTheme="minorEastAsia" w:hAnsi="Trebuchet MS"/>
          <w:color w:val="000000"/>
          <w:sz w:val="24"/>
          <w:szCs w:val="24"/>
          <w:lang w:val="en-GB" w:eastAsia="en-GB"/>
        </w:rPr>
        <w:t xml:space="preserve"> </w:t>
      </w:r>
      <w:proofErr w:type="spellStart"/>
      <w:r w:rsidRPr="00CA5BF2">
        <w:rPr>
          <w:rFonts w:ascii="Trebuchet MS" w:eastAsiaTheme="minorEastAsia" w:hAnsi="Trebuchet MS"/>
          <w:color w:val="000000"/>
          <w:sz w:val="24"/>
          <w:szCs w:val="24"/>
          <w:lang w:val="en-GB" w:eastAsia="en-GB"/>
        </w:rPr>
        <w:t>Cererii</w:t>
      </w:r>
      <w:proofErr w:type="spellEnd"/>
      <w:r w:rsidRPr="00CA5BF2">
        <w:rPr>
          <w:rFonts w:ascii="Trebuchet MS" w:eastAsiaTheme="minorEastAsia" w:hAnsi="Trebuchet MS"/>
          <w:color w:val="000000"/>
          <w:sz w:val="24"/>
          <w:szCs w:val="24"/>
          <w:lang w:val="en-GB" w:eastAsia="en-GB"/>
        </w:rPr>
        <w:t xml:space="preserve"> de </w:t>
      </w:r>
      <w:proofErr w:type="spellStart"/>
      <w:r w:rsidRPr="00CA5BF2">
        <w:rPr>
          <w:rFonts w:ascii="Trebuchet MS" w:eastAsiaTheme="minorEastAsia" w:hAnsi="Trebuchet MS"/>
          <w:color w:val="000000"/>
          <w:sz w:val="24"/>
          <w:szCs w:val="24"/>
          <w:lang w:val="en-GB" w:eastAsia="en-GB"/>
        </w:rPr>
        <w:t>Finanţare</w:t>
      </w:r>
      <w:proofErr w:type="spellEnd"/>
      <w:r w:rsidRPr="00CA5BF2">
        <w:rPr>
          <w:rFonts w:ascii="Trebuchet MS" w:eastAsiaTheme="minorEastAsia" w:hAnsi="Trebuchet MS"/>
          <w:color w:val="000000"/>
          <w:sz w:val="24"/>
          <w:szCs w:val="24"/>
          <w:lang w:val="en-GB" w:eastAsia="en-GB"/>
        </w:rPr>
        <w:t xml:space="preserve"> </w:t>
      </w:r>
      <w:proofErr w:type="spellStart"/>
      <w:r w:rsidRPr="00CA5BF2">
        <w:rPr>
          <w:rFonts w:ascii="Trebuchet MS" w:eastAsiaTheme="minorEastAsia" w:hAnsi="Trebuchet MS"/>
          <w:color w:val="000000"/>
          <w:sz w:val="24"/>
          <w:szCs w:val="24"/>
          <w:lang w:val="en-GB" w:eastAsia="en-GB"/>
        </w:rPr>
        <w:t>va</w:t>
      </w:r>
      <w:proofErr w:type="spellEnd"/>
      <w:r w:rsidRPr="00CA5BF2">
        <w:rPr>
          <w:rFonts w:ascii="Trebuchet MS" w:eastAsiaTheme="minorEastAsia" w:hAnsi="Trebuchet MS"/>
          <w:color w:val="000000"/>
          <w:sz w:val="24"/>
          <w:szCs w:val="24"/>
          <w:lang w:val="en-GB" w:eastAsia="en-GB"/>
        </w:rPr>
        <w:t xml:space="preserve"> </w:t>
      </w:r>
      <w:proofErr w:type="spellStart"/>
      <w:r w:rsidRPr="00CA5BF2">
        <w:rPr>
          <w:rFonts w:ascii="Trebuchet MS" w:eastAsiaTheme="minorEastAsia" w:hAnsi="Trebuchet MS"/>
          <w:color w:val="000000"/>
          <w:sz w:val="24"/>
          <w:szCs w:val="24"/>
          <w:lang w:val="en-GB" w:eastAsia="en-GB"/>
        </w:rPr>
        <w:t>cuprinde</w:t>
      </w:r>
      <w:proofErr w:type="spellEnd"/>
      <w:r w:rsidRPr="00CA5BF2">
        <w:rPr>
          <w:rFonts w:ascii="Trebuchet MS" w:eastAsiaTheme="minorEastAsia" w:hAnsi="Trebuchet MS"/>
          <w:color w:val="000000"/>
          <w:sz w:val="24"/>
          <w:szCs w:val="24"/>
          <w:lang w:val="en-GB" w:eastAsia="en-GB"/>
        </w:rPr>
        <w:t xml:space="preserve"> în mod </w:t>
      </w:r>
      <w:proofErr w:type="spellStart"/>
      <w:r w:rsidRPr="00CA5BF2">
        <w:rPr>
          <w:rFonts w:ascii="Trebuchet MS" w:eastAsiaTheme="minorEastAsia" w:hAnsi="Trebuchet MS"/>
          <w:color w:val="000000"/>
          <w:sz w:val="24"/>
          <w:szCs w:val="24"/>
          <w:lang w:val="en-GB" w:eastAsia="en-GB"/>
        </w:rPr>
        <w:t>obligatoriu</w:t>
      </w:r>
      <w:proofErr w:type="spellEnd"/>
      <w:r w:rsidRPr="00CA5BF2">
        <w:rPr>
          <w:rFonts w:ascii="Trebuchet MS" w:eastAsiaTheme="minorEastAsia" w:hAnsi="Trebuchet MS"/>
          <w:color w:val="000000"/>
          <w:sz w:val="24"/>
          <w:szCs w:val="24"/>
          <w:lang w:val="en-GB" w:eastAsia="en-GB"/>
        </w:rPr>
        <w:t xml:space="preserve"> un </w:t>
      </w:r>
      <w:proofErr w:type="spellStart"/>
      <w:r w:rsidRPr="00CA5BF2">
        <w:rPr>
          <w:rFonts w:ascii="Trebuchet MS" w:eastAsiaTheme="minorEastAsia" w:hAnsi="Trebuchet MS"/>
          <w:b/>
          <w:color w:val="000000"/>
          <w:sz w:val="24"/>
          <w:szCs w:val="24"/>
          <w:lang w:val="en-GB" w:eastAsia="en-GB"/>
        </w:rPr>
        <w:t>opis</w:t>
      </w:r>
      <w:proofErr w:type="spellEnd"/>
      <w:r w:rsidRPr="00CA5BF2">
        <w:rPr>
          <w:rFonts w:ascii="Trebuchet MS" w:eastAsiaTheme="minorEastAsia" w:hAnsi="Trebuchet MS"/>
          <w:color w:val="000000"/>
          <w:sz w:val="24"/>
          <w:szCs w:val="24"/>
          <w:lang w:val="en-GB" w:eastAsia="en-GB"/>
        </w:rPr>
        <w:t xml:space="preserve">, cu </w:t>
      </w:r>
      <w:proofErr w:type="spellStart"/>
      <w:r w:rsidRPr="00CA5BF2">
        <w:rPr>
          <w:rFonts w:ascii="Trebuchet MS" w:eastAsiaTheme="minorEastAsia" w:hAnsi="Trebuchet MS"/>
          <w:color w:val="000000"/>
          <w:sz w:val="24"/>
          <w:szCs w:val="24"/>
          <w:lang w:val="en-GB" w:eastAsia="en-GB"/>
        </w:rPr>
        <w:t>următoarele</w:t>
      </w:r>
      <w:proofErr w:type="spellEnd"/>
      <w:r w:rsidRPr="00CA5BF2">
        <w:rPr>
          <w:rFonts w:ascii="Trebuchet MS" w:eastAsiaTheme="minorEastAsia" w:hAnsi="Trebuchet MS"/>
          <w:color w:val="000000"/>
          <w:sz w:val="24"/>
          <w:szCs w:val="24"/>
          <w:lang w:val="en-GB" w:eastAsia="en-GB"/>
        </w:rPr>
        <w:t xml:space="preserve"> </w:t>
      </w:r>
      <w:proofErr w:type="spellStart"/>
      <w:r w:rsidRPr="00CA5BF2">
        <w:rPr>
          <w:rFonts w:ascii="Trebuchet MS" w:eastAsiaTheme="minorEastAsia" w:hAnsi="Trebuchet MS"/>
          <w:color w:val="000000"/>
          <w:sz w:val="24"/>
          <w:szCs w:val="24"/>
          <w:lang w:val="en-GB" w:eastAsia="en-GB"/>
        </w:rPr>
        <w:t>elemente</w:t>
      </w:r>
      <w:proofErr w:type="spellEnd"/>
      <w:r w:rsidRPr="00CA5BF2">
        <w:rPr>
          <w:rFonts w:ascii="Trebuchet MS" w:eastAsiaTheme="minorEastAsia" w:hAnsi="Trebuchet MS"/>
          <w:color w:val="000000"/>
          <w:sz w:val="24"/>
          <w:szCs w:val="24"/>
          <w:lang w:val="en-GB" w:eastAsia="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5183"/>
        <w:gridCol w:w="3075"/>
      </w:tblGrid>
      <w:tr w:rsidR="00CA5BF2" w:rsidRPr="00CA5BF2" w14:paraId="4E832F60" w14:textId="77777777" w:rsidTr="002F68C5">
        <w:tc>
          <w:tcPr>
            <w:tcW w:w="984" w:type="dxa"/>
          </w:tcPr>
          <w:p w14:paraId="1BDD420B" w14:textId="77777777" w:rsidR="00CA5BF2" w:rsidRPr="00CA5BF2" w:rsidRDefault="00CA5BF2" w:rsidP="00CA5BF2">
            <w:pPr>
              <w:autoSpaceDE w:val="0"/>
              <w:autoSpaceDN w:val="0"/>
              <w:adjustRightInd w:val="0"/>
              <w:spacing w:after="200" w:line="276" w:lineRule="auto"/>
              <w:jc w:val="both"/>
              <w:rPr>
                <w:rFonts w:ascii="Trebuchet MS" w:eastAsiaTheme="minorEastAsia" w:hAnsi="Trebuchet MS"/>
                <w:color w:val="000000"/>
                <w:sz w:val="24"/>
                <w:szCs w:val="24"/>
                <w:lang w:val="en-GB" w:eastAsia="en-GB"/>
              </w:rPr>
            </w:pPr>
            <w:r w:rsidRPr="00CA5BF2">
              <w:rPr>
                <w:rFonts w:ascii="Trebuchet MS" w:eastAsiaTheme="minorEastAsia" w:hAnsi="Trebuchet MS"/>
                <w:b/>
                <w:bCs/>
                <w:color w:val="000000"/>
                <w:sz w:val="24"/>
                <w:szCs w:val="24"/>
                <w:lang w:val="en-GB" w:eastAsia="en-GB"/>
              </w:rPr>
              <w:t xml:space="preserve">Nr. </w:t>
            </w:r>
            <w:proofErr w:type="spellStart"/>
            <w:r w:rsidRPr="00CA5BF2">
              <w:rPr>
                <w:rFonts w:ascii="Trebuchet MS" w:eastAsiaTheme="minorEastAsia" w:hAnsi="Trebuchet MS"/>
                <w:b/>
                <w:bCs/>
                <w:color w:val="000000"/>
                <w:sz w:val="24"/>
                <w:szCs w:val="24"/>
                <w:lang w:val="en-GB" w:eastAsia="en-GB"/>
              </w:rPr>
              <w:t>crt</w:t>
            </w:r>
            <w:proofErr w:type="spellEnd"/>
            <w:r w:rsidRPr="00CA5BF2">
              <w:rPr>
                <w:rFonts w:ascii="Trebuchet MS" w:eastAsiaTheme="minorEastAsia" w:hAnsi="Trebuchet MS"/>
                <w:b/>
                <w:bCs/>
                <w:color w:val="000000"/>
                <w:sz w:val="24"/>
                <w:szCs w:val="24"/>
                <w:lang w:val="en-GB" w:eastAsia="en-GB"/>
              </w:rPr>
              <w:t xml:space="preserve">.       </w:t>
            </w:r>
          </w:p>
        </w:tc>
        <w:tc>
          <w:tcPr>
            <w:tcW w:w="5183" w:type="dxa"/>
          </w:tcPr>
          <w:p w14:paraId="123B5114" w14:textId="77777777" w:rsidR="00CA5BF2" w:rsidRPr="00CA5BF2" w:rsidRDefault="00CA5BF2" w:rsidP="00CA5BF2">
            <w:pPr>
              <w:autoSpaceDE w:val="0"/>
              <w:autoSpaceDN w:val="0"/>
              <w:adjustRightInd w:val="0"/>
              <w:spacing w:after="200" w:line="276" w:lineRule="auto"/>
              <w:jc w:val="both"/>
              <w:rPr>
                <w:rFonts w:ascii="Trebuchet MS" w:eastAsiaTheme="minorEastAsia" w:hAnsi="Trebuchet MS"/>
                <w:color w:val="000000"/>
                <w:sz w:val="24"/>
                <w:szCs w:val="24"/>
                <w:lang w:val="en-GB" w:eastAsia="en-GB"/>
              </w:rPr>
            </w:pPr>
            <w:proofErr w:type="spellStart"/>
            <w:r w:rsidRPr="00CA5BF2">
              <w:rPr>
                <w:rFonts w:ascii="Trebuchet MS" w:eastAsiaTheme="minorEastAsia" w:hAnsi="Trebuchet MS"/>
                <w:b/>
                <w:bCs/>
                <w:color w:val="000000"/>
                <w:sz w:val="24"/>
                <w:szCs w:val="24"/>
                <w:lang w:val="en-GB" w:eastAsia="en-GB"/>
              </w:rPr>
              <w:t>Titlul</w:t>
            </w:r>
            <w:proofErr w:type="spellEnd"/>
            <w:r w:rsidRPr="00CA5BF2">
              <w:rPr>
                <w:rFonts w:ascii="Trebuchet MS" w:eastAsiaTheme="minorEastAsia" w:hAnsi="Trebuchet MS"/>
                <w:b/>
                <w:bCs/>
                <w:color w:val="000000"/>
                <w:sz w:val="24"/>
                <w:szCs w:val="24"/>
                <w:lang w:val="en-GB" w:eastAsia="en-GB"/>
              </w:rPr>
              <w:t xml:space="preserve"> </w:t>
            </w:r>
            <w:proofErr w:type="spellStart"/>
            <w:r w:rsidRPr="00CA5BF2">
              <w:rPr>
                <w:rFonts w:ascii="Trebuchet MS" w:eastAsiaTheme="minorEastAsia" w:hAnsi="Trebuchet MS"/>
                <w:b/>
                <w:bCs/>
                <w:color w:val="000000"/>
                <w:sz w:val="24"/>
                <w:szCs w:val="24"/>
                <w:lang w:val="en-GB" w:eastAsia="en-GB"/>
              </w:rPr>
              <w:t>documentului</w:t>
            </w:r>
            <w:proofErr w:type="spellEnd"/>
            <w:r w:rsidRPr="00CA5BF2">
              <w:rPr>
                <w:rFonts w:ascii="Trebuchet MS" w:eastAsiaTheme="minorEastAsia" w:hAnsi="Trebuchet MS"/>
                <w:b/>
                <w:bCs/>
                <w:color w:val="000000"/>
                <w:sz w:val="24"/>
                <w:szCs w:val="24"/>
                <w:lang w:val="en-GB" w:eastAsia="en-GB"/>
              </w:rPr>
              <w:t xml:space="preserve">     </w:t>
            </w:r>
          </w:p>
        </w:tc>
        <w:tc>
          <w:tcPr>
            <w:tcW w:w="3075" w:type="dxa"/>
          </w:tcPr>
          <w:p w14:paraId="08A21EC5" w14:textId="77777777" w:rsidR="00CA5BF2" w:rsidRPr="00CA5BF2" w:rsidRDefault="00CA5BF2" w:rsidP="00CA5BF2">
            <w:pPr>
              <w:autoSpaceDE w:val="0"/>
              <w:autoSpaceDN w:val="0"/>
              <w:adjustRightInd w:val="0"/>
              <w:spacing w:after="200" w:line="276" w:lineRule="auto"/>
              <w:jc w:val="both"/>
              <w:rPr>
                <w:rFonts w:ascii="Trebuchet MS" w:eastAsiaTheme="minorEastAsia" w:hAnsi="Trebuchet MS"/>
                <w:b/>
                <w:bCs/>
                <w:color w:val="000000"/>
                <w:sz w:val="24"/>
                <w:szCs w:val="24"/>
                <w:lang w:val="en-GB" w:eastAsia="en-GB"/>
              </w:rPr>
            </w:pPr>
            <w:r w:rsidRPr="00CA5BF2">
              <w:rPr>
                <w:rFonts w:ascii="Trebuchet MS" w:eastAsiaTheme="minorEastAsia" w:hAnsi="Trebuchet MS"/>
                <w:b/>
                <w:bCs/>
                <w:color w:val="000000"/>
                <w:sz w:val="24"/>
                <w:szCs w:val="24"/>
                <w:lang w:val="en-GB" w:eastAsia="en-GB"/>
              </w:rPr>
              <w:t xml:space="preserve">Nr. </w:t>
            </w:r>
            <w:proofErr w:type="spellStart"/>
            <w:r w:rsidRPr="00CA5BF2">
              <w:rPr>
                <w:rFonts w:ascii="Trebuchet MS" w:eastAsiaTheme="minorEastAsia" w:hAnsi="Trebuchet MS"/>
                <w:b/>
                <w:bCs/>
                <w:color w:val="000000"/>
                <w:sz w:val="24"/>
                <w:szCs w:val="24"/>
                <w:lang w:val="en-GB" w:eastAsia="en-GB"/>
              </w:rPr>
              <w:t>Pagină</w:t>
            </w:r>
            <w:proofErr w:type="spellEnd"/>
            <w:r w:rsidRPr="00CA5BF2">
              <w:rPr>
                <w:rFonts w:ascii="Trebuchet MS" w:eastAsiaTheme="minorEastAsia" w:hAnsi="Trebuchet MS"/>
                <w:b/>
                <w:bCs/>
                <w:color w:val="000000"/>
                <w:sz w:val="24"/>
                <w:szCs w:val="24"/>
                <w:lang w:val="en-GB" w:eastAsia="en-GB"/>
              </w:rPr>
              <w:t xml:space="preserve"> (de la..... </w:t>
            </w:r>
            <w:proofErr w:type="spellStart"/>
            <w:r w:rsidRPr="00CA5BF2">
              <w:rPr>
                <w:rFonts w:ascii="Trebuchet MS" w:eastAsiaTheme="minorEastAsia" w:hAnsi="Trebuchet MS"/>
                <w:b/>
                <w:bCs/>
                <w:color w:val="000000"/>
                <w:sz w:val="24"/>
                <w:szCs w:val="24"/>
                <w:lang w:val="en-GB" w:eastAsia="en-GB"/>
              </w:rPr>
              <w:t>până</w:t>
            </w:r>
            <w:proofErr w:type="spellEnd"/>
            <w:r w:rsidRPr="00CA5BF2">
              <w:rPr>
                <w:rFonts w:ascii="Trebuchet MS" w:eastAsiaTheme="minorEastAsia" w:hAnsi="Trebuchet MS"/>
                <w:b/>
                <w:bCs/>
                <w:color w:val="000000"/>
                <w:sz w:val="24"/>
                <w:szCs w:val="24"/>
                <w:lang w:val="en-GB" w:eastAsia="en-GB"/>
              </w:rPr>
              <w:t xml:space="preserve"> la.....)</w:t>
            </w:r>
          </w:p>
        </w:tc>
      </w:tr>
    </w:tbl>
    <w:p w14:paraId="19BD5E7A" w14:textId="77777777" w:rsidR="00CA5BF2" w:rsidRPr="00CA5BF2" w:rsidRDefault="00CA5BF2" w:rsidP="00CA5BF2">
      <w:pPr>
        <w:autoSpaceDE w:val="0"/>
        <w:autoSpaceDN w:val="0"/>
        <w:adjustRightInd w:val="0"/>
        <w:spacing w:after="200" w:line="276" w:lineRule="auto"/>
        <w:jc w:val="both"/>
        <w:rPr>
          <w:rFonts w:ascii="Trebuchet MS" w:eastAsiaTheme="minorEastAsia" w:hAnsi="Trebuchet MS"/>
          <w:color w:val="000000"/>
          <w:sz w:val="24"/>
          <w:szCs w:val="24"/>
          <w:lang w:val="en-GB" w:eastAsia="en-GB"/>
        </w:rPr>
      </w:pPr>
    </w:p>
    <w:p w14:paraId="10DE37AE" w14:textId="77777777" w:rsidR="00CA5BF2" w:rsidRPr="00CA5BF2" w:rsidRDefault="00CA5BF2" w:rsidP="00CA5BF2">
      <w:pPr>
        <w:autoSpaceDE w:val="0"/>
        <w:autoSpaceDN w:val="0"/>
        <w:adjustRightInd w:val="0"/>
        <w:spacing w:after="200" w:line="276" w:lineRule="auto"/>
        <w:ind w:firstLine="720"/>
        <w:jc w:val="both"/>
        <w:rPr>
          <w:rFonts w:ascii="Trebuchet MS" w:eastAsiaTheme="minorEastAsia" w:hAnsi="Trebuchet MS"/>
          <w:color w:val="000000"/>
          <w:sz w:val="24"/>
          <w:szCs w:val="24"/>
          <w:lang w:val="en-GB" w:eastAsia="en-GB"/>
        </w:rPr>
      </w:pPr>
      <w:proofErr w:type="spellStart"/>
      <w:r w:rsidRPr="00CA5BF2">
        <w:rPr>
          <w:rFonts w:ascii="Trebuchet MS" w:eastAsiaTheme="minorEastAsia" w:hAnsi="Trebuchet MS"/>
          <w:color w:val="000000"/>
          <w:sz w:val="24"/>
          <w:szCs w:val="24"/>
          <w:lang w:val="en-GB" w:eastAsia="en-GB"/>
        </w:rPr>
        <w:t>Pagina</w:t>
      </w:r>
      <w:proofErr w:type="spellEnd"/>
      <w:r w:rsidRPr="00CA5BF2">
        <w:rPr>
          <w:rFonts w:ascii="Trebuchet MS" w:eastAsiaTheme="minorEastAsia" w:hAnsi="Trebuchet MS"/>
          <w:color w:val="000000"/>
          <w:sz w:val="24"/>
          <w:szCs w:val="24"/>
          <w:lang w:val="en-GB" w:eastAsia="en-GB"/>
        </w:rPr>
        <w:t xml:space="preserve"> </w:t>
      </w:r>
      <w:proofErr w:type="spellStart"/>
      <w:r w:rsidRPr="00CA5BF2">
        <w:rPr>
          <w:rFonts w:ascii="Trebuchet MS" w:eastAsiaTheme="minorEastAsia" w:hAnsi="Trebuchet MS"/>
          <w:color w:val="000000"/>
          <w:sz w:val="24"/>
          <w:szCs w:val="24"/>
          <w:lang w:val="en-GB" w:eastAsia="en-GB"/>
        </w:rPr>
        <w:t>opis</w:t>
      </w:r>
      <w:proofErr w:type="spellEnd"/>
      <w:r w:rsidRPr="00CA5BF2">
        <w:rPr>
          <w:rFonts w:ascii="Trebuchet MS" w:eastAsiaTheme="minorEastAsia" w:hAnsi="Trebuchet MS"/>
          <w:color w:val="000000"/>
          <w:sz w:val="24"/>
          <w:szCs w:val="24"/>
          <w:lang w:val="en-GB" w:eastAsia="en-GB"/>
        </w:rPr>
        <w:t xml:space="preserve"> </w:t>
      </w:r>
      <w:proofErr w:type="spellStart"/>
      <w:r w:rsidRPr="00CA5BF2">
        <w:rPr>
          <w:rFonts w:ascii="Trebuchet MS" w:eastAsiaTheme="minorEastAsia" w:hAnsi="Trebuchet MS"/>
          <w:color w:val="000000"/>
          <w:sz w:val="24"/>
          <w:szCs w:val="24"/>
          <w:lang w:val="en-GB" w:eastAsia="en-GB"/>
        </w:rPr>
        <w:t>va</w:t>
      </w:r>
      <w:proofErr w:type="spellEnd"/>
      <w:r w:rsidRPr="00CA5BF2">
        <w:rPr>
          <w:rFonts w:ascii="Trebuchet MS" w:eastAsiaTheme="minorEastAsia" w:hAnsi="Trebuchet MS"/>
          <w:color w:val="000000"/>
          <w:sz w:val="24"/>
          <w:szCs w:val="24"/>
          <w:lang w:val="en-GB" w:eastAsia="en-GB"/>
        </w:rPr>
        <w:t xml:space="preserve"> fi </w:t>
      </w:r>
      <w:proofErr w:type="spellStart"/>
      <w:r w:rsidRPr="00CA5BF2">
        <w:rPr>
          <w:rFonts w:ascii="Trebuchet MS" w:eastAsiaTheme="minorEastAsia" w:hAnsi="Trebuchet MS"/>
          <w:color w:val="000000"/>
          <w:sz w:val="24"/>
          <w:szCs w:val="24"/>
          <w:lang w:val="en-GB" w:eastAsia="en-GB"/>
        </w:rPr>
        <w:t>pagina</w:t>
      </w:r>
      <w:proofErr w:type="spellEnd"/>
      <w:r w:rsidRPr="00CA5BF2">
        <w:rPr>
          <w:rFonts w:ascii="Trebuchet MS" w:eastAsiaTheme="minorEastAsia" w:hAnsi="Trebuchet MS"/>
          <w:color w:val="000000"/>
          <w:sz w:val="24"/>
          <w:szCs w:val="24"/>
          <w:lang w:val="en-GB" w:eastAsia="en-GB"/>
        </w:rPr>
        <w:t xml:space="preserve"> cu </w:t>
      </w:r>
      <w:proofErr w:type="spellStart"/>
      <w:r w:rsidRPr="00CA5BF2">
        <w:rPr>
          <w:rFonts w:ascii="Trebuchet MS" w:eastAsiaTheme="minorEastAsia" w:hAnsi="Trebuchet MS"/>
          <w:color w:val="000000"/>
          <w:sz w:val="24"/>
          <w:szCs w:val="24"/>
          <w:lang w:val="en-GB" w:eastAsia="en-GB"/>
        </w:rPr>
        <w:t>numărul</w:t>
      </w:r>
      <w:proofErr w:type="spellEnd"/>
      <w:r w:rsidRPr="00CA5BF2">
        <w:rPr>
          <w:rFonts w:ascii="Trebuchet MS" w:eastAsiaTheme="minorEastAsia" w:hAnsi="Trebuchet MS"/>
          <w:color w:val="000000"/>
          <w:sz w:val="24"/>
          <w:szCs w:val="24"/>
          <w:lang w:val="en-GB" w:eastAsia="en-GB"/>
        </w:rPr>
        <w:t xml:space="preserve"> 0 a </w:t>
      </w:r>
      <w:proofErr w:type="spellStart"/>
      <w:r w:rsidRPr="00CA5BF2">
        <w:rPr>
          <w:rFonts w:ascii="Trebuchet MS" w:eastAsiaTheme="minorEastAsia" w:hAnsi="Trebuchet MS"/>
          <w:color w:val="000000"/>
          <w:sz w:val="24"/>
          <w:szCs w:val="24"/>
          <w:lang w:val="en-GB" w:eastAsia="en-GB"/>
        </w:rPr>
        <w:t>Cererii</w:t>
      </w:r>
      <w:proofErr w:type="spellEnd"/>
      <w:r w:rsidRPr="00CA5BF2">
        <w:rPr>
          <w:rFonts w:ascii="Trebuchet MS" w:eastAsiaTheme="minorEastAsia" w:hAnsi="Trebuchet MS"/>
          <w:color w:val="000000"/>
          <w:sz w:val="24"/>
          <w:szCs w:val="24"/>
          <w:lang w:val="en-GB" w:eastAsia="en-GB"/>
        </w:rPr>
        <w:t xml:space="preserve"> de </w:t>
      </w:r>
      <w:proofErr w:type="spellStart"/>
      <w:r w:rsidRPr="00CA5BF2">
        <w:rPr>
          <w:rFonts w:ascii="Trebuchet MS" w:eastAsiaTheme="minorEastAsia" w:hAnsi="Trebuchet MS"/>
          <w:color w:val="000000"/>
          <w:sz w:val="24"/>
          <w:szCs w:val="24"/>
          <w:lang w:val="en-GB" w:eastAsia="en-GB"/>
        </w:rPr>
        <w:t>Finanţare</w:t>
      </w:r>
      <w:proofErr w:type="spellEnd"/>
      <w:r w:rsidRPr="00CA5BF2">
        <w:rPr>
          <w:rFonts w:ascii="Trebuchet MS" w:eastAsiaTheme="minorEastAsia" w:hAnsi="Trebuchet MS"/>
          <w:color w:val="000000"/>
          <w:sz w:val="24"/>
          <w:szCs w:val="24"/>
          <w:lang w:val="en-GB" w:eastAsia="en-GB"/>
        </w:rPr>
        <w:t xml:space="preserve">. </w:t>
      </w:r>
    </w:p>
    <w:p w14:paraId="380ABB05"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Fiecare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pagină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trebui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aibă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semnătura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reprezentantului</w:t>
      </w:r>
      <w:proofErr w:type="spellEnd"/>
      <w:r w:rsidRPr="00CA5BF2">
        <w:rPr>
          <w:rFonts w:ascii="Trebuchet MS" w:eastAsiaTheme="minorEastAsia" w:hAnsi="Trebuchet MS"/>
          <w:sz w:val="24"/>
          <w:szCs w:val="24"/>
          <w:lang w:val="en-GB" w:eastAsia="en-GB"/>
        </w:rPr>
        <w:t xml:space="preserve"> legal şi </w:t>
      </w:r>
      <w:proofErr w:type="spellStart"/>
      <w:r w:rsidRPr="00CA5BF2">
        <w:rPr>
          <w:rFonts w:ascii="Trebuchet MS" w:eastAsiaTheme="minorEastAsia" w:hAnsi="Trebuchet MS"/>
          <w:sz w:val="24"/>
          <w:szCs w:val="24"/>
          <w:lang w:val="en-GB" w:eastAsia="en-GB"/>
        </w:rPr>
        <w:t>ştampila</w:t>
      </w:r>
      <w:proofErr w:type="spellEnd"/>
      <w:r w:rsidRPr="00CA5BF2">
        <w:rPr>
          <w:rFonts w:ascii="Trebuchet MS" w:eastAsiaTheme="minorEastAsia" w:hAnsi="Trebuchet MS"/>
          <w:sz w:val="24"/>
          <w:szCs w:val="24"/>
          <w:lang w:val="en-GB" w:eastAsia="en-GB"/>
        </w:rPr>
        <w:t xml:space="preserve">, tot în </w:t>
      </w:r>
      <w:proofErr w:type="spellStart"/>
      <w:r w:rsidRPr="00CA5BF2">
        <w:rPr>
          <w:rFonts w:ascii="Trebuchet MS" w:eastAsiaTheme="minorEastAsia" w:hAnsi="Trebuchet MS"/>
          <w:sz w:val="24"/>
          <w:szCs w:val="24"/>
          <w:lang w:val="en-GB" w:eastAsia="en-GB"/>
        </w:rPr>
        <w:t>partea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dreaptă</w:t>
      </w:r>
      <w:proofErr w:type="spellEnd"/>
      <w:r w:rsidRPr="00CA5BF2">
        <w:rPr>
          <w:rFonts w:ascii="Trebuchet MS" w:eastAsiaTheme="minorEastAsia" w:hAnsi="Trebuchet MS"/>
          <w:sz w:val="24"/>
          <w:szCs w:val="24"/>
          <w:lang w:val="en-GB" w:eastAsia="en-GB"/>
        </w:rPr>
        <w:t xml:space="preserve"> sus. </w:t>
      </w:r>
      <w:proofErr w:type="spellStart"/>
      <w:r w:rsidRPr="00CA5BF2">
        <w:rPr>
          <w:rFonts w:ascii="Trebuchet MS" w:eastAsiaTheme="minorEastAsia" w:hAnsi="Trebuchet MS"/>
          <w:sz w:val="24"/>
          <w:szCs w:val="24"/>
          <w:lang w:val="en-GB" w:eastAsia="en-GB"/>
        </w:rPr>
        <w:t>Documentele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anexate</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copie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avea</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precizarea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Copie</w:t>
      </w:r>
      <w:proofErr w:type="spellEnd"/>
      <w:r w:rsidRPr="00CA5BF2">
        <w:rPr>
          <w:rFonts w:ascii="Trebuchet MS" w:eastAsiaTheme="minorEastAsia" w:hAnsi="Trebuchet MS"/>
          <w:sz w:val="24"/>
          <w:szCs w:val="24"/>
          <w:lang w:val="en-GB" w:eastAsia="en-GB"/>
        </w:rPr>
        <w:t xml:space="preserve"> conform cu </w:t>
      </w:r>
      <w:proofErr w:type="spellStart"/>
      <w:r w:rsidRPr="00CA5BF2">
        <w:rPr>
          <w:rFonts w:ascii="Trebuchet MS" w:eastAsiaTheme="minorEastAsia" w:hAnsi="Trebuchet MS"/>
          <w:sz w:val="24"/>
          <w:szCs w:val="24"/>
          <w:lang w:val="en-GB" w:eastAsia="en-GB"/>
        </w:rPr>
        <w:t>originalul</w:t>
      </w:r>
      <w:proofErr w:type="spellEnd"/>
      <w:r w:rsidRPr="00CA5BF2">
        <w:rPr>
          <w:rFonts w:ascii="Trebuchet MS" w:eastAsiaTheme="minorEastAsia" w:hAnsi="Trebuchet MS"/>
          <w:sz w:val="24"/>
          <w:szCs w:val="24"/>
          <w:lang w:val="en-GB" w:eastAsia="en-GB"/>
        </w:rPr>
        <w:t>”.</w:t>
      </w:r>
    </w:p>
    <w:p w14:paraId="0EB57A1F" w14:textId="297F3A7B" w:rsidR="00CA5BF2" w:rsidRPr="00CA5BF2" w:rsidRDefault="00CA5BF2" w:rsidP="00CA5BF2">
      <w:pPr>
        <w:autoSpaceDE w:val="0"/>
        <w:autoSpaceDN w:val="0"/>
        <w:adjustRightInd w:val="0"/>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Originalul</w:t>
      </w:r>
      <w:proofErr w:type="spellEnd"/>
      <w:r w:rsidRPr="00CA5BF2">
        <w:rPr>
          <w:rFonts w:ascii="Trebuchet MS" w:eastAsiaTheme="minorEastAsia" w:hAnsi="Trebuchet MS"/>
          <w:sz w:val="24"/>
          <w:szCs w:val="24"/>
          <w:lang w:val="en-GB" w:eastAsia="en-GB"/>
        </w:rPr>
        <w:t xml:space="preserve"> </w:t>
      </w:r>
      <w:r w:rsidRPr="006923FA">
        <w:rPr>
          <w:rFonts w:ascii="Trebuchet MS" w:eastAsiaTheme="minorEastAsia" w:hAnsi="Trebuchet MS"/>
          <w:sz w:val="24"/>
          <w:szCs w:val="24"/>
          <w:lang w:val="en-GB" w:eastAsia="en-GB"/>
        </w:rPr>
        <w:t>şi</w:t>
      </w:r>
      <w:r w:rsidR="008B0CEA" w:rsidRPr="006923FA">
        <w:rPr>
          <w:rFonts w:ascii="Trebuchet MS" w:eastAsiaTheme="minorEastAsia" w:hAnsi="Trebuchet MS"/>
          <w:sz w:val="24"/>
          <w:szCs w:val="24"/>
          <w:lang w:val="en-GB" w:eastAsia="en-GB"/>
        </w:rPr>
        <w:t xml:space="preserve"> o</w:t>
      </w:r>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copi</w:t>
      </w:r>
      <w:r w:rsidR="008B0CEA" w:rsidRPr="006923FA">
        <w:rPr>
          <w:rFonts w:ascii="Trebuchet MS" w:eastAsiaTheme="minorEastAsia" w:hAnsi="Trebuchet MS"/>
          <w:sz w:val="24"/>
          <w:szCs w:val="24"/>
          <w:lang w:val="en-GB" w:eastAsia="en-GB"/>
        </w:rPr>
        <w:t>e</w:t>
      </w:r>
      <w:proofErr w:type="spellEnd"/>
      <w:r w:rsidRPr="006923FA">
        <w:rPr>
          <w:rFonts w:ascii="Trebuchet MS" w:eastAsiaTheme="minorEastAsia" w:hAnsi="Trebuchet MS"/>
          <w:sz w:val="24"/>
          <w:szCs w:val="24"/>
          <w:lang w:val="en-GB" w:eastAsia="en-GB"/>
        </w:rPr>
        <w:t xml:space="preserve"> a </w:t>
      </w:r>
      <w:proofErr w:type="spellStart"/>
      <w:r w:rsidRPr="006923FA">
        <w:rPr>
          <w:rFonts w:ascii="Trebuchet MS" w:eastAsiaTheme="minorEastAsia" w:hAnsi="Trebuchet MS"/>
          <w:sz w:val="24"/>
          <w:szCs w:val="24"/>
          <w:lang w:val="en-GB" w:eastAsia="en-GB"/>
        </w:rPr>
        <w:t>Cererii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împreună</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formatul</w:t>
      </w:r>
      <w:proofErr w:type="spellEnd"/>
      <w:r w:rsidRPr="00CA5BF2">
        <w:rPr>
          <w:rFonts w:ascii="Trebuchet MS" w:eastAsiaTheme="minorEastAsia" w:hAnsi="Trebuchet MS"/>
          <w:sz w:val="24"/>
          <w:szCs w:val="24"/>
          <w:lang w:val="en-GB" w:eastAsia="en-GB"/>
        </w:rPr>
        <w:t xml:space="preserve"> electronic (CD)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fiecare</w:t>
      </w:r>
      <w:proofErr w:type="spellEnd"/>
      <w:r w:rsidRPr="00CA5BF2">
        <w:rPr>
          <w:rFonts w:ascii="Trebuchet MS" w:eastAsiaTheme="minorEastAsia" w:hAnsi="Trebuchet MS"/>
          <w:sz w:val="24"/>
          <w:szCs w:val="24"/>
          <w:lang w:val="en-GB" w:eastAsia="en-GB"/>
        </w:rPr>
        <w:t xml:space="preserve"> exemplar şi cu </w:t>
      </w:r>
      <w:proofErr w:type="spellStart"/>
      <w:r w:rsidRPr="00CA5BF2">
        <w:rPr>
          <w:rFonts w:ascii="Trebuchet MS" w:eastAsiaTheme="minorEastAsia" w:hAnsi="Trebuchet MS"/>
          <w:sz w:val="24"/>
          <w:szCs w:val="24"/>
          <w:lang w:val="en-GB" w:eastAsia="en-GB"/>
        </w:rPr>
        <w:t>documentele</w:t>
      </w:r>
      <w:proofErr w:type="spellEnd"/>
      <w:r w:rsidRPr="00CA5BF2">
        <w:rPr>
          <w:rFonts w:ascii="Trebuchet MS" w:eastAsiaTheme="minorEastAsia" w:hAnsi="Trebuchet MS"/>
          <w:sz w:val="24"/>
          <w:szCs w:val="24"/>
          <w:lang w:val="en-GB" w:eastAsia="en-GB"/>
        </w:rPr>
        <w:t xml:space="preserve"> în original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care a </w:t>
      </w:r>
      <w:proofErr w:type="spellStart"/>
      <w:r w:rsidRPr="00CA5BF2">
        <w:rPr>
          <w:rFonts w:ascii="Trebuchet MS" w:eastAsiaTheme="minorEastAsia" w:hAnsi="Trebuchet MS"/>
          <w:sz w:val="24"/>
          <w:szCs w:val="24"/>
          <w:lang w:val="en-GB" w:eastAsia="en-GB"/>
        </w:rPr>
        <w:t>ataşat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copii</w:t>
      </w:r>
      <w:proofErr w:type="spellEnd"/>
      <w:r w:rsidRPr="00CA5BF2">
        <w:rPr>
          <w:rFonts w:ascii="Trebuchet MS" w:eastAsiaTheme="minorEastAsia" w:hAnsi="Trebuchet MS"/>
          <w:sz w:val="24"/>
          <w:szCs w:val="24"/>
          <w:lang w:val="en-GB" w:eastAsia="en-GB"/>
        </w:rPr>
        <w:t xml:space="preserve">) </w:t>
      </w:r>
      <w:r w:rsidRPr="00CA5BF2">
        <w:rPr>
          <w:rFonts w:ascii="Trebuchet MS" w:eastAsiaTheme="minorEastAsia" w:hAnsi="Trebuchet MS"/>
          <w:b/>
          <w:bCs/>
          <w:sz w:val="24"/>
          <w:szCs w:val="24"/>
          <w:lang w:val="en-GB" w:eastAsia="en-GB"/>
        </w:rPr>
        <w:t xml:space="preserve">se </w:t>
      </w:r>
      <w:proofErr w:type="spellStart"/>
      <w:r w:rsidRPr="00CA5BF2">
        <w:rPr>
          <w:rFonts w:ascii="Trebuchet MS" w:eastAsiaTheme="minorEastAsia" w:hAnsi="Trebuchet MS"/>
          <w:b/>
          <w:bCs/>
          <w:sz w:val="24"/>
          <w:szCs w:val="24"/>
          <w:lang w:val="en-GB" w:eastAsia="en-GB"/>
        </w:rPr>
        <w:t>depun</w:t>
      </w:r>
      <w:proofErr w:type="spellEnd"/>
      <w:r w:rsidRPr="00CA5BF2">
        <w:rPr>
          <w:rFonts w:ascii="Trebuchet MS" w:eastAsiaTheme="minorEastAsia" w:hAnsi="Trebuchet MS"/>
          <w:b/>
          <w:bCs/>
          <w:sz w:val="24"/>
          <w:szCs w:val="24"/>
          <w:lang w:val="en-GB" w:eastAsia="en-GB"/>
        </w:rPr>
        <w:t xml:space="preserve"> la </w:t>
      </w:r>
      <w:proofErr w:type="spellStart"/>
      <w:r w:rsidRPr="00CA5BF2">
        <w:rPr>
          <w:rFonts w:ascii="Trebuchet MS" w:eastAsiaTheme="minorEastAsia" w:hAnsi="Trebuchet MS"/>
          <w:sz w:val="24"/>
          <w:szCs w:val="24"/>
          <w:lang w:val="en-GB" w:eastAsia="en-GB"/>
        </w:rPr>
        <w:t>sediul</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Confluente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Solicitantul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trebui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îşi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păstreze</w:t>
      </w:r>
      <w:proofErr w:type="spellEnd"/>
      <w:r w:rsidRPr="00CA5BF2">
        <w:rPr>
          <w:rFonts w:ascii="Trebuchet MS" w:eastAsiaTheme="minorEastAsia" w:hAnsi="Trebuchet MS"/>
          <w:sz w:val="24"/>
          <w:szCs w:val="24"/>
          <w:lang w:val="en-GB" w:eastAsia="en-GB"/>
        </w:rPr>
        <w:t xml:space="preserve"> o </w:t>
      </w:r>
      <w:proofErr w:type="spellStart"/>
      <w:r w:rsidRPr="00CA5BF2">
        <w:rPr>
          <w:rFonts w:ascii="Trebuchet MS" w:eastAsiaTheme="minorEastAsia" w:hAnsi="Trebuchet MS"/>
          <w:sz w:val="24"/>
          <w:szCs w:val="24"/>
          <w:lang w:val="en-GB" w:eastAsia="en-GB"/>
        </w:rPr>
        <w:t>copie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indentică</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exemplarul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depus</w:t>
      </w:r>
      <w:proofErr w:type="spellEnd"/>
      <w:r w:rsidRPr="00CA5BF2">
        <w:rPr>
          <w:rFonts w:ascii="Trebuchet MS" w:eastAsiaTheme="minorEastAsia" w:hAnsi="Trebuchet MS"/>
          <w:sz w:val="24"/>
          <w:szCs w:val="24"/>
          <w:lang w:val="en-GB" w:eastAsia="en-GB"/>
        </w:rPr>
        <w:t xml:space="preserve"> la GAL.</w:t>
      </w:r>
    </w:p>
    <w:p w14:paraId="631ABFCA" w14:textId="77777777" w:rsidR="00CA5BF2" w:rsidRPr="00CA5BF2" w:rsidRDefault="00CA5BF2" w:rsidP="00CA5BF2">
      <w:pPr>
        <w:autoSpaceDE w:val="0"/>
        <w:autoSpaceDN w:val="0"/>
        <w:adjustRightInd w:val="0"/>
        <w:spacing w:after="200" w:line="276" w:lineRule="auto"/>
        <w:ind w:firstLine="720"/>
        <w:jc w:val="both"/>
        <w:rPr>
          <w:rFonts w:ascii="Trebuchet MS" w:eastAsiaTheme="minorEastAsia" w:hAnsi="Trebuchet MS"/>
          <w:sz w:val="24"/>
          <w:szCs w:val="24"/>
          <w:lang w:val="en-GB" w:eastAsia="en-GB"/>
        </w:rPr>
      </w:pPr>
      <w:proofErr w:type="spellStart"/>
      <w:r w:rsidRPr="006709FD">
        <w:rPr>
          <w:rFonts w:ascii="Trebuchet MS" w:eastAsiaTheme="minorEastAsia" w:hAnsi="Trebuchet MS"/>
          <w:b/>
          <w:sz w:val="24"/>
          <w:szCs w:val="24"/>
          <w:lang w:val="en-GB" w:eastAsia="en-GB"/>
        </w:rPr>
        <w:t>Fiecare</w:t>
      </w:r>
      <w:proofErr w:type="spellEnd"/>
      <w:r w:rsidRPr="006709FD">
        <w:rPr>
          <w:rFonts w:ascii="Trebuchet MS" w:eastAsiaTheme="minorEastAsia" w:hAnsi="Trebuchet MS"/>
          <w:b/>
          <w:sz w:val="24"/>
          <w:szCs w:val="24"/>
          <w:lang w:val="en-GB" w:eastAsia="en-GB"/>
        </w:rPr>
        <w:t xml:space="preserve"> exemplar din </w:t>
      </w:r>
      <w:proofErr w:type="spellStart"/>
      <w:r w:rsidRPr="006709FD">
        <w:rPr>
          <w:rFonts w:ascii="Trebuchet MS" w:eastAsiaTheme="minorEastAsia" w:hAnsi="Trebuchet MS"/>
          <w:b/>
          <w:sz w:val="24"/>
          <w:szCs w:val="24"/>
          <w:lang w:val="en-GB" w:eastAsia="en-GB"/>
        </w:rPr>
        <w:t>Cererea</w:t>
      </w:r>
      <w:proofErr w:type="spellEnd"/>
      <w:r w:rsidRPr="006709FD">
        <w:rPr>
          <w:rFonts w:ascii="Trebuchet MS" w:eastAsiaTheme="minorEastAsia" w:hAnsi="Trebuchet MS"/>
          <w:b/>
          <w:sz w:val="24"/>
          <w:szCs w:val="24"/>
          <w:lang w:val="en-GB" w:eastAsia="en-GB"/>
        </w:rPr>
        <w:t xml:space="preserve"> de </w:t>
      </w:r>
      <w:proofErr w:type="spellStart"/>
      <w:r w:rsidRPr="006709FD">
        <w:rPr>
          <w:rFonts w:ascii="Trebuchet MS" w:eastAsiaTheme="minorEastAsia" w:hAnsi="Trebuchet MS"/>
          <w:b/>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fi </w:t>
      </w:r>
      <w:proofErr w:type="spellStart"/>
      <w:r w:rsidRPr="00CA5BF2">
        <w:rPr>
          <w:rFonts w:ascii="Trebuchet MS" w:eastAsiaTheme="minorEastAsia" w:hAnsi="Trebuchet MS"/>
          <w:sz w:val="24"/>
          <w:szCs w:val="24"/>
          <w:lang w:val="en-GB" w:eastAsia="en-GB"/>
        </w:rPr>
        <w:t>legat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paginat</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opisat</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toate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paginile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numerotate</w:t>
      </w:r>
      <w:proofErr w:type="spellEnd"/>
      <w:r w:rsidRPr="00CA5BF2">
        <w:rPr>
          <w:rFonts w:ascii="Trebuchet MS" w:eastAsiaTheme="minorEastAsia" w:hAnsi="Trebuchet MS"/>
          <w:sz w:val="24"/>
          <w:szCs w:val="24"/>
          <w:lang w:val="en-GB" w:eastAsia="en-GB"/>
        </w:rPr>
        <w:t xml:space="preserve"> manual în </w:t>
      </w:r>
      <w:proofErr w:type="spellStart"/>
      <w:r w:rsidRPr="00CA5BF2">
        <w:rPr>
          <w:rFonts w:ascii="Trebuchet MS" w:eastAsiaTheme="minorEastAsia" w:hAnsi="Trebuchet MS"/>
          <w:sz w:val="24"/>
          <w:szCs w:val="24"/>
          <w:lang w:val="en-GB" w:eastAsia="en-GB"/>
        </w:rPr>
        <w:t>ordine</w:t>
      </w:r>
      <w:proofErr w:type="spellEnd"/>
      <w:r w:rsidRPr="00CA5BF2">
        <w:rPr>
          <w:rFonts w:ascii="Trebuchet MS" w:eastAsiaTheme="minorEastAsia" w:hAnsi="Trebuchet MS"/>
          <w:sz w:val="24"/>
          <w:szCs w:val="24"/>
          <w:lang w:val="en-GB" w:eastAsia="en-GB"/>
        </w:rPr>
        <w:t xml:space="preserve"> de la 1 la n în </w:t>
      </w:r>
      <w:proofErr w:type="spellStart"/>
      <w:r w:rsidRPr="00CA5BF2">
        <w:rPr>
          <w:rFonts w:ascii="Trebuchet MS" w:eastAsiaTheme="minorEastAsia" w:hAnsi="Trebuchet MS"/>
          <w:sz w:val="24"/>
          <w:szCs w:val="24"/>
          <w:lang w:val="en-GB" w:eastAsia="en-GB"/>
        </w:rPr>
        <w:t>partea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dreaptă</w:t>
      </w:r>
      <w:proofErr w:type="spellEnd"/>
      <w:r w:rsidRPr="00CA5BF2">
        <w:rPr>
          <w:rFonts w:ascii="Trebuchet MS" w:eastAsiaTheme="minorEastAsia" w:hAnsi="Trebuchet MS"/>
          <w:sz w:val="24"/>
          <w:szCs w:val="24"/>
          <w:lang w:val="en-GB" w:eastAsia="en-GB"/>
        </w:rPr>
        <w:t xml:space="preserve"> sus a </w:t>
      </w:r>
      <w:proofErr w:type="spellStart"/>
      <w:r w:rsidRPr="00CA5BF2">
        <w:rPr>
          <w:rFonts w:ascii="Trebuchet MS" w:eastAsiaTheme="minorEastAsia" w:hAnsi="Trebuchet MS"/>
          <w:sz w:val="24"/>
          <w:szCs w:val="24"/>
          <w:lang w:val="en-GB" w:eastAsia="en-GB"/>
        </w:rPr>
        <w:t>fiecărui</w:t>
      </w:r>
      <w:proofErr w:type="spellEnd"/>
      <w:r w:rsidRPr="00CA5BF2">
        <w:rPr>
          <w:rFonts w:ascii="Trebuchet MS" w:eastAsiaTheme="minorEastAsia" w:hAnsi="Trebuchet MS"/>
          <w:sz w:val="24"/>
          <w:szCs w:val="24"/>
          <w:lang w:val="en-GB" w:eastAsia="en-GB"/>
        </w:rPr>
        <w:t xml:space="preserve"> document, </w:t>
      </w:r>
      <w:proofErr w:type="spellStart"/>
      <w:r w:rsidRPr="00CA5BF2">
        <w:rPr>
          <w:rFonts w:ascii="Trebuchet MS" w:eastAsiaTheme="minorEastAsia" w:hAnsi="Trebuchet MS"/>
          <w:sz w:val="24"/>
          <w:szCs w:val="24"/>
          <w:lang w:val="en-GB" w:eastAsia="en-GB"/>
        </w:rPr>
        <w:t>unde</w:t>
      </w:r>
      <w:proofErr w:type="spellEnd"/>
      <w:r w:rsidRPr="00CA5BF2">
        <w:rPr>
          <w:rFonts w:ascii="Trebuchet MS" w:eastAsiaTheme="minorEastAsia" w:hAnsi="Trebuchet MS"/>
          <w:sz w:val="24"/>
          <w:szCs w:val="24"/>
          <w:lang w:val="en-GB" w:eastAsia="en-GB"/>
        </w:rPr>
        <w:t xml:space="preserve"> n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numărul</w:t>
      </w:r>
      <w:proofErr w:type="spellEnd"/>
      <w:r w:rsidRPr="00CA5BF2">
        <w:rPr>
          <w:rFonts w:ascii="Trebuchet MS" w:eastAsiaTheme="minorEastAsia" w:hAnsi="Trebuchet MS"/>
          <w:sz w:val="24"/>
          <w:szCs w:val="24"/>
          <w:lang w:val="en-GB" w:eastAsia="en-GB"/>
        </w:rPr>
        <w:t xml:space="preserve"> total al </w:t>
      </w:r>
      <w:proofErr w:type="spellStart"/>
      <w:r w:rsidRPr="00CA5BF2">
        <w:rPr>
          <w:rFonts w:ascii="Trebuchet MS" w:eastAsiaTheme="minorEastAsia" w:hAnsi="Trebuchet MS"/>
          <w:sz w:val="24"/>
          <w:szCs w:val="24"/>
          <w:lang w:val="en-GB" w:eastAsia="en-GB"/>
        </w:rPr>
        <w:t>paginilor</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dosarul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complet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inclusiv</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lastRenderedPageBreak/>
        <w:t>documentele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anexate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astfel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încât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nu </w:t>
      </w:r>
      <w:proofErr w:type="spellStart"/>
      <w:r w:rsidRPr="00CA5BF2">
        <w:rPr>
          <w:rFonts w:ascii="Trebuchet MS" w:eastAsiaTheme="minorEastAsia" w:hAnsi="Trebuchet MS"/>
          <w:sz w:val="24"/>
          <w:szCs w:val="24"/>
          <w:lang w:val="en-GB" w:eastAsia="en-GB"/>
        </w:rPr>
        <w:t>permită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detaşarea</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sau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înlocuirea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documentelor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Opisul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fi </w:t>
      </w:r>
      <w:proofErr w:type="spellStart"/>
      <w:r w:rsidRPr="00CA5BF2">
        <w:rPr>
          <w:rFonts w:ascii="Trebuchet MS" w:eastAsiaTheme="minorEastAsia" w:hAnsi="Trebuchet MS"/>
          <w:sz w:val="24"/>
          <w:szCs w:val="24"/>
          <w:lang w:val="en-GB" w:eastAsia="en-GB"/>
        </w:rPr>
        <w:t>numerotat</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pagina</w:t>
      </w:r>
      <w:proofErr w:type="spellEnd"/>
      <w:r w:rsidRPr="00CA5BF2">
        <w:rPr>
          <w:rFonts w:ascii="Trebuchet MS" w:eastAsiaTheme="minorEastAsia" w:hAnsi="Trebuchet MS"/>
          <w:sz w:val="24"/>
          <w:szCs w:val="24"/>
          <w:lang w:val="en-GB" w:eastAsia="en-GB"/>
        </w:rPr>
        <w:t xml:space="preserve"> 0. </w:t>
      </w:r>
      <w:proofErr w:type="spellStart"/>
      <w:r w:rsidRPr="00CA5BF2">
        <w:rPr>
          <w:rFonts w:ascii="Trebuchet MS" w:eastAsiaTheme="minorEastAsia" w:hAnsi="Trebuchet MS"/>
          <w:sz w:val="24"/>
          <w:szCs w:val="24"/>
          <w:lang w:val="en-GB" w:eastAsia="en-GB"/>
        </w:rPr>
        <w:t>Fiecare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pagină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purta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semnătura</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ştampila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solicitantului</w:t>
      </w:r>
      <w:proofErr w:type="spellEnd"/>
      <w:r w:rsidR="006709FD">
        <w:rPr>
          <w:rFonts w:ascii="Trebuchet MS" w:eastAsiaTheme="minorEastAsia" w:hAnsi="Trebuchet MS"/>
          <w:sz w:val="24"/>
          <w:szCs w:val="24"/>
          <w:lang w:val="en-GB" w:eastAsia="en-GB"/>
        </w:rPr>
        <w:t xml:space="preserve">, in </w:t>
      </w:r>
      <w:proofErr w:type="spellStart"/>
      <w:r w:rsidR="006709FD">
        <w:rPr>
          <w:rFonts w:ascii="Trebuchet MS" w:eastAsiaTheme="minorEastAsia" w:hAnsi="Trebuchet MS"/>
          <w:sz w:val="24"/>
          <w:szCs w:val="24"/>
          <w:lang w:val="en-GB" w:eastAsia="en-GB"/>
        </w:rPr>
        <w:t>dreapta</w:t>
      </w:r>
      <w:proofErr w:type="spellEnd"/>
      <w:r w:rsidR="006709FD">
        <w:rPr>
          <w:rFonts w:ascii="Trebuchet MS" w:eastAsiaTheme="minorEastAsia" w:hAnsi="Trebuchet MS"/>
          <w:sz w:val="24"/>
          <w:szCs w:val="24"/>
          <w:lang w:val="en-GB" w:eastAsia="en-GB"/>
        </w:rPr>
        <w:t xml:space="preserve"> sus</w:t>
      </w:r>
      <w:r w:rsidRPr="00CA5BF2">
        <w:rPr>
          <w:rFonts w:ascii="Trebuchet MS" w:eastAsiaTheme="minorEastAsia" w:hAnsi="Trebuchet MS"/>
          <w:sz w:val="24"/>
          <w:szCs w:val="24"/>
          <w:lang w:val="en-GB" w:eastAsia="en-GB"/>
        </w:rPr>
        <w:t>.</w:t>
      </w:r>
    </w:p>
    <w:p w14:paraId="143CA1FF" w14:textId="77777777" w:rsidR="00CA5BF2" w:rsidRPr="00CA5BF2" w:rsidRDefault="00CA5BF2" w:rsidP="00CA5BF2">
      <w:pPr>
        <w:autoSpaceDE w:val="0"/>
        <w:autoSpaceDN w:val="0"/>
        <w:adjustRightInd w:val="0"/>
        <w:spacing w:after="200" w:line="276" w:lineRule="auto"/>
        <w:ind w:firstLine="720"/>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 xml:space="preserve">Pe ultima </w:t>
      </w:r>
      <w:proofErr w:type="spellStart"/>
      <w:r w:rsidRPr="00CA5BF2">
        <w:rPr>
          <w:rFonts w:ascii="Trebuchet MS" w:eastAsiaTheme="minorEastAsia" w:hAnsi="Trebuchet MS"/>
          <w:sz w:val="24"/>
          <w:szCs w:val="24"/>
          <w:lang w:val="en-GB" w:eastAsia="en-GB"/>
        </w:rPr>
        <w:t>pagină</w:t>
      </w:r>
      <w:proofErr w:type="spellEnd"/>
      <w:r w:rsidRPr="00CA5BF2">
        <w:rPr>
          <w:rFonts w:ascii="Trebuchet MS" w:eastAsiaTheme="minorEastAsia" w:hAnsi="Trebuchet MS"/>
          <w:sz w:val="24"/>
          <w:szCs w:val="24"/>
          <w:lang w:val="en-GB" w:eastAsia="en-GB"/>
        </w:rPr>
        <w:t xml:space="preserve"> a </w:t>
      </w:r>
      <w:proofErr w:type="spellStart"/>
      <w:r w:rsidR="006709FD">
        <w:rPr>
          <w:rFonts w:ascii="Trebuchet MS" w:eastAsiaTheme="minorEastAsia" w:hAnsi="Trebuchet MS"/>
          <w:sz w:val="24"/>
          <w:szCs w:val="24"/>
          <w:lang w:val="en-GB" w:eastAsia="en-GB"/>
        </w:rPr>
        <w:t>fiecarui</w:t>
      </w:r>
      <w:proofErr w:type="spellEnd"/>
      <w:r w:rsidR="006709FD">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dosar</w:t>
      </w:r>
      <w:proofErr w:type="spellEnd"/>
      <w:r w:rsidRPr="00CA5BF2">
        <w:rPr>
          <w:rFonts w:ascii="Trebuchet MS" w:eastAsiaTheme="minorEastAsia" w:hAnsi="Trebuchet MS"/>
          <w:sz w:val="24"/>
          <w:szCs w:val="24"/>
          <w:lang w:val="en-GB" w:eastAsia="en-GB"/>
        </w:rPr>
        <w:t>, pe verso,</w:t>
      </w:r>
      <w:r w:rsidRPr="00CA5BF2">
        <w:rPr>
          <w:rFonts w:eastAsiaTheme="minorEastAsia"/>
          <w:lang w:val="en-GB" w:eastAsia="en-GB"/>
        </w:rPr>
        <w:t xml:space="preserve"> </w:t>
      </w:r>
      <w:r w:rsidRPr="00CA5BF2">
        <w:rPr>
          <w:rFonts w:ascii="Trebuchet MS" w:eastAsiaTheme="minorEastAsia" w:hAnsi="Trebuchet MS"/>
          <w:sz w:val="24"/>
          <w:szCs w:val="24"/>
          <w:lang w:val="en-GB" w:eastAsia="en-GB"/>
        </w:rPr>
        <w:t xml:space="preserve">se </w:t>
      </w:r>
      <w:proofErr w:type="spellStart"/>
      <w:r w:rsidRPr="00CA5BF2">
        <w:rPr>
          <w:rFonts w:ascii="Trebuchet MS" w:eastAsiaTheme="minorEastAsia" w:hAnsi="Trebuchet MS"/>
          <w:sz w:val="24"/>
          <w:szCs w:val="24"/>
          <w:lang w:val="en-GB" w:eastAsia="en-GB"/>
        </w:rPr>
        <w:t>scrie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Acest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dosar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conţine</w:t>
      </w:r>
      <w:proofErr w:type="spellEnd"/>
      <w:r w:rsidRPr="00CA5BF2">
        <w:rPr>
          <w:rFonts w:ascii="Trebuchet MS" w:eastAsiaTheme="minorEastAsia" w:hAnsi="Trebuchet MS"/>
          <w:sz w:val="24"/>
          <w:szCs w:val="24"/>
          <w:lang w:val="en-GB" w:eastAsia="en-GB"/>
        </w:rPr>
        <w:t xml:space="preserve"> un </w:t>
      </w:r>
      <w:proofErr w:type="spellStart"/>
      <w:r w:rsidRPr="00CA5BF2">
        <w:rPr>
          <w:rFonts w:ascii="Trebuchet MS" w:eastAsiaTheme="minorEastAsia" w:hAnsi="Trebuchet MS"/>
          <w:sz w:val="24"/>
          <w:szCs w:val="24"/>
          <w:lang w:val="en-GB" w:eastAsia="en-GB"/>
        </w:rPr>
        <w:t>număr</w:t>
      </w:r>
      <w:proofErr w:type="spellEnd"/>
      <w:r w:rsidRPr="00CA5BF2">
        <w:rPr>
          <w:rFonts w:ascii="Trebuchet MS" w:eastAsiaTheme="minorEastAsia" w:hAnsi="Trebuchet MS"/>
          <w:sz w:val="24"/>
          <w:szCs w:val="24"/>
          <w:lang w:val="en-GB" w:eastAsia="en-GB"/>
        </w:rPr>
        <w:t xml:space="preserve"> de n </w:t>
      </w:r>
      <w:proofErr w:type="spellStart"/>
      <w:r w:rsidRPr="00CA5BF2">
        <w:rPr>
          <w:rFonts w:ascii="Trebuchet MS" w:eastAsiaTheme="minorEastAsia" w:hAnsi="Trebuchet MS"/>
          <w:sz w:val="24"/>
          <w:szCs w:val="24"/>
          <w:lang w:val="en-GB" w:eastAsia="en-GB"/>
        </w:rPr>
        <w:t>pagini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numerotate</w:t>
      </w:r>
      <w:proofErr w:type="spellEnd"/>
      <w:r w:rsidRPr="00CA5BF2">
        <w:rPr>
          <w:rFonts w:ascii="Trebuchet MS" w:eastAsiaTheme="minorEastAsia" w:hAnsi="Trebuchet MS"/>
          <w:sz w:val="24"/>
          <w:szCs w:val="24"/>
          <w:lang w:val="en-GB" w:eastAsia="en-GB"/>
        </w:rPr>
        <w:t xml:space="preserve"> de la 1 la n”, se </w:t>
      </w:r>
      <w:proofErr w:type="spellStart"/>
      <w:r w:rsidRPr="00CA5BF2">
        <w:rPr>
          <w:rFonts w:ascii="Trebuchet MS" w:eastAsiaTheme="minorEastAsia" w:hAnsi="Trebuchet MS"/>
          <w:sz w:val="24"/>
          <w:szCs w:val="24"/>
          <w:lang w:val="en-GB" w:eastAsia="en-GB"/>
        </w:rPr>
        <w:t>înnoadă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sfoara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leagă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dosarul</w:t>
      </w:r>
      <w:proofErr w:type="spellEnd"/>
      <w:r w:rsidRPr="00CA5BF2">
        <w:rPr>
          <w:rFonts w:ascii="Trebuchet MS" w:eastAsiaTheme="minorEastAsia" w:hAnsi="Trebuchet MS"/>
          <w:sz w:val="24"/>
          <w:szCs w:val="24"/>
          <w:lang w:val="en-GB" w:eastAsia="en-GB"/>
        </w:rPr>
        <w:t xml:space="preserve"> şi se </w:t>
      </w:r>
      <w:proofErr w:type="spellStart"/>
      <w:r w:rsidRPr="00CA5BF2">
        <w:rPr>
          <w:rFonts w:ascii="Trebuchet MS" w:eastAsiaTheme="minorEastAsia" w:hAnsi="Trebuchet MS"/>
          <w:sz w:val="24"/>
          <w:szCs w:val="24"/>
          <w:lang w:val="en-GB" w:eastAsia="en-GB"/>
        </w:rPr>
        <w:t>lipeşte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deasupra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ei</w:t>
      </w:r>
      <w:proofErr w:type="spellEnd"/>
      <w:r w:rsidRPr="00CA5BF2">
        <w:rPr>
          <w:rFonts w:ascii="Trebuchet MS" w:eastAsiaTheme="minorEastAsia" w:hAnsi="Trebuchet MS"/>
          <w:sz w:val="24"/>
          <w:szCs w:val="24"/>
          <w:lang w:val="en-GB" w:eastAsia="en-GB"/>
        </w:rPr>
        <w:t xml:space="preserve"> un </w:t>
      </w:r>
      <w:proofErr w:type="spellStart"/>
      <w:r w:rsidRPr="00CA5BF2">
        <w:rPr>
          <w:rFonts w:ascii="Trebuchet MS" w:eastAsiaTheme="minorEastAsia" w:hAnsi="Trebuchet MS"/>
          <w:sz w:val="24"/>
          <w:szCs w:val="24"/>
          <w:lang w:val="en-GB" w:eastAsia="en-GB"/>
        </w:rPr>
        <w:t>triunghi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hârtie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albă</w:t>
      </w:r>
      <w:proofErr w:type="spellEnd"/>
      <w:r w:rsidRPr="00CA5BF2">
        <w:rPr>
          <w:rFonts w:ascii="Trebuchet MS" w:eastAsiaTheme="minorEastAsia" w:hAnsi="Trebuchet MS"/>
          <w:sz w:val="24"/>
          <w:szCs w:val="24"/>
          <w:lang w:val="en-GB" w:eastAsia="en-GB"/>
        </w:rPr>
        <w:t xml:space="preserve">. Pe </w:t>
      </w:r>
      <w:proofErr w:type="spellStart"/>
      <w:r w:rsidRPr="00CA5BF2">
        <w:rPr>
          <w:rFonts w:ascii="Trebuchet MS" w:eastAsiaTheme="minorEastAsia" w:hAnsi="Trebuchet MS"/>
          <w:sz w:val="24"/>
          <w:szCs w:val="24"/>
          <w:lang w:val="en-GB" w:eastAsia="en-GB"/>
        </w:rPr>
        <w:t>colţurile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acestui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triunghi</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pune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ştampila</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semnătura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beneficiarului</w:t>
      </w:r>
      <w:proofErr w:type="spellEnd"/>
      <w:r w:rsidRPr="00CA5BF2">
        <w:rPr>
          <w:rFonts w:ascii="Trebuchet MS" w:eastAsiaTheme="minorEastAsia" w:hAnsi="Trebuchet MS"/>
          <w:sz w:val="24"/>
          <w:szCs w:val="24"/>
          <w:lang w:val="en-GB" w:eastAsia="en-GB"/>
        </w:rPr>
        <w:t xml:space="preserve">, ca un </w:t>
      </w:r>
      <w:proofErr w:type="spellStart"/>
      <w:r w:rsidRPr="00CA5BF2">
        <w:rPr>
          <w:rFonts w:ascii="Trebuchet MS" w:eastAsiaTheme="minorEastAsia" w:hAnsi="Trebuchet MS"/>
          <w:sz w:val="24"/>
          <w:szCs w:val="24"/>
          <w:lang w:val="en-GB" w:eastAsia="en-GB"/>
        </w:rPr>
        <w:t>sigiliu</w:t>
      </w:r>
      <w:proofErr w:type="spellEnd"/>
      <w:r w:rsidRPr="00CA5BF2">
        <w:rPr>
          <w:rFonts w:ascii="Trebuchet MS" w:eastAsiaTheme="minorEastAsia" w:hAnsi="Trebuchet MS"/>
          <w:sz w:val="24"/>
          <w:szCs w:val="24"/>
          <w:lang w:val="en-GB" w:eastAsia="en-GB"/>
        </w:rPr>
        <w:t xml:space="preserve">. </w:t>
      </w:r>
    </w:p>
    <w:p w14:paraId="751F5F8B" w14:textId="77777777" w:rsidR="00CA5BF2" w:rsidRPr="00CA5BF2" w:rsidRDefault="00CA5BF2" w:rsidP="00CA5BF2">
      <w:pPr>
        <w:autoSpaceDE w:val="0"/>
        <w:autoSpaceDN w:val="0"/>
        <w:adjustRightInd w:val="0"/>
        <w:spacing w:after="200" w:line="276" w:lineRule="auto"/>
        <w:jc w:val="both"/>
        <w:rPr>
          <w:rFonts w:ascii="Trebuchet MS" w:eastAsiaTheme="minorEastAsia" w:hAnsi="Trebuchet MS"/>
          <w:b/>
          <w:bCs/>
          <w:sz w:val="24"/>
          <w:szCs w:val="24"/>
          <w:lang w:val="en-GB" w:eastAsia="en-GB"/>
        </w:rPr>
      </w:pPr>
      <w:r w:rsidRPr="00CA5BF2">
        <w:rPr>
          <w:rFonts w:ascii="Trebuchet MS" w:eastAsiaTheme="minorEastAsia" w:hAnsi="Trebuchet MS"/>
          <w:b/>
          <w:bCs/>
          <w:sz w:val="24"/>
          <w:szCs w:val="24"/>
          <w:lang w:val="en-GB" w:eastAsia="en-GB"/>
        </w:rPr>
        <w:t xml:space="preserve">Important! </w:t>
      </w:r>
    </w:p>
    <w:p w14:paraId="4FA14245" w14:textId="77777777" w:rsidR="00CA5BF2" w:rsidRPr="00CA5BF2" w:rsidRDefault="00CA5BF2" w:rsidP="00CA5BF2">
      <w:pPr>
        <w:autoSpaceDE w:val="0"/>
        <w:autoSpaceDN w:val="0"/>
        <w:adjustRightInd w:val="0"/>
        <w:spacing w:after="200" w:line="276" w:lineRule="auto"/>
        <w:ind w:firstLine="720"/>
        <w:jc w:val="both"/>
        <w:rPr>
          <w:rFonts w:ascii="Trebuchet MS" w:eastAsiaTheme="minorEastAsia" w:hAnsi="Trebuchet MS"/>
          <w:bCs/>
          <w:sz w:val="24"/>
          <w:szCs w:val="24"/>
          <w:lang w:val="en-GB" w:eastAsia="en-GB"/>
        </w:rPr>
      </w:pPr>
      <w:r w:rsidRPr="00CA5BF2">
        <w:rPr>
          <w:rFonts w:ascii="Trebuchet MS" w:eastAsiaTheme="minorEastAsia" w:hAnsi="Trebuchet MS"/>
          <w:bCs/>
          <w:sz w:val="24"/>
          <w:szCs w:val="24"/>
          <w:lang w:val="en-GB" w:eastAsia="en-GB"/>
        </w:rPr>
        <w:t xml:space="preserve">Va fi </w:t>
      </w:r>
      <w:proofErr w:type="spellStart"/>
      <w:r w:rsidRPr="00CA5BF2">
        <w:rPr>
          <w:rFonts w:ascii="Trebuchet MS" w:eastAsiaTheme="minorEastAsia" w:hAnsi="Trebuchet MS"/>
          <w:bCs/>
          <w:sz w:val="24"/>
          <w:szCs w:val="24"/>
          <w:lang w:val="en-GB" w:eastAsia="en-GB"/>
        </w:rPr>
        <w:t>ataşată</w:t>
      </w:r>
      <w:proofErr w:type="spellEnd"/>
      <w:r w:rsidRPr="00CA5BF2">
        <w:rPr>
          <w:rFonts w:ascii="Trebuchet MS" w:eastAsiaTheme="minorEastAsia" w:hAnsi="Trebuchet MS"/>
          <w:bCs/>
          <w:sz w:val="24"/>
          <w:szCs w:val="24"/>
          <w:lang w:val="en-GB" w:eastAsia="en-GB"/>
        </w:rPr>
        <w:t xml:space="preserve"> o </w:t>
      </w:r>
      <w:proofErr w:type="spellStart"/>
      <w:r w:rsidRPr="00CA5BF2">
        <w:rPr>
          <w:rFonts w:ascii="Trebuchet MS" w:eastAsiaTheme="minorEastAsia" w:hAnsi="Trebuchet MS"/>
          <w:bCs/>
          <w:sz w:val="24"/>
          <w:szCs w:val="24"/>
          <w:lang w:val="en-GB" w:eastAsia="en-GB"/>
        </w:rPr>
        <w:t>copie</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electronică</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prin</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scanare</w:t>
      </w:r>
      <w:proofErr w:type="spellEnd"/>
      <w:r w:rsidRPr="00CA5BF2">
        <w:rPr>
          <w:rFonts w:ascii="Trebuchet MS" w:eastAsiaTheme="minorEastAsia" w:hAnsi="Trebuchet MS"/>
          <w:bCs/>
          <w:sz w:val="24"/>
          <w:szCs w:val="24"/>
          <w:lang w:val="en-GB" w:eastAsia="en-GB"/>
        </w:rPr>
        <w:t xml:space="preserve">) a </w:t>
      </w:r>
      <w:proofErr w:type="spellStart"/>
      <w:r w:rsidRPr="00CA5BF2">
        <w:rPr>
          <w:rFonts w:ascii="Trebuchet MS" w:eastAsiaTheme="minorEastAsia" w:hAnsi="Trebuchet MS"/>
          <w:bCs/>
          <w:sz w:val="24"/>
          <w:szCs w:val="24"/>
          <w:lang w:val="en-GB" w:eastAsia="en-GB"/>
        </w:rPr>
        <w:t>tuturor</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documentelor</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ataşate</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Cererii</w:t>
      </w:r>
      <w:proofErr w:type="spellEnd"/>
      <w:r w:rsidRPr="00CA5BF2">
        <w:rPr>
          <w:rFonts w:ascii="Trebuchet MS" w:eastAsiaTheme="minorEastAsia" w:hAnsi="Trebuchet MS"/>
          <w:bCs/>
          <w:sz w:val="24"/>
          <w:szCs w:val="24"/>
          <w:lang w:val="en-GB" w:eastAsia="en-GB"/>
        </w:rPr>
        <w:t xml:space="preserve"> de </w:t>
      </w:r>
      <w:proofErr w:type="spellStart"/>
      <w:r w:rsidRPr="006923FA">
        <w:rPr>
          <w:rFonts w:ascii="Trebuchet MS" w:eastAsiaTheme="minorEastAsia" w:hAnsi="Trebuchet MS"/>
          <w:bCs/>
          <w:sz w:val="24"/>
          <w:szCs w:val="24"/>
          <w:lang w:val="en-GB" w:eastAsia="en-GB"/>
        </w:rPr>
        <w:t>Finanţare</w:t>
      </w:r>
      <w:proofErr w:type="spellEnd"/>
      <w:r w:rsidRPr="006923FA">
        <w:rPr>
          <w:rFonts w:ascii="Trebuchet MS" w:eastAsiaTheme="minorEastAsia" w:hAnsi="Trebuchet MS"/>
          <w:bCs/>
          <w:sz w:val="24"/>
          <w:szCs w:val="24"/>
          <w:lang w:val="en-GB" w:eastAsia="en-GB"/>
        </w:rPr>
        <w:t xml:space="preserve">, </w:t>
      </w:r>
      <w:proofErr w:type="spellStart"/>
      <w:r w:rsidRPr="006923FA">
        <w:rPr>
          <w:rFonts w:ascii="Trebuchet MS" w:eastAsiaTheme="minorEastAsia" w:hAnsi="Trebuchet MS"/>
          <w:bCs/>
          <w:sz w:val="24"/>
          <w:szCs w:val="24"/>
          <w:lang w:val="en-GB" w:eastAsia="en-GB"/>
        </w:rPr>
        <w:t>salvate</w:t>
      </w:r>
      <w:proofErr w:type="spellEnd"/>
      <w:r w:rsidRPr="006923FA">
        <w:rPr>
          <w:rFonts w:ascii="Trebuchet MS" w:eastAsiaTheme="minorEastAsia" w:hAnsi="Trebuchet MS"/>
          <w:bCs/>
          <w:sz w:val="24"/>
          <w:szCs w:val="24"/>
          <w:lang w:val="en-GB" w:eastAsia="en-GB"/>
        </w:rPr>
        <w:t xml:space="preserve"> ca </w:t>
      </w:r>
      <w:proofErr w:type="spellStart"/>
      <w:r w:rsidRPr="006923FA">
        <w:rPr>
          <w:rFonts w:ascii="Trebuchet MS" w:eastAsiaTheme="minorEastAsia" w:hAnsi="Trebuchet MS"/>
          <w:bCs/>
          <w:sz w:val="24"/>
          <w:szCs w:val="24"/>
          <w:lang w:val="en-GB" w:eastAsia="en-GB"/>
        </w:rPr>
        <w:t>fișiere</w:t>
      </w:r>
      <w:proofErr w:type="spellEnd"/>
      <w:r w:rsidRPr="006923FA">
        <w:rPr>
          <w:rFonts w:ascii="Trebuchet MS" w:eastAsiaTheme="minorEastAsia" w:hAnsi="Trebuchet MS"/>
          <w:bCs/>
          <w:sz w:val="24"/>
          <w:szCs w:val="24"/>
          <w:lang w:val="en-GB" w:eastAsia="en-GB"/>
        </w:rPr>
        <w:t xml:space="preserve"> </w:t>
      </w:r>
      <w:proofErr w:type="spellStart"/>
      <w:r w:rsidRPr="006923FA">
        <w:rPr>
          <w:rFonts w:ascii="Trebuchet MS" w:eastAsiaTheme="minorEastAsia" w:hAnsi="Trebuchet MS"/>
          <w:bCs/>
          <w:sz w:val="24"/>
          <w:szCs w:val="24"/>
          <w:lang w:val="en-GB" w:eastAsia="en-GB"/>
        </w:rPr>
        <w:t>distincte</w:t>
      </w:r>
      <w:proofErr w:type="spellEnd"/>
      <w:r w:rsidRPr="006923FA">
        <w:rPr>
          <w:rFonts w:ascii="Trebuchet MS" w:eastAsiaTheme="minorEastAsia" w:hAnsi="Trebuchet MS"/>
          <w:bCs/>
          <w:sz w:val="24"/>
          <w:szCs w:val="24"/>
          <w:lang w:val="en-GB" w:eastAsia="en-GB"/>
        </w:rPr>
        <w:t xml:space="preserve"> cu </w:t>
      </w:r>
      <w:proofErr w:type="spellStart"/>
      <w:r w:rsidRPr="006923FA">
        <w:rPr>
          <w:rFonts w:ascii="Trebuchet MS" w:eastAsiaTheme="minorEastAsia" w:hAnsi="Trebuchet MS"/>
          <w:bCs/>
          <w:sz w:val="24"/>
          <w:szCs w:val="24"/>
          <w:lang w:val="en-GB" w:eastAsia="en-GB"/>
        </w:rPr>
        <w:t>denumirea</w:t>
      </w:r>
      <w:proofErr w:type="spellEnd"/>
      <w:r w:rsidRPr="006923FA">
        <w:rPr>
          <w:rFonts w:ascii="Trebuchet MS" w:eastAsiaTheme="minorEastAsia" w:hAnsi="Trebuchet MS"/>
          <w:bCs/>
          <w:sz w:val="24"/>
          <w:szCs w:val="24"/>
          <w:lang w:val="en-GB" w:eastAsia="en-GB"/>
        </w:rPr>
        <w:t xml:space="preserve"> conform </w:t>
      </w:r>
      <w:proofErr w:type="spellStart"/>
      <w:r w:rsidRPr="006923FA">
        <w:rPr>
          <w:rFonts w:ascii="Trebuchet MS" w:eastAsiaTheme="minorEastAsia" w:hAnsi="Trebuchet MS"/>
          <w:bCs/>
          <w:sz w:val="24"/>
          <w:szCs w:val="24"/>
          <w:lang w:val="en-GB" w:eastAsia="en-GB"/>
        </w:rPr>
        <w:t>listei</w:t>
      </w:r>
      <w:proofErr w:type="spellEnd"/>
      <w:r w:rsidRPr="006923FA">
        <w:rPr>
          <w:rFonts w:ascii="Trebuchet MS" w:eastAsiaTheme="minorEastAsia" w:hAnsi="Trebuchet MS"/>
          <w:bCs/>
          <w:sz w:val="24"/>
          <w:szCs w:val="24"/>
          <w:lang w:val="en-GB" w:eastAsia="en-GB"/>
        </w:rPr>
        <w:t xml:space="preserve"> </w:t>
      </w:r>
      <w:proofErr w:type="spellStart"/>
      <w:r w:rsidRPr="006923FA">
        <w:rPr>
          <w:rFonts w:ascii="Trebuchet MS" w:eastAsiaTheme="minorEastAsia" w:hAnsi="Trebuchet MS"/>
          <w:bCs/>
          <w:sz w:val="24"/>
          <w:szCs w:val="24"/>
          <w:lang w:val="en-GB" w:eastAsia="en-GB"/>
        </w:rPr>
        <w:t>documentelor</w:t>
      </w:r>
      <w:proofErr w:type="spellEnd"/>
      <w:r w:rsidRPr="006923FA">
        <w:rPr>
          <w:rFonts w:ascii="Trebuchet MS" w:eastAsiaTheme="minorEastAsia" w:hAnsi="Trebuchet MS"/>
          <w:bCs/>
          <w:sz w:val="24"/>
          <w:szCs w:val="24"/>
          <w:lang w:val="en-GB" w:eastAsia="en-GB"/>
        </w:rPr>
        <w:t xml:space="preserve"> (</w:t>
      </w:r>
      <w:proofErr w:type="spellStart"/>
      <w:r w:rsidRPr="006923FA">
        <w:rPr>
          <w:rFonts w:ascii="Trebuchet MS" w:eastAsiaTheme="minorEastAsia" w:hAnsi="Trebuchet MS"/>
          <w:bCs/>
          <w:sz w:val="24"/>
          <w:szCs w:val="24"/>
          <w:lang w:val="en-GB" w:eastAsia="en-GB"/>
        </w:rPr>
        <w:t>secţiunea</w:t>
      </w:r>
      <w:proofErr w:type="spellEnd"/>
      <w:r w:rsidRPr="006923FA">
        <w:rPr>
          <w:rFonts w:ascii="Trebuchet MS" w:eastAsiaTheme="minorEastAsia" w:hAnsi="Trebuchet MS"/>
          <w:bCs/>
          <w:sz w:val="24"/>
          <w:szCs w:val="24"/>
          <w:lang w:val="en-GB" w:eastAsia="en-GB"/>
        </w:rPr>
        <w:t xml:space="preserve"> </w:t>
      </w:r>
      <w:proofErr w:type="spellStart"/>
      <w:r w:rsidRPr="006923FA">
        <w:rPr>
          <w:rFonts w:ascii="Trebuchet MS" w:eastAsiaTheme="minorEastAsia" w:hAnsi="Trebuchet MS"/>
          <w:bCs/>
          <w:sz w:val="24"/>
          <w:szCs w:val="24"/>
          <w:lang w:val="en-GB" w:eastAsia="en-GB"/>
        </w:rPr>
        <w:t>specifică</w:t>
      </w:r>
      <w:proofErr w:type="spellEnd"/>
      <w:r w:rsidRPr="006923FA">
        <w:rPr>
          <w:rFonts w:ascii="Trebuchet MS" w:eastAsiaTheme="minorEastAsia" w:hAnsi="Trebuchet MS"/>
          <w:bCs/>
          <w:sz w:val="24"/>
          <w:szCs w:val="24"/>
          <w:lang w:val="en-GB" w:eastAsia="en-GB"/>
        </w:rPr>
        <w:t xml:space="preserve"> E din </w:t>
      </w:r>
      <w:proofErr w:type="spellStart"/>
      <w:r w:rsidRPr="006923FA">
        <w:rPr>
          <w:rFonts w:ascii="Trebuchet MS" w:eastAsiaTheme="minorEastAsia" w:hAnsi="Trebuchet MS"/>
          <w:bCs/>
          <w:sz w:val="24"/>
          <w:szCs w:val="24"/>
          <w:lang w:val="en-GB" w:eastAsia="en-GB"/>
        </w:rPr>
        <w:t>Cererea</w:t>
      </w:r>
      <w:proofErr w:type="spellEnd"/>
      <w:r w:rsidRPr="006923FA">
        <w:rPr>
          <w:rFonts w:ascii="Trebuchet MS" w:eastAsiaTheme="minorEastAsia" w:hAnsi="Trebuchet MS"/>
          <w:bCs/>
          <w:sz w:val="24"/>
          <w:szCs w:val="24"/>
          <w:lang w:val="en-GB" w:eastAsia="en-GB"/>
        </w:rPr>
        <w:t xml:space="preserve"> de </w:t>
      </w:r>
      <w:proofErr w:type="spellStart"/>
      <w:r w:rsidRPr="006923FA">
        <w:rPr>
          <w:rFonts w:ascii="Trebuchet MS" w:eastAsiaTheme="minorEastAsia" w:hAnsi="Trebuchet MS"/>
          <w:bCs/>
          <w:sz w:val="24"/>
          <w:szCs w:val="24"/>
          <w:lang w:val="en-GB" w:eastAsia="en-GB"/>
        </w:rPr>
        <w:t>Finanţare</w:t>
      </w:r>
      <w:proofErr w:type="spellEnd"/>
      <w:r w:rsidRPr="006923FA">
        <w:rPr>
          <w:rFonts w:ascii="Trebuchet MS" w:eastAsiaTheme="minorEastAsia" w:hAnsi="Trebuchet MS"/>
          <w:bCs/>
          <w:sz w:val="24"/>
          <w:szCs w:val="24"/>
          <w:lang w:val="en-GB" w:eastAsia="en-GB"/>
        </w:rPr>
        <w:t xml:space="preserve">) şi </w:t>
      </w:r>
      <w:proofErr w:type="spellStart"/>
      <w:r w:rsidRPr="006923FA">
        <w:rPr>
          <w:rFonts w:ascii="Trebuchet MS" w:eastAsiaTheme="minorEastAsia" w:hAnsi="Trebuchet MS"/>
          <w:bCs/>
          <w:sz w:val="24"/>
          <w:szCs w:val="24"/>
          <w:lang w:val="en-GB" w:eastAsia="en-GB"/>
        </w:rPr>
        <w:t>paginile</w:t>
      </w:r>
      <w:proofErr w:type="spellEnd"/>
      <w:r w:rsidRPr="006923FA">
        <w:rPr>
          <w:rFonts w:ascii="Trebuchet MS" w:eastAsiaTheme="minorEastAsia" w:hAnsi="Trebuchet MS"/>
          <w:bCs/>
          <w:sz w:val="24"/>
          <w:szCs w:val="24"/>
          <w:lang w:val="en-GB" w:eastAsia="en-GB"/>
        </w:rPr>
        <w:t xml:space="preserve"> la care se </w:t>
      </w:r>
      <w:proofErr w:type="spellStart"/>
      <w:r w:rsidRPr="006923FA">
        <w:rPr>
          <w:rFonts w:ascii="Trebuchet MS" w:eastAsiaTheme="minorEastAsia" w:hAnsi="Trebuchet MS"/>
          <w:bCs/>
          <w:sz w:val="24"/>
          <w:szCs w:val="24"/>
          <w:lang w:val="en-GB" w:eastAsia="en-GB"/>
        </w:rPr>
        <w:t>găsesc</w:t>
      </w:r>
      <w:proofErr w:type="spellEnd"/>
      <w:r w:rsidRPr="006923FA">
        <w:rPr>
          <w:rFonts w:ascii="Trebuchet MS" w:eastAsiaTheme="minorEastAsia" w:hAnsi="Trebuchet MS"/>
          <w:bCs/>
          <w:sz w:val="24"/>
          <w:szCs w:val="24"/>
          <w:lang w:val="en-GB" w:eastAsia="en-GB"/>
        </w:rPr>
        <w:t>.</w:t>
      </w:r>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Scanarea</w:t>
      </w:r>
      <w:proofErr w:type="spellEnd"/>
      <w:r w:rsidRPr="00CA5BF2">
        <w:rPr>
          <w:rFonts w:ascii="Trebuchet MS" w:eastAsiaTheme="minorEastAsia" w:hAnsi="Trebuchet MS"/>
          <w:bCs/>
          <w:sz w:val="24"/>
          <w:szCs w:val="24"/>
          <w:lang w:val="en-GB" w:eastAsia="en-GB"/>
        </w:rPr>
        <w:t xml:space="preserve"> se </w:t>
      </w:r>
      <w:proofErr w:type="spellStart"/>
      <w:r w:rsidRPr="00CA5BF2">
        <w:rPr>
          <w:rFonts w:ascii="Trebuchet MS" w:eastAsiaTheme="minorEastAsia" w:hAnsi="Trebuchet MS"/>
          <w:bCs/>
          <w:sz w:val="24"/>
          <w:szCs w:val="24"/>
          <w:lang w:val="en-GB" w:eastAsia="en-GB"/>
        </w:rPr>
        <w:t>va</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efectua</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după</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finalizarea</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dosarului</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paginare</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menţiunea</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copie</w:t>
      </w:r>
      <w:proofErr w:type="spellEnd"/>
      <w:r w:rsidRPr="00CA5BF2">
        <w:rPr>
          <w:rFonts w:ascii="Trebuchet MS" w:eastAsiaTheme="minorEastAsia" w:hAnsi="Trebuchet MS"/>
          <w:bCs/>
          <w:sz w:val="24"/>
          <w:szCs w:val="24"/>
          <w:lang w:val="en-GB" w:eastAsia="en-GB"/>
        </w:rPr>
        <w:t xml:space="preserve"> conform cu </w:t>
      </w:r>
      <w:proofErr w:type="spellStart"/>
      <w:r w:rsidRPr="00CA5BF2">
        <w:rPr>
          <w:rFonts w:ascii="Trebuchet MS" w:eastAsiaTheme="minorEastAsia" w:hAnsi="Trebuchet MS"/>
          <w:bCs/>
          <w:sz w:val="24"/>
          <w:szCs w:val="24"/>
          <w:lang w:val="en-GB" w:eastAsia="en-GB"/>
        </w:rPr>
        <w:t>originalul</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semnare</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stampilare</w:t>
      </w:r>
      <w:proofErr w:type="spellEnd"/>
      <w:r w:rsidRPr="00CA5BF2">
        <w:rPr>
          <w:rFonts w:ascii="Trebuchet MS" w:eastAsiaTheme="minorEastAsia" w:hAnsi="Trebuchet MS"/>
          <w:bCs/>
          <w:sz w:val="24"/>
          <w:szCs w:val="24"/>
          <w:lang w:val="en-GB" w:eastAsia="en-GB"/>
        </w:rPr>
        <w:t xml:space="preserve">, etc.), </w:t>
      </w:r>
      <w:proofErr w:type="spellStart"/>
      <w:r w:rsidRPr="00CA5BF2">
        <w:rPr>
          <w:rFonts w:ascii="Trebuchet MS" w:eastAsiaTheme="minorEastAsia" w:hAnsi="Trebuchet MS"/>
          <w:bCs/>
          <w:sz w:val="24"/>
          <w:szCs w:val="24"/>
          <w:lang w:val="en-GB" w:eastAsia="en-GB"/>
        </w:rPr>
        <w:t>înainte</w:t>
      </w:r>
      <w:proofErr w:type="spellEnd"/>
      <w:r w:rsidRPr="00CA5BF2">
        <w:rPr>
          <w:rFonts w:ascii="Trebuchet MS" w:eastAsiaTheme="minorEastAsia" w:hAnsi="Trebuchet MS"/>
          <w:bCs/>
          <w:sz w:val="24"/>
          <w:szCs w:val="24"/>
          <w:lang w:val="en-GB" w:eastAsia="en-GB"/>
        </w:rPr>
        <w:t xml:space="preserve"> de a fi </w:t>
      </w:r>
      <w:proofErr w:type="spellStart"/>
      <w:r w:rsidRPr="00CA5BF2">
        <w:rPr>
          <w:rFonts w:ascii="Trebuchet MS" w:eastAsiaTheme="minorEastAsia" w:hAnsi="Trebuchet MS"/>
          <w:bCs/>
          <w:sz w:val="24"/>
          <w:szCs w:val="24"/>
          <w:lang w:val="en-GB" w:eastAsia="en-GB"/>
        </w:rPr>
        <w:t>legat</w:t>
      </w:r>
      <w:proofErr w:type="spellEnd"/>
      <w:r w:rsidRPr="00CA5BF2">
        <w:rPr>
          <w:rFonts w:ascii="Trebuchet MS" w:eastAsiaTheme="minorEastAsia" w:hAnsi="Trebuchet MS"/>
          <w:bCs/>
          <w:sz w:val="24"/>
          <w:szCs w:val="24"/>
          <w:lang w:val="en-GB" w:eastAsia="en-GB"/>
        </w:rPr>
        <w:t xml:space="preserve">, cu o </w:t>
      </w:r>
      <w:proofErr w:type="spellStart"/>
      <w:r w:rsidRPr="00CA5BF2">
        <w:rPr>
          <w:rFonts w:ascii="Trebuchet MS" w:eastAsiaTheme="minorEastAsia" w:hAnsi="Trebuchet MS"/>
          <w:bCs/>
          <w:sz w:val="24"/>
          <w:szCs w:val="24"/>
          <w:lang w:val="en-GB" w:eastAsia="en-GB"/>
        </w:rPr>
        <w:t>rezoluţie</w:t>
      </w:r>
      <w:proofErr w:type="spellEnd"/>
      <w:r w:rsidRPr="00CA5BF2">
        <w:rPr>
          <w:rFonts w:ascii="Trebuchet MS" w:eastAsiaTheme="minorEastAsia" w:hAnsi="Trebuchet MS"/>
          <w:bCs/>
          <w:sz w:val="24"/>
          <w:szCs w:val="24"/>
          <w:lang w:val="en-GB" w:eastAsia="en-GB"/>
        </w:rPr>
        <w:t xml:space="preserve"> de </w:t>
      </w:r>
      <w:proofErr w:type="spellStart"/>
      <w:r w:rsidRPr="00CA5BF2">
        <w:rPr>
          <w:rFonts w:ascii="Trebuchet MS" w:eastAsiaTheme="minorEastAsia" w:hAnsi="Trebuchet MS"/>
          <w:bCs/>
          <w:sz w:val="24"/>
          <w:szCs w:val="24"/>
          <w:lang w:val="en-GB" w:eastAsia="en-GB"/>
        </w:rPr>
        <w:t>scanare</w:t>
      </w:r>
      <w:proofErr w:type="spellEnd"/>
      <w:r w:rsidRPr="00CA5BF2">
        <w:rPr>
          <w:rFonts w:ascii="Trebuchet MS" w:eastAsiaTheme="minorEastAsia" w:hAnsi="Trebuchet MS"/>
          <w:bCs/>
          <w:sz w:val="24"/>
          <w:szCs w:val="24"/>
          <w:lang w:val="en-GB" w:eastAsia="en-GB"/>
        </w:rPr>
        <w:t xml:space="preserve"> </w:t>
      </w:r>
      <w:proofErr w:type="spellStart"/>
      <w:r w:rsidRPr="00CA5BF2">
        <w:rPr>
          <w:rFonts w:ascii="Trebuchet MS" w:eastAsiaTheme="minorEastAsia" w:hAnsi="Trebuchet MS"/>
          <w:bCs/>
          <w:sz w:val="24"/>
          <w:szCs w:val="24"/>
          <w:lang w:val="en-GB" w:eastAsia="en-GB"/>
        </w:rPr>
        <w:t>maximă</w:t>
      </w:r>
      <w:proofErr w:type="spellEnd"/>
      <w:r w:rsidRPr="00CA5BF2">
        <w:rPr>
          <w:rFonts w:ascii="Trebuchet MS" w:eastAsiaTheme="minorEastAsia" w:hAnsi="Trebuchet MS"/>
          <w:bCs/>
          <w:sz w:val="24"/>
          <w:szCs w:val="24"/>
          <w:lang w:val="en-GB" w:eastAsia="en-GB"/>
        </w:rPr>
        <w:t xml:space="preserve"> de 300 dpi (</w:t>
      </w:r>
      <w:proofErr w:type="spellStart"/>
      <w:r w:rsidRPr="00CA5BF2">
        <w:rPr>
          <w:rFonts w:ascii="Trebuchet MS" w:eastAsiaTheme="minorEastAsia" w:hAnsi="Trebuchet MS"/>
          <w:bCs/>
          <w:sz w:val="24"/>
          <w:szCs w:val="24"/>
          <w:lang w:val="en-GB" w:eastAsia="en-GB"/>
        </w:rPr>
        <w:t>recomandat</w:t>
      </w:r>
      <w:proofErr w:type="spellEnd"/>
      <w:r w:rsidRPr="00CA5BF2">
        <w:rPr>
          <w:rFonts w:ascii="Trebuchet MS" w:eastAsiaTheme="minorEastAsia" w:hAnsi="Trebuchet MS"/>
          <w:bCs/>
          <w:sz w:val="24"/>
          <w:szCs w:val="24"/>
          <w:lang w:val="en-GB" w:eastAsia="en-GB"/>
        </w:rPr>
        <w:t xml:space="preserve"> 150 dpi) în </w:t>
      </w:r>
      <w:proofErr w:type="spellStart"/>
      <w:r w:rsidRPr="00CA5BF2">
        <w:rPr>
          <w:rFonts w:ascii="Trebuchet MS" w:eastAsiaTheme="minorEastAsia" w:hAnsi="Trebuchet MS"/>
          <w:bCs/>
          <w:sz w:val="24"/>
          <w:szCs w:val="24"/>
          <w:lang w:val="en-GB" w:eastAsia="en-GB"/>
        </w:rPr>
        <w:t>fişiere</w:t>
      </w:r>
      <w:proofErr w:type="spellEnd"/>
      <w:r w:rsidRPr="00CA5BF2">
        <w:rPr>
          <w:rFonts w:ascii="Trebuchet MS" w:eastAsiaTheme="minorEastAsia" w:hAnsi="Trebuchet MS"/>
          <w:bCs/>
          <w:sz w:val="24"/>
          <w:szCs w:val="24"/>
          <w:lang w:val="en-GB" w:eastAsia="en-GB"/>
        </w:rPr>
        <w:t xml:space="preserve"> format PDF.</w:t>
      </w:r>
    </w:p>
    <w:p w14:paraId="787824C2" w14:textId="3FB0FCE0" w:rsidR="00CA5BF2" w:rsidRPr="006709FD" w:rsidRDefault="00CA5BF2" w:rsidP="00CA5BF2">
      <w:pPr>
        <w:autoSpaceDE w:val="0"/>
        <w:autoSpaceDN w:val="0"/>
        <w:adjustRightInd w:val="0"/>
        <w:spacing w:after="200" w:line="276" w:lineRule="auto"/>
        <w:ind w:firstLine="720"/>
        <w:jc w:val="both"/>
        <w:rPr>
          <w:rFonts w:ascii="Trebuchet MS" w:eastAsiaTheme="minorEastAsia" w:hAnsi="Trebuchet MS"/>
          <w:b/>
          <w:bCs/>
          <w:sz w:val="24"/>
          <w:szCs w:val="24"/>
          <w:lang w:val="en-GB" w:eastAsia="en-GB"/>
        </w:rPr>
      </w:pPr>
      <w:r w:rsidRPr="006709FD">
        <w:rPr>
          <w:rFonts w:ascii="Trebuchet MS" w:eastAsiaTheme="minorEastAsia" w:hAnsi="Trebuchet MS"/>
          <w:b/>
          <w:bCs/>
          <w:sz w:val="24"/>
          <w:szCs w:val="24"/>
          <w:lang w:val="en-GB" w:eastAsia="en-GB"/>
        </w:rPr>
        <w:t xml:space="preserve">De </w:t>
      </w:r>
      <w:proofErr w:type="spellStart"/>
      <w:r w:rsidRPr="006709FD">
        <w:rPr>
          <w:rFonts w:ascii="Trebuchet MS" w:eastAsiaTheme="minorEastAsia" w:hAnsi="Trebuchet MS"/>
          <w:b/>
          <w:bCs/>
          <w:sz w:val="24"/>
          <w:szCs w:val="24"/>
          <w:lang w:val="en-GB" w:eastAsia="en-GB"/>
        </w:rPr>
        <w:t>asemenea</w:t>
      </w:r>
      <w:proofErr w:type="spellEnd"/>
      <w:r w:rsidRPr="006709FD">
        <w:rPr>
          <w:rFonts w:ascii="Trebuchet MS" w:eastAsiaTheme="minorEastAsia" w:hAnsi="Trebuchet MS"/>
          <w:b/>
          <w:bCs/>
          <w:sz w:val="24"/>
          <w:szCs w:val="24"/>
          <w:lang w:val="en-GB" w:eastAsia="en-GB"/>
        </w:rPr>
        <w:t xml:space="preserve"> pe CD </w:t>
      </w:r>
      <w:proofErr w:type="spellStart"/>
      <w:r w:rsidRPr="006709FD">
        <w:rPr>
          <w:rFonts w:ascii="Trebuchet MS" w:eastAsiaTheme="minorEastAsia" w:hAnsi="Trebuchet MS"/>
          <w:b/>
          <w:bCs/>
          <w:sz w:val="24"/>
          <w:szCs w:val="24"/>
          <w:lang w:val="en-GB" w:eastAsia="en-GB"/>
        </w:rPr>
        <w:t>trebuie</w:t>
      </w:r>
      <w:proofErr w:type="spellEnd"/>
      <w:r w:rsidRPr="006709FD">
        <w:rPr>
          <w:rFonts w:ascii="Trebuchet MS" w:eastAsiaTheme="minorEastAsia" w:hAnsi="Trebuchet MS"/>
          <w:b/>
          <w:bCs/>
          <w:sz w:val="24"/>
          <w:szCs w:val="24"/>
          <w:lang w:val="en-GB" w:eastAsia="en-GB"/>
        </w:rPr>
        <w:t xml:space="preserve"> </w:t>
      </w:r>
      <w:proofErr w:type="spellStart"/>
      <w:r w:rsidRPr="006709FD">
        <w:rPr>
          <w:rFonts w:ascii="Trebuchet MS" w:eastAsiaTheme="minorEastAsia" w:hAnsi="Trebuchet MS"/>
          <w:b/>
          <w:bCs/>
          <w:sz w:val="24"/>
          <w:szCs w:val="24"/>
          <w:lang w:val="en-GB" w:eastAsia="en-GB"/>
        </w:rPr>
        <w:t>să</w:t>
      </w:r>
      <w:proofErr w:type="spellEnd"/>
      <w:r w:rsidRPr="006709FD">
        <w:rPr>
          <w:rFonts w:ascii="Trebuchet MS" w:eastAsiaTheme="minorEastAsia" w:hAnsi="Trebuchet MS"/>
          <w:b/>
          <w:bCs/>
          <w:sz w:val="24"/>
          <w:szCs w:val="24"/>
          <w:lang w:val="en-GB" w:eastAsia="en-GB"/>
        </w:rPr>
        <w:t xml:space="preserve"> fie </w:t>
      </w:r>
      <w:proofErr w:type="spellStart"/>
      <w:r w:rsidRPr="006709FD">
        <w:rPr>
          <w:rFonts w:ascii="Trebuchet MS" w:eastAsiaTheme="minorEastAsia" w:hAnsi="Trebuchet MS"/>
          <w:b/>
          <w:bCs/>
          <w:sz w:val="24"/>
          <w:szCs w:val="24"/>
          <w:lang w:val="en-GB" w:eastAsia="en-GB"/>
        </w:rPr>
        <w:t>pusă</w:t>
      </w:r>
      <w:proofErr w:type="spellEnd"/>
      <w:r w:rsidRPr="006709FD">
        <w:rPr>
          <w:rFonts w:ascii="Trebuchet MS" w:eastAsiaTheme="minorEastAsia" w:hAnsi="Trebuchet MS"/>
          <w:b/>
          <w:bCs/>
          <w:sz w:val="24"/>
          <w:szCs w:val="24"/>
          <w:lang w:val="en-GB" w:eastAsia="en-GB"/>
        </w:rPr>
        <w:t xml:space="preserve"> şi forma </w:t>
      </w:r>
      <w:proofErr w:type="spellStart"/>
      <w:r w:rsidRPr="006709FD">
        <w:rPr>
          <w:rFonts w:ascii="Trebuchet MS" w:eastAsiaTheme="minorEastAsia" w:hAnsi="Trebuchet MS"/>
          <w:b/>
          <w:bCs/>
          <w:sz w:val="24"/>
          <w:szCs w:val="24"/>
          <w:lang w:val="en-GB" w:eastAsia="en-GB"/>
        </w:rPr>
        <w:t>editabilă</w:t>
      </w:r>
      <w:proofErr w:type="spellEnd"/>
      <w:r w:rsidRPr="006709FD">
        <w:rPr>
          <w:rFonts w:ascii="Trebuchet MS" w:eastAsiaTheme="minorEastAsia" w:hAnsi="Trebuchet MS"/>
          <w:b/>
          <w:bCs/>
          <w:sz w:val="24"/>
          <w:szCs w:val="24"/>
          <w:lang w:val="en-GB" w:eastAsia="en-GB"/>
        </w:rPr>
        <w:t xml:space="preserve"> a </w:t>
      </w:r>
      <w:proofErr w:type="spellStart"/>
      <w:r w:rsidRPr="006709FD">
        <w:rPr>
          <w:rFonts w:ascii="Trebuchet MS" w:eastAsiaTheme="minorEastAsia" w:hAnsi="Trebuchet MS"/>
          <w:b/>
          <w:bCs/>
          <w:sz w:val="24"/>
          <w:szCs w:val="24"/>
          <w:lang w:val="en-GB" w:eastAsia="en-GB"/>
        </w:rPr>
        <w:t>Cererii</w:t>
      </w:r>
      <w:proofErr w:type="spellEnd"/>
      <w:r w:rsidRPr="006709FD">
        <w:rPr>
          <w:rFonts w:ascii="Trebuchet MS" w:eastAsiaTheme="minorEastAsia" w:hAnsi="Trebuchet MS"/>
          <w:b/>
          <w:bCs/>
          <w:sz w:val="24"/>
          <w:szCs w:val="24"/>
          <w:lang w:val="en-GB" w:eastAsia="en-GB"/>
        </w:rPr>
        <w:t xml:space="preserve"> de </w:t>
      </w:r>
      <w:proofErr w:type="spellStart"/>
      <w:r w:rsidRPr="006709FD">
        <w:rPr>
          <w:rFonts w:ascii="Trebuchet MS" w:eastAsiaTheme="minorEastAsia" w:hAnsi="Trebuchet MS"/>
          <w:b/>
          <w:bCs/>
          <w:sz w:val="24"/>
          <w:szCs w:val="24"/>
          <w:lang w:val="en-GB" w:eastAsia="en-GB"/>
        </w:rPr>
        <w:t>finanţare</w:t>
      </w:r>
      <w:proofErr w:type="spellEnd"/>
      <w:r w:rsidRPr="006709FD">
        <w:rPr>
          <w:rFonts w:ascii="Trebuchet MS" w:eastAsiaTheme="minorEastAsia" w:hAnsi="Trebuchet MS"/>
          <w:b/>
          <w:bCs/>
          <w:sz w:val="24"/>
          <w:szCs w:val="24"/>
          <w:lang w:val="en-GB" w:eastAsia="en-GB"/>
        </w:rPr>
        <w:t>.</w:t>
      </w:r>
    </w:p>
    <w:p w14:paraId="3427228F" w14:textId="77777777" w:rsidR="00CA5BF2" w:rsidRPr="00CA5BF2" w:rsidRDefault="00CA5BF2" w:rsidP="00CA5BF2">
      <w:pPr>
        <w:autoSpaceDE w:val="0"/>
        <w:autoSpaceDN w:val="0"/>
        <w:adjustRightInd w:val="0"/>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b/>
          <w:sz w:val="24"/>
          <w:szCs w:val="24"/>
          <w:lang w:val="en-GB" w:eastAsia="en-GB"/>
        </w:rPr>
        <w:t>Dosarele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Cererilor</w:t>
      </w:r>
      <w:proofErr w:type="spellEnd"/>
      <w:r w:rsidRPr="00CA5BF2">
        <w:rPr>
          <w:rFonts w:ascii="Trebuchet MS" w:eastAsiaTheme="minorEastAsia" w:hAnsi="Trebuchet MS"/>
          <w:b/>
          <w:sz w:val="24"/>
          <w:szCs w:val="24"/>
          <w:lang w:val="en-GB" w:eastAsia="en-GB"/>
        </w:rPr>
        <w:t xml:space="preserve"> de </w:t>
      </w:r>
      <w:proofErr w:type="spellStart"/>
      <w:r w:rsidRPr="00CA5BF2">
        <w:rPr>
          <w:rFonts w:ascii="Trebuchet MS" w:eastAsiaTheme="minorEastAsia" w:hAnsi="Trebuchet MS"/>
          <w:b/>
          <w:sz w:val="24"/>
          <w:szCs w:val="24"/>
          <w:lang w:val="en-GB" w:eastAsia="en-GB"/>
        </w:rPr>
        <w:t>Finanţare</w:t>
      </w:r>
      <w:proofErr w:type="spellEnd"/>
      <w:r w:rsidRPr="00CA5BF2">
        <w:rPr>
          <w:rFonts w:ascii="Trebuchet MS" w:eastAsiaTheme="minorEastAsia" w:hAnsi="Trebuchet MS"/>
          <w:b/>
          <w:sz w:val="24"/>
          <w:szCs w:val="24"/>
          <w:lang w:val="en-GB" w:eastAsia="en-GB"/>
        </w:rPr>
        <w:t xml:space="preserve"> sunt </w:t>
      </w:r>
      <w:proofErr w:type="spellStart"/>
      <w:r w:rsidRPr="00CA5BF2">
        <w:rPr>
          <w:rFonts w:ascii="Trebuchet MS" w:eastAsiaTheme="minorEastAsia" w:hAnsi="Trebuchet MS"/>
          <w:b/>
          <w:sz w:val="24"/>
          <w:szCs w:val="24"/>
          <w:lang w:val="en-GB" w:eastAsia="en-GB"/>
        </w:rPr>
        <w:t>depuse</w:t>
      </w:r>
      <w:proofErr w:type="spellEnd"/>
      <w:r w:rsidRPr="00CA5BF2">
        <w:rPr>
          <w:rFonts w:ascii="Trebuchet MS" w:eastAsiaTheme="minorEastAsia" w:hAnsi="Trebuchet MS"/>
          <w:b/>
          <w:sz w:val="24"/>
          <w:szCs w:val="24"/>
          <w:lang w:val="en-GB" w:eastAsia="en-GB"/>
        </w:rPr>
        <w:t xml:space="preserve"> personal de </w:t>
      </w:r>
      <w:proofErr w:type="spellStart"/>
      <w:r w:rsidRPr="00CA5BF2">
        <w:rPr>
          <w:rFonts w:ascii="Trebuchet MS" w:eastAsiaTheme="minorEastAsia" w:hAnsi="Trebuchet MS"/>
          <w:b/>
          <w:sz w:val="24"/>
          <w:szCs w:val="24"/>
          <w:lang w:val="en-GB" w:eastAsia="en-GB"/>
        </w:rPr>
        <w:t>către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responsabilul</w:t>
      </w:r>
      <w:proofErr w:type="spellEnd"/>
      <w:r w:rsidRPr="00CA5BF2">
        <w:rPr>
          <w:rFonts w:ascii="Trebuchet MS" w:eastAsiaTheme="minorEastAsia" w:hAnsi="Trebuchet MS"/>
          <w:b/>
          <w:sz w:val="24"/>
          <w:szCs w:val="24"/>
          <w:lang w:val="en-GB" w:eastAsia="en-GB"/>
        </w:rPr>
        <w:t xml:space="preserve"> legal</w:t>
      </w:r>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aşa</w:t>
      </w:r>
      <w:proofErr w:type="spellEnd"/>
      <w:r w:rsidRPr="00CA5BF2">
        <w:rPr>
          <w:rFonts w:ascii="Trebuchet MS" w:eastAsiaTheme="minorEastAsia" w:hAnsi="Trebuchet MS"/>
          <w:sz w:val="24"/>
          <w:szCs w:val="24"/>
          <w:lang w:val="en-GB" w:eastAsia="en-GB"/>
        </w:rPr>
        <w:t xml:space="preserve"> cum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precizat</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formularul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sau</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un </w:t>
      </w:r>
      <w:proofErr w:type="spellStart"/>
      <w:r w:rsidRPr="00CA5BF2">
        <w:rPr>
          <w:rFonts w:ascii="Trebuchet MS" w:eastAsiaTheme="minorEastAsia" w:hAnsi="Trebuchet MS"/>
          <w:sz w:val="24"/>
          <w:szCs w:val="24"/>
          <w:lang w:val="en-GB" w:eastAsia="en-GB"/>
        </w:rPr>
        <w:t>împuternicit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prin</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procură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legalizată</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notar</w:t>
      </w:r>
      <w:proofErr w:type="spellEnd"/>
      <w:r w:rsidRPr="00CA5BF2">
        <w:rPr>
          <w:rFonts w:ascii="Trebuchet MS" w:eastAsiaTheme="minorEastAsia" w:hAnsi="Trebuchet MS"/>
          <w:sz w:val="24"/>
          <w:szCs w:val="24"/>
          <w:lang w:val="en-GB" w:eastAsia="en-GB"/>
        </w:rPr>
        <w:t xml:space="preserve"> </w:t>
      </w:r>
      <w:r w:rsidRPr="00CA5BF2">
        <w:rPr>
          <w:rFonts w:ascii="Trebuchet MS" w:eastAsiaTheme="minorEastAsia" w:hAnsi="Trebuchet MS"/>
          <w:i/>
          <w:sz w:val="24"/>
          <w:szCs w:val="24"/>
          <w:lang w:val="en-GB" w:eastAsia="en-GB"/>
        </w:rPr>
        <w:t>(în original</w:t>
      </w:r>
      <w:r w:rsidRPr="00CA5BF2">
        <w:rPr>
          <w:rFonts w:ascii="Trebuchet MS" w:eastAsiaTheme="minorEastAsia" w:hAnsi="Trebuchet MS"/>
          <w:sz w:val="24"/>
          <w:szCs w:val="24"/>
          <w:lang w:val="en-GB" w:eastAsia="en-GB"/>
        </w:rPr>
        <w:t xml:space="preserve">) al </w:t>
      </w:r>
      <w:proofErr w:type="spellStart"/>
      <w:r w:rsidRPr="00CA5BF2">
        <w:rPr>
          <w:rFonts w:ascii="Trebuchet MS" w:eastAsiaTheme="minorEastAsia" w:hAnsi="Trebuchet MS"/>
          <w:sz w:val="24"/>
          <w:szCs w:val="24"/>
          <w:lang w:val="en-GB" w:eastAsia="en-GB"/>
        </w:rPr>
        <w:t>responsabilului</w:t>
      </w:r>
      <w:proofErr w:type="spellEnd"/>
      <w:r w:rsidRPr="00CA5BF2">
        <w:rPr>
          <w:rFonts w:ascii="Trebuchet MS" w:eastAsiaTheme="minorEastAsia" w:hAnsi="Trebuchet MS"/>
          <w:sz w:val="24"/>
          <w:szCs w:val="24"/>
          <w:lang w:val="en-GB" w:eastAsia="en-GB"/>
        </w:rPr>
        <w:t xml:space="preserve"> legal, la </w:t>
      </w:r>
      <w:proofErr w:type="spellStart"/>
      <w:r w:rsidRPr="00CA5BF2">
        <w:rPr>
          <w:rFonts w:ascii="Trebuchet MS" w:eastAsiaTheme="minorEastAsia" w:hAnsi="Trebuchet MS"/>
          <w:sz w:val="24"/>
          <w:szCs w:val="24"/>
          <w:lang w:val="en-GB" w:eastAsia="en-GB"/>
        </w:rPr>
        <w:t>sediul</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înaintea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datei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limită</w:t>
      </w:r>
      <w:proofErr w:type="spellEnd"/>
      <w:r w:rsidRPr="00CA5BF2">
        <w:rPr>
          <w:rFonts w:ascii="Trebuchet MS" w:eastAsiaTheme="minorEastAsia" w:hAnsi="Trebuchet MS"/>
          <w:sz w:val="24"/>
          <w:szCs w:val="24"/>
          <w:lang w:val="en-GB" w:eastAsia="en-GB"/>
        </w:rPr>
        <w:t xml:space="preserve"> care </w:t>
      </w:r>
      <w:proofErr w:type="spellStart"/>
      <w:r w:rsidRPr="00CA5BF2">
        <w:rPr>
          <w:rFonts w:ascii="Trebuchet MS" w:eastAsiaTheme="minorEastAsia" w:hAnsi="Trebuchet MS"/>
          <w:sz w:val="24"/>
          <w:szCs w:val="24"/>
          <w:lang w:val="en-GB" w:eastAsia="en-GB"/>
        </w:rPr>
        <w:t>figurează</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apelul</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primire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proiecte</w:t>
      </w:r>
      <w:proofErr w:type="spellEnd"/>
      <w:r w:rsidRPr="00CA5BF2">
        <w:rPr>
          <w:rFonts w:ascii="Trebuchet MS" w:eastAsiaTheme="minorEastAsia" w:hAnsi="Trebuchet MS"/>
          <w:sz w:val="24"/>
          <w:szCs w:val="24"/>
          <w:lang w:val="en-GB" w:eastAsia="en-GB"/>
        </w:rPr>
        <w:t>.</w:t>
      </w:r>
    </w:p>
    <w:p w14:paraId="5C6599FF" w14:textId="696FE8DD" w:rsidR="00CA5BF2" w:rsidRPr="00CA5BF2" w:rsidRDefault="00CA5BF2" w:rsidP="00CA5BF2">
      <w:pPr>
        <w:autoSpaceDE w:val="0"/>
        <w:autoSpaceDN w:val="0"/>
        <w:adjustRightInd w:val="0"/>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Solicitantul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trebuie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depună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Cererea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împreună</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toate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anexele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completate</w:t>
      </w:r>
      <w:proofErr w:type="spellEnd"/>
      <w:r w:rsidRPr="006923FA">
        <w:rPr>
          <w:rFonts w:ascii="Trebuchet MS" w:eastAsiaTheme="minorEastAsia" w:hAnsi="Trebuchet MS"/>
          <w:sz w:val="24"/>
          <w:szCs w:val="24"/>
          <w:lang w:val="en-GB" w:eastAsia="en-GB"/>
        </w:rPr>
        <w:t xml:space="preserve">, în </w:t>
      </w:r>
      <w:r w:rsidR="00EF30B5" w:rsidRPr="006923FA">
        <w:rPr>
          <w:rFonts w:ascii="Trebuchet MS" w:eastAsiaTheme="minorEastAsia" w:hAnsi="Trebuchet MS"/>
          <w:sz w:val="24"/>
          <w:szCs w:val="24"/>
          <w:lang w:val="en-GB" w:eastAsia="en-GB"/>
        </w:rPr>
        <w:t>2</w:t>
      </w:r>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exemplare</w:t>
      </w:r>
      <w:proofErr w:type="spellEnd"/>
      <w:r w:rsidRPr="006923FA">
        <w:rPr>
          <w:rFonts w:ascii="Trebuchet MS" w:eastAsiaTheme="minorEastAsia" w:hAnsi="Trebuchet MS"/>
          <w:sz w:val="24"/>
          <w:szCs w:val="24"/>
          <w:lang w:val="en-GB" w:eastAsia="en-GB"/>
        </w:rPr>
        <w:t xml:space="preserve"> (1 original şi </w:t>
      </w:r>
      <w:r w:rsidR="008A0C9C" w:rsidRPr="006923FA">
        <w:rPr>
          <w:rFonts w:ascii="Trebuchet MS" w:eastAsiaTheme="minorEastAsia" w:hAnsi="Trebuchet MS"/>
          <w:sz w:val="24"/>
          <w:szCs w:val="24"/>
          <w:lang w:val="en-GB" w:eastAsia="en-GB"/>
        </w:rPr>
        <w:t>o</w:t>
      </w:r>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copi</w:t>
      </w:r>
      <w:r w:rsidR="008A0C9C" w:rsidRPr="006923FA">
        <w:rPr>
          <w:rFonts w:ascii="Trebuchet MS" w:eastAsiaTheme="minorEastAsia" w:hAnsi="Trebuchet MS"/>
          <w:sz w:val="24"/>
          <w:szCs w:val="24"/>
          <w:lang w:val="en-GB" w:eastAsia="en-GB"/>
        </w:rPr>
        <w:t>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Exemplarele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vor</w:t>
      </w:r>
      <w:proofErr w:type="spellEnd"/>
      <w:r w:rsidRPr="006923FA">
        <w:rPr>
          <w:rFonts w:ascii="Trebuchet MS" w:eastAsiaTheme="minorEastAsia" w:hAnsi="Trebuchet MS"/>
          <w:sz w:val="24"/>
          <w:szCs w:val="24"/>
          <w:lang w:val="en-GB" w:eastAsia="en-GB"/>
        </w:rPr>
        <w:t xml:space="preserve"> fi </w:t>
      </w:r>
      <w:proofErr w:type="spellStart"/>
      <w:r w:rsidRPr="006923FA">
        <w:rPr>
          <w:rFonts w:ascii="Trebuchet MS" w:eastAsiaTheme="minorEastAsia" w:hAnsi="Trebuchet MS"/>
          <w:sz w:val="24"/>
          <w:szCs w:val="24"/>
          <w:lang w:val="en-GB" w:eastAsia="en-GB"/>
        </w:rPr>
        <w:t>marcate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clar</w:t>
      </w:r>
      <w:proofErr w:type="spellEnd"/>
      <w:r w:rsidRPr="006923FA">
        <w:rPr>
          <w:rFonts w:ascii="Trebuchet MS" w:eastAsiaTheme="minorEastAsia" w:hAnsi="Trebuchet MS"/>
          <w:sz w:val="24"/>
          <w:szCs w:val="24"/>
          <w:lang w:val="en-GB" w:eastAsia="en-GB"/>
        </w:rPr>
        <w:t xml:space="preserve">, pe </w:t>
      </w:r>
      <w:proofErr w:type="spellStart"/>
      <w:r w:rsidRPr="006923FA">
        <w:rPr>
          <w:rFonts w:ascii="Trebuchet MS" w:eastAsiaTheme="minorEastAsia" w:hAnsi="Trebuchet MS"/>
          <w:sz w:val="24"/>
          <w:szCs w:val="24"/>
          <w:lang w:val="en-GB" w:eastAsia="en-GB"/>
        </w:rPr>
        <w:t>copertă</w:t>
      </w:r>
      <w:proofErr w:type="spellEnd"/>
      <w:r w:rsidRPr="006923FA">
        <w:rPr>
          <w:rFonts w:ascii="Trebuchet MS" w:eastAsiaTheme="minorEastAsia" w:hAnsi="Trebuchet MS"/>
          <w:sz w:val="24"/>
          <w:szCs w:val="24"/>
          <w:lang w:val="en-GB" w:eastAsia="en-GB"/>
        </w:rPr>
        <w:t xml:space="preserve">, în </w:t>
      </w:r>
      <w:proofErr w:type="spellStart"/>
      <w:r w:rsidRPr="006923FA">
        <w:rPr>
          <w:rFonts w:ascii="Trebuchet MS" w:eastAsiaTheme="minorEastAsia" w:hAnsi="Trebuchet MS"/>
          <w:sz w:val="24"/>
          <w:szCs w:val="24"/>
          <w:lang w:val="en-GB" w:eastAsia="en-GB"/>
        </w:rPr>
        <w:t>partea</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superioară</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dreaptă</w:t>
      </w:r>
      <w:proofErr w:type="spellEnd"/>
      <w:r w:rsidRPr="006923FA">
        <w:rPr>
          <w:rFonts w:ascii="Trebuchet MS" w:eastAsiaTheme="minorEastAsia" w:hAnsi="Trebuchet MS"/>
          <w:sz w:val="24"/>
          <w:szCs w:val="24"/>
          <w:lang w:val="en-GB" w:eastAsia="en-GB"/>
        </w:rPr>
        <w:t xml:space="preserve">, cu „ORIGINAL”, </w:t>
      </w:r>
      <w:proofErr w:type="spellStart"/>
      <w:r w:rsidRPr="006923FA">
        <w:rPr>
          <w:rFonts w:ascii="Trebuchet MS" w:eastAsiaTheme="minorEastAsia" w:hAnsi="Trebuchet MS"/>
          <w:sz w:val="24"/>
          <w:szCs w:val="24"/>
          <w:lang w:val="en-GB" w:eastAsia="en-GB"/>
        </w:rPr>
        <w:t>respectiv</w:t>
      </w:r>
      <w:proofErr w:type="spellEnd"/>
      <w:r w:rsidRPr="006923FA">
        <w:rPr>
          <w:rFonts w:ascii="Trebuchet MS" w:eastAsiaTheme="minorEastAsia" w:hAnsi="Trebuchet MS"/>
          <w:sz w:val="24"/>
          <w:szCs w:val="24"/>
          <w:lang w:val="en-GB" w:eastAsia="en-GB"/>
        </w:rPr>
        <w:t xml:space="preserve"> „COPIE”, </w:t>
      </w:r>
      <w:proofErr w:type="spellStart"/>
      <w:r w:rsidRPr="006923FA">
        <w:rPr>
          <w:rFonts w:ascii="Trebuchet MS" w:eastAsiaTheme="minorEastAsia" w:hAnsi="Trebuchet MS"/>
          <w:b/>
          <w:sz w:val="24"/>
          <w:szCs w:val="24"/>
          <w:lang w:val="en-GB" w:eastAsia="en-GB"/>
        </w:rPr>
        <w:t>împreună</w:t>
      </w:r>
      <w:proofErr w:type="spellEnd"/>
      <w:r w:rsidRPr="006923FA">
        <w:rPr>
          <w:rFonts w:ascii="Trebuchet MS" w:eastAsiaTheme="minorEastAsia" w:hAnsi="Trebuchet MS"/>
          <w:b/>
          <w:sz w:val="24"/>
          <w:szCs w:val="24"/>
          <w:lang w:val="en-GB" w:eastAsia="en-GB"/>
        </w:rPr>
        <w:t xml:space="preserve"> cu </w:t>
      </w:r>
      <w:proofErr w:type="spellStart"/>
      <w:r w:rsidRPr="006923FA">
        <w:rPr>
          <w:rFonts w:ascii="Trebuchet MS" w:eastAsiaTheme="minorEastAsia" w:hAnsi="Trebuchet MS"/>
          <w:b/>
          <w:sz w:val="24"/>
          <w:szCs w:val="24"/>
          <w:lang w:val="en-GB" w:eastAsia="en-GB"/>
        </w:rPr>
        <w:t>documentele</w:t>
      </w:r>
      <w:proofErr w:type="spellEnd"/>
      <w:r w:rsidRPr="006923FA">
        <w:rPr>
          <w:rFonts w:ascii="Trebuchet MS" w:eastAsiaTheme="minorEastAsia" w:hAnsi="Trebuchet MS"/>
          <w:b/>
          <w:sz w:val="24"/>
          <w:szCs w:val="24"/>
          <w:lang w:val="en-GB" w:eastAsia="en-GB"/>
        </w:rPr>
        <w:t xml:space="preserve"> </w:t>
      </w:r>
      <w:proofErr w:type="spellStart"/>
      <w:r w:rsidRPr="006923FA">
        <w:rPr>
          <w:rFonts w:ascii="Trebuchet MS" w:eastAsiaTheme="minorEastAsia" w:hAnsi="Trebuchet MS"/>
          <w:b/>
          <w:sz w:val="24"/>
          <w:szCs w:val="24"/>
          <w:lang w:val="en-GB" w:eastAsia="en-GB"/>
        </w:rPr>
        <w:t>originale</w:t>
      </w:r>
      <w:proofErr w:type="spellEnd"/>
      <w:r w:rsidRPr="006923FA">
        <w:rPr>
          <w:rFonts w:ascii="Trebuchet MS" w:eastAsiaTheme="minorEastAsia" w:hAnsi="Trebuchet MS"/>
          <w:b/>
          <w:sz w:val="24"/>
          <w:szCs w:val="24"/>
          <w:lang w:val="en-GB" w:eastAsia="en-GB"/>
        </w:rPr>
        <w:t xml:space="preserve"> (</w:t>
      </w:r>
      <w:proofErr w:type="spellStart"/>
      <w:r w:rsidRPr="006923FA">
        <w:rPr>
          <w:rFonts w:ascii="Trebuchet MS" w:eastAsiaTheme="minorEastAsia" w:hAnsi="Trebuchet MS"/>
          <w:b/>
          <w:sz w:val="24"/>
          <w:szCs w:val="24"/>
          <w:lang w:val="en-GB" w:eastAsia="en-GB"/>
        </w:rPr>
        <w:t>pentru</w:t>
      </w:r>
      <w:proofErr w:type="spellEnd"/>
      <w:r w:rsidRPr="006923FA">
        <w:rPr>
          <w:rFonts w:ascii="Trebuchet MS" w:eastAsiaTheme="minorEastAsia" w:hAnsi="Trebuchet MS"/>
          <w:b/>
          <w:sz w:val="24"/>
          <w:szCs w:val="24"/>
          <w:lang w:val="en-GB" w:eastAsia="en-GB"/>
        </w:rPr>
        <w:t xml:space="preserve"> care a </w:t>
      </w:r>
      <w:proofErr w:type="spellStart"/>
      <w:r w:rsidRPr="006923FA">
        <w:rPr>
          <w:rFonts w:ascii="Trebuchet MS" w:eastAsiaTheme="minorEastAsia" w:hAnsi="Trebuchet MS"/>
          <w:b/>
          <w:sz w:val="24"/>
          <w:szCs w:val="24"/>
          <w:lang w:val="en-GB" w:eastAsia="en-GB"/>
        </w:rPr>
        <w:t>ataşat</w:t>
      </w:r>
      <w:proofErr w:type="spellEnd"/>
      <w:r w:rsidRPr="006923FA">
        <w:rPr>
          <w:rFonts w:ascii="Trebuchet MS" w:eastAsiaTheme="minorEastAsia" w:hAnsi="Trebuchet MS"/>
          <w:b/>
          <w:sz w:val="24"/>
          <w:szCs w:val="24"/>
          <w:lang w:val="en-GB" w:eastAsia="en-GB"/>
        </w:rPr>
        <w:t xml:space="preserve"> </w:t>
      </w:r>
      <w:proofErr w:type="spellStart"/>
      <w:r w:rsidRPr="006923FA">
        <w:rPr>
          <w:rFonts w:ascii="Trebuchet MS" w:eastAsiaTheme="minorEastAsia" w:hAnsi="Trebuchet MS"/>
          <w:b/>
          <w:sz w:val="24"/>
          <w:szCs w:val="24"/>
          <w:lang w:val="en-GB" w:eastAsia="en-GB"/>
        </w:rPr>
        <w:t>copii</w:t>
      </w:r>
      <w:proofErr w:type="spellEnd"/>
      <w:r w:rsidRPr="006923FA">
        <w:rPr>
          <w:rFonts w:ascii="Trebuchet MS" w:eastAsiaTheme="minorEastAsia" w:hAnsi="Trebuchet MS"/>
          <w:b/>
          <w:sz w:val="24"/>
          <w:szCs w:val="24"/>
          <w:lang w:val="en-GB" w:eastAsia="en-GB"/>
        </w:rPr>
        <w:t>).</w:t>
      </w:r>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Solicitantul</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ar</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trebui</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să</w:t>
      </w:r>
      <w:proofErr w:type="spellEnd"/>
      <w:r w:rsidRPr="006923FA">
        <w:rPr>
          <w:rFonts w:ascii="Trebuchet MS" w:eastAsiaTheme="minorEastAsia" w:hAnsi="Trebuchet MS"/>
          <w:sz w:val="24"/>
          <w:szCs w:val="24"/>
          <w:lang w:val="en-GB" w:eastAsia="en-GB"/>
        </w:rPr>
        <w:t xml:space="preserve"> se </w:t>
      </w:r>
      <w:proofErr w:type="spellStart"/>
      <w:r w:rsidRPr="006923FA">
        <w:rPr>
          <w:rFonts w:ascii="Trebuchet MS" w:eastAsiaTheme="minorEastAsia" w:hAnsi="Trebuchet MS"/>
          <w:sz w:val="24"/>
          <w:szCs w:val="24"/>
          <w:lang w:val="en-GB" w:eastAsia="en-GB"/>
        </w:rPr>
        <w:t>asigure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că</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rămâne</w:t>
      </w:r>
      <w:proofErr w:type="spellEnd"/>
      <w:r w:rsidRPr="006923FA">
        <w:rPr>
          <w:rFonts w:ascii="Trebuchet MS" w:eastAsiaTheme="minorEastAsia" w:hAnsi="Trebuchet MS"/>
          <w:sz w:val="24"/>
          <w:szCs w:val="24"/>
          <w:lang w:val="en-GB" w:eastAsia="en-GB"/>
        </w:rPr>
        <w:t xml:space="preserve"> în </w:t>
      </w:r>
      <w:proofErr w:type="spellStart"/>
      <w:r w:rsidRPr="006923FA">
        <w:rPr>
          <w:rFonts w:ascii="Trebuchet MS" w:eastAsiaTheme="minorEastAsia" w:hAnsi="Trebuchet MS"/>
          <w:sz w:val="24"/>
          <w:szCs w:val="24"/>
          <w:lang w:val="en-GB" w:eastAsia="en-GB"/>
        </w:rPr>
        <w:t>posesia</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unui</w:t>
      </w:r>
      <w:proofErr w:type="spellEnd"/>
      <w:r w:rsidRPr="006923FA">
        <w:rPr>
          <w:rFonts w:ascii="Trebuchet MS" w:eastAsiaTheme="minorEastAsia" w:hAnsi="Trebuchet MS"/>
          <w:sz w:val="24"/>
          <w:szCs w:val="24"/>
          <w:lang w:val="en-GB" w:eastAsia="en-GB"/>
        </w:rPr>
        <w:t xml:space="preserve"> exemplar </w:t>
      </w:r>
      <w:proofErr w:type="spellStart"/>
      <w:r w:rsidRPr="006923FA">
        <w:rPr>
          <w:rFonts w:ascii="Trebuchet MS" w:eastAsiaTheme="minorEastAsia" w:hAnsi="Trebuchet MS"/>
          <w:sz w:val="24"/>
          <w:szCs w:val="24"/>
          <w:lang w:val="en-GB" w:eastAsia="en-GB"/>
        </w:rPr>
        <w:t>complet</w:t>
      </w:r>
      <w:proofErr w:type="spellEnd"/>
      <w:r w:rsidRPr="006923FA">
        <w:rPr>
          <w:rFonts w:ascii="Trebuchet MS" w:eastAsiaTheme="minorEastAsia" w:hAnsi="Trebuchet MS"/>
          <w:sz w:val="24"/>
          <w:szCs w:val="24"/>
          <w:lang w:val="en-GB" w:eastAsia="en-GB"/>
        </w:rPr>
        <w:t xml:space="preserve"> al </w:t>
      </w:r>
      <w:proofErr w:type="spellStart"/>
      <w:r w:rsidRPr="006923FA">
        <w:rPr>
          <w:rFonts w:ascii="Trebuchet MS" w:eastAsiaTheme="minorEastAsia" w:hAnsi="Trebuchet MS"/>
          <w:sz w:val="24"/>
          <w:szCs w:val="24"/>
          <w:lang w:val="en-GB" w:eastAsia="en-GB"/>
        </w:rPr>
        <w:t>Dosarului</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Cererii</w:t>
      </w:r>
      <w:proofErr w:type="spellEnd"/>
      <w:r w:rsidRPr="006923FA">
        <w:rPr>
          <w:rFonts w:ascii="Trebuchet MS" w:eastAsiaTheme="minorEastAsia" w:hAnsi="Trebuchet MS"/>
          <w:sz w:val="24"/>
          <w:szCs w:val="24"/>
          <w:lang w:val="en-GB" w:eastAsia="en-GB"/>
        </w:rPr>
        <w:t xml:space="preserve"> de </w:t>
      </w:r>
      <w:proofErr w:type="spellStart"/>
      <w:r w:rsidRPr="006923FA">
        <w:rPr>
          <w:rFonts w:ascii="Trebuchet MS" w:eastAsiaTheme="minorEastAsia" w:hAnsi="Trebuchet MS"/>
          <w:sz w:val="24"/>
          <w:szCs w:val="24"/>
          <w:lang w:val="en-GB" w:eastAsia="en-GB"/>
        </w:rPr>
        <w:t>Finanţare</w:t>
      </w:r>
      <w:proofErr w:type="spellEnd"/>
      <w:r w:rsidRPr="006923FA">
        <w:rPr>
          <w:rFonts w:ascii="Trebuchet MS" w:eastAsiaTheme="minorEastAsia" w:hAnsi="Trebuchet MS"/>
          <w:sz w:val="24"/>
          <w:szCs w:val="24"/>
          <w:lang w:val="en-GB" w:eastAsia="en-GB"/>
        </w:rPr>
        <w:t xml:space="preserve">, în afara </w:t>
      </w:r>
      <w:proofErr w:type="spellStart"/>
      <w:r w:rsidRPr="006923FA">
        <w:rPr>
          <w:rFonts w:ascii="Trebuchet MS" w:eastAsiaTheme="minorEastAsia" w:hAnsi="Trebuchet MS"/>
          <w:sz w:val="24"/>
          <w:szCs w:val="24"/>
          <w:lang w:val="en-GB" w:eastAsia="en-GB"/>
        </w:rPr>
        <w:t>celor</w:t>
      </w:r>
      <w:proofErr w:type="spellEnd"/>
      <w:r w:rsidRPr="006923FA">
        <w:rPr>
          <w:rFonts w:ascii="Trebuchet MS" w:eastAsiaTheme="minorEastAsia" w:hAnsi="Trebuchet MS"/>
          <w:sz w:val="24"/>
          <w:szCs w:val="24"/>
          <w:lang w:val="en-GB" w:eastAsia="en-GB"/>
        </w:rPr>
        <w:t xml:space="preserve"> </w:t>
      </w:r>
      <w:r w:rsidR="008A0C9C" w:rsidRPr="006923FA">
        <w:rPr>
          <w:rFonts w:ascii="Trebuchet MS" w:eastAsiaTheme="minorEastAsia" w:hAnsi="Trebuchet MS"/>
          <w:sz w:val="24"/>
          <w:szCs w:val="24"/>
          <w:lang w:val="en-GB" w:eastAsia="en-GB"/>
        </w:rPr>
        <w:t>2</w:t>
      </w:r>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exemplare</w:t>
      </w:r>
      <w:proofErr w:type="spellEnd"/>
      <w:r w:rsidRPr="006923FA">
        <w:rPr>
          <w:rFonts w:ascii="Trebuchet MS" w:eastAsiaTheme="minorEastAsia" w:hAnsi="Trebuchet MS"/>
          <w:sz w:val="24"/>
          <w:szCs w:val="24"/>
          <w:lang w:val="en-GB" w:eastAsia="en-GB"/>
        </w:rPr>
        <w:t xml:space="preserve"> pe care le </w:t>
      </w:r>
      <w:proofErr w:type="spellStart"/>
      <w:r w:rsidRPr="006923FA">
        <w:rPr>
          <w:rFonts w:ascii="Trebuchet MS" w:eastAsiaTheme="minorEastAsia" w:hAnsi="Trebuchet MS"/>
          <w:sz w:val="24"/>
          <w:szCs w:val="24"/>
          <w:lang w:val="en-GB" w:eastAsia="en-GB"/>
        </w:rPr>
        <w:t>depune</w:t>
      </w:r>
      <w:proofErr w:type="spellEnd"/>
      <w:r w:rsidRPr="006923FA">
        <w:rPr>
          <w:rFonts w:ascii="Trebuchet MS" w:eastAsiaTheme="minorEastAsia" w:hAnsi="Trebuchet MS"/>
          <w:sz w:val="24"/>
          <w:szCs w:val="24"/>
          <w:lang w:val="en-GB" w:eastAsia="en-GB"/>
        </w:rPr>
        <w:t>.</w:t>
      </w:r>
    </w:p>
    <w:p w14:paraId="40D1A181"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200" w:line="276" w:lineRule="auto"/>
        <w:ind w:right="20"/>
        <w:jc w:val="both"/>
        <w:rPr>
          <w:rFonts w:ascii="Trebuchet MS" w:eastAsiaTheme="minorEastAsia" w:hAnsi="Trebuchet MS"/>
          <w:b/>
          <w:sz w:val="24"/>
          <w:szCs w:val="24"/>
          <w:lang w:val="en-GB" w:eastAsia="en-GB"/>
        </w:rPr>
      </w:pPr>
      <w:proofErr w:type="spellStart"/>
      <w:r w:rsidRPr="00CA5BF2">
        <w:rPr>
          <w:rFonts w:ascii="Trebuchet MS" w:eastAsiaTheme="minorEastAsia" w:hAnsi="Trebuchet MS"/>
          <w:b/>
          <w:sz w:val="24"/>
          <w:szCs w:val="24"/>
          <w:lang w:val="en-GB" w:eastAsia="en-GB"/>
        </w:rPr>
        <w:t>Dosarul</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Cererii</w:t>
      </w:r>
      <w:proofErr w:type="spellEnd"/>
      <w:r w:rsidRPr="00CA5BF2">
        <w:rPr>
          <w:rFonts w:ascii="Trebuchet MS" w:eastAsiaTheme="minorEastAsia" w:hAnsi="Trebuchet MS"/>
          <w:b/>
          <w:sz w:val="24"/>
          <w:szCs w:val="24"/>
          <w:lang w:val="en-GB" w:eastAsia="en-GB"/>
        </w:rPr>
        <w:t xml:space="preserve"> de </w:t>
      </w:r>
      <w:proofErr w:type="spellStart"/>
      <w:r w:rsidRPr="00CA5BF2">
        <w:rPr>
          <w:rFonts w:ascii="Trebuchet MS" w:eastAsiaTheme="minorEastAsia" w:hAnsi="Trebuchet MS"/>
          <w:b/>
          <w:sz w:val="24"/>
          <w:szCs w:val="24"/>
          <w:lang w:val="en-GB" w:eastAsia="en-GB"/>
        </w:rPr>
        <w:t>finantare</w:t>
      </w:r>
      <w:proofErr w:type="spellEnd"/>
      <w:r w:rsidRPr="00CA5BF2">
        <w:rPr>
          <w:rFonts w:ascii="Trebuchet MS" w:eastAsiaTheme="minorEastAsia" w:hAnsi="Trebuchet MS"/>
          <w:b/>
          <w:sz w:val="24"/>
          <w:szCs w:val="24"/>
          <w:lang w:val="en-GB" w:eastAsia="en-GB"/>
        </w:rPr>
        <w:t xml:space="preserve"> se </w:t>
      </w:r>
      <w:proofErr w:type="spellStart"/>
      <w:r w:rsidRPr="00CA5BF2">
        <w:rPr>
          <w:rFonts w:ascii="Trebuchet MS" w:eastAsiaTheme="minorEastAsia" w:hAnsi="Trebuchet MS"/>
          <w:b/>
          <w:sz w:val="24"/>
          <w:szCs w:val="24"/>
          <w:lang w:val="en-GB" w:eastAsia="en-GB"/>
        </w:rPr>
        <w:t>va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înregistra</w:t>
      </w:r>
      <w:proofErr w:type="spellEnd"/>
      <w:r w:rsidRPr="00CA5BF2">
        <w:rPr>
          <w:rFonts w:ascii="Trebuchet MS" w:eastAsiaTheme="minorEastAsia" w:hAnsi="Trebuchet MS"/>
          <w:b/>
          <w:sz w:val="24"/>
          <w:szCs w:val="24"/>
          <w:lang w:val="en-GB" w:eastAsia="en-GB"/>
        </w:rPr>
        <w:t xml:space="preserve"> in </w:t>
      </w:r>
      <w:proofErr w:type="spellStart"/>
      <w:r w:rsidRPr="00CA5BF2">
        <w:rPr>
          <w:rFonts w:ascii="Trebuchet MS" w:eastAsiaTheme="minorEastAsia" w:hAnsi="Trebuchet MS"/>
          <w:b/>
          <w:sz w:val="24"/>
          <w:szCs w:val="24"/>
          <w:lang w:val="en-GB" w:eastAsia="en-GB"/>
        </w:rPr>
        <w:t>Registrul</w:t>
      </w:r>
      <w:proofErr w:type="spellEnd"/>
      <w:r w:rsidRPr="00CA5BF2">
        <w:rPr>
          <w:rFonts w:ascii="Trebuchet MS" w:eastAsiaTheme="minorEastAsia" w:hAnsi="Trebuchet MS"/>
          <w:b/>
          <w:sz w:val="24"/>
          <w:szCs w:val="24"/>
          <w:lang w:val="en-GB" w:eastAsia="en-GB"/>
        </w:rPr>
        <w:t xml:space="preserve"> de Intrări </w:t>
      </w:r>
      <w:proofErr w:type="spellStart"/>
      <w:r w:rsidRPr="00CA5BF2">
        <w:rPr>
          <w:rFonts w:ascii="Trebuchet MS" w:eastAsiaTheme="minorEastAsia" w:hAnsi="Trebuchet MS"/>
          <w:b/>
          <w:sz w:val="24"/>
          <w:szCs w:val="24"/>
          <w:lang w:val="en-GB" w:eastAsia="en-GB"/>
        </w:rPr>
        <w:t>proiecte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și</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primește</w:t>
      </w:r>
      <w:proofErr w:type="spellEnd"/>
      <w:r w:rsidRPr="00CA5BF2">
        <w:rPr>
          <w:rFonts w:ascii="Trebuchet MS" w:eastAsiaTheme="minorEastAsia" w:hAnsi="Trebuchet MS"/>
          <w:b/>
          <w:sz w:val="24"/>
          <w:szCs w:val="24"/>
          <w:lang w:val="en-GB" w:eastAsia="en-GB"/>
        </w:rPr>
        <w:t xml:space="preserve"> un </w:t>
      </w:r>
      <w:proofErr w:type="spellStart"/>
      <w:r w:rsidRPr="00CA5BF2">
        <w:rPr>
          <w:rFonts w:ascii="Trebuchet MS" w:eastAsiaTheme="minorEastAsia" w:hAnsi="Trebuchet MS"/>
          <w:b/>
          <w:sz w:val="24"/>
          <w:szCs w:val="24"/>
          <w:lang w:val="en-GB" w:eastAsia="en-GB"/>
        </w:rPr>
        <w:t>număr</w:t>
      </w:r>
      <w:proofErr w:type="spellEnd"/>
      <w:r w:rsidRPr="00CA5BF2">
        <w:rPr>
          <w:rFonts w:ascii="Trebuchet MS" w:eastAsiaTheme="minorEastAsia" w:hAnsi="Trebuchet MS"/>
          <w:b/>
          <w:sz w:val="24"/>
          <w:szCs w:val="24"/>
          <w:lang w:val="en-GB" w:eastAsia="en-GB"/>
        </w:rPr>
        <w:t xml:space="preserve"> de </w:t>
      </w:r>
      <w:proofErr w:type="spellStart"/>
      <w:r w:rsidRPr="00CA5BF2">
        <w:rPr>
          <w:rFonts w:ascii="Trebuchet MS" w:eastAsiaTheme="minorEastAsia" w:hAnsi="Trebuchet MS"/>
          <w:b/>
          <w:sz w:val="24"/>
          <w:szCs w:val="24"/>
          <w:lang w:val="en-GB" w:eastAsia="en-GB"/>
        </w:rPr>
        <w:t>înregistrare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iar</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solicitantul</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va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primi</w:t>
      </w:r>
      <w:proofErr w:type="spellEnd"/>
      <w:r w:rsidRPr="00CA5BF2">
        <w:rPr>
          <w:rFonts w:ascii="Trebuchet MS" w:eastAsiaTheme="minorEastAsia" w:hAnsi="Trebuchet MS"/>
          <w:b/>
          <w:sz w:val="24"/>
          <w:szCs w:val="24"/>
          <w:lang w:val="en-GB" w:eastAsia="en-GB"/>
        </w:rPr>
        <w:t xml:space="preserve"> un bon cu </w:t>
      </w:r>
      <w:proofErr w:type="spellStart"/>
      <w:r w:rsidRPr="00CA5BF2">
        <w:rPr>
          <w:rFonts w:ascii="Trebuchet MS" w:eastAsiaTheme="minorEastAsia" w:hAnsi="Trebuchet MS"/>
          <w:b/>
          <w:sz w:val="24"/>
          <w:szCs w:val="24"/>
          <w:lang w:val="en-GB" w:eastAsia="en-GB"/>
        </w:rPr>
        <w:t>acest</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număr</w:t>
      </w:r>
      <w:proofErr w:type="spellEnd"/>
      <w:r w:rsidRPr="00CA5BF2">
        <w:rPr>
          <w:rFonts w:ascii="Trebuchet MS" w:eastAsiaTheme="minorEastAsia" w:hAnsi="Trebuchet MS"/>
          <w:b/>
          <w:sz w:val="24"/>
          <w:szCs w:val="24"/>
          <w:lang w:val="en-GB" w:eastAsia="en-GB"/>
        </w:rPr>
        <w:t xml:space="preserve"> de </w:t>
      </w:r>
      <w:proofErr w:type="spellStart"/>
      <w:r w:rsidRPr="00CA5BF2">
        <w:rPr>
          <w:rFonts w:ascii="Trebuchet MS" w:eastAsiaTheme="minorEastAsia" w:hAnsi="Trebuchet MS"/>
          <w:b/>
          <w:sz w:val="24"/>
          <w:szCs w:val="24"/>
          <w:lang w:val="en-GB" w:eastAsia="en-GB"/>
        </w:rPr>
        <w:t>înregistrare</w:t>
      </w:r>
      <w:proofErr w:type="spellEnd"/>
      <w:r w:rsidRPr="00CA5BF2">
        <w:rPr>
          <w:rFonts w:ascii="Trebuchet MS" w:eastAsiaTheme="minorEastAsia" w:hAnsi="Trebuchet MS"/>
          <w:b/>
          <w:sz w:val="24"/>
          <w:szCs w:val="24"/>
          <w:lang w:val="en-GB" w:eastAsia="en-GB"/>
        </w:rPr>
        <w:t xml:space="preserve">. </w:t>
      </w:r>
    </w:p>
    <w:p w14:paraId="452DB1D9"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200" w:line="276" w:lineRule="auto"/>
        <w:ind w:right="20"/>
        <w:jc w:val="both"/>
        <w:rPr>
          <w:rFonts w:ascii="Trebuchet MS" w:eastAsiaTheme="minorEastAsia" w:hAnsi="Trebuchet MS"/>
          <w:b/>
          <w:sz w:val="24"/>
          <w:szCs w:val="24"/>
          <w:lang w:val="en-GB" w:eastAsia="en-GB"/>
        </w:rPr>
      </w:pPr>
      <w:proofErr w:type="spellStart"/>
      <w:r w:rsidRPr="00CA5BF2">
        <w:rPr>
          <w:rFonts w:ascii="Trebuchet MS" w:eastAsiaTheme="minorEastAsia" w:hAnsi="Trebuchet MS"/>
          <w:b/>
          <w:sz w:val="24"/>
          <w:szCs w:val="24"/>
          <w:lang w:val="en-GB" w:eastAsia="en-GB"/>
        </w:rPr>
        <w:t>După</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înregistrare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documentația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primită</w:t>
      </w:r>
      <w:proofErr w:type="spellEnd"/>
      <w:r w:rsidRPr="00CA5BF2">
        <w:rPr>
          <w:rFonts w:ascii="Trebuchet MS" w:eastAsiaTheme="minorEastAsia" w:hAnsi="Trebuchet MS"/>
          <w:b/>
          <w:sz w:val="24"/>
          <w:szCs w:val="24"/>
          <w:lang w:val="en-GB" w:eastAsia="en-GB"/>
        </w:rPr>
        <w:t xml:space="preserve"> de la </w:t>
      </w:r>
      <w:proofErr w:type="spellStart"/>
      <w:r w:rsidRPr="00CA5BF2">
        <w:rPr>
          <w:rFonts w:ascii="Trebuchet MS" w:eastAsiaTheme="minorEastAsia" w:hAnsi="Trebuchet MS"/>
          <w:b/>
          <w:sz w:val="24"/>
          <w:szCs w:val="24"/>
          <w:lang w:val="en-GB" w:eastAsia="en-GB"/>
        </w:rPr>
        <w:t>solicitant</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este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repartizată</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pentru</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verificarea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conformității</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unei</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persoane</w:t>
      </w:r>
      <w:proofErr w:type="spellEnd"/>
      <w:r w:rsidRPr="00CA5BF2">
        <w:rPr>
          <w:rFonts w:ascii="Trebuchet MS" w:eastAsiaTheme="minorEastAsia" w:hAnsi="Trebuchet MS"/>
          <w:b/>
          <w:sz w:val="24"/>
          <w:szCs w:val="24"/>
          <w:lang w:val="en-GB" w:eastAsia="en-GB"/>
        </w:rPr>
        <w:t xml:space="preserve"> cu </w:t>
      </w:r>
      <w:proofErr w:type="spellStart"/>
      <w:r w:rsidRPr="00CA5BF2">
        <w:rPr>
          <w:rFonts w:ascii="Trebuchet MS" w:eastAsiaTheme="minorEastAsia" w:hAnsi="Trebuchet MS"/>
          <w:b/>
          <w:sz w:val="24"/>
          <w:szCs w:val="24"/>
          <w:lang w:val="en-GB" w:eastAsia="en-GB"/>
        </w:rPr>
        <w:t>atributii</w:t>
      </w:r>
      <w:proofErr w:type="spellEnd"/>
      <w:r w:rsidRPr="00CA5BF2">
        <w:rPr>
          <w:rFonts w:ascii="Trebuchet MS" w:eastAsiaTheme="minorEastAsia" w:hAnsi="Trebuchet MS"/>
          <w:b/>
          <w:sz w:val="24"/>
          <w:szCs w:val="24"/>
          <w:lang w:val="en-GB" w:eastAsia="en-GB"/>
        </w:rPr>
        <w:t xml:space="preserve"> in </w:t>
      </w:r>
      <w:proofErr w:type="spellStart"/>
      <w:r w:rsidRPr="00CA5BF2">
        <w:rPr>
          <w:rFonts w:ascii="Trebuchet MS" w:eastAsiaTheme="minorEastAsia" w:hAnsi="Trebuchet MS"/>
          <w:b/>
          <w:sz w:val="24"/>
          <w:szCs w:val="24"/>
          <w:lang w:val="en-GB" w:eastAsia="en-GB"/>
        </w:rPr>
        <w:t>acest</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sens.</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Solicitantul</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este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invitat</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să</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revină</w:t>
      </w:r>
      <w:proofErr w:type="spellEnd"/>
      <w:r w:rsidRPr="00CA5BF2">
        <w:rPr>
          <w:rFonts w:ascii="Trebuchet MS" w:eastAsiaTheme="minorEastAsia" w:hAnsi="Trebuchet MS"/>
          <w:b/>
          <w:sz w:val="24"/>
          <w:szCs w:val="24"/>
          <w:lang w:val="en-GB" w:eastAsia="en-GB"/>
        </w:rPr>
        <w:t xml:space="preserve"> la </w:t>
      </w:r>
      <w:proofErr w:type="spellStart"/>
      <w:r w:rsidRPr="00CA5BF2">
        <w:rPr>
          <w:rFonts w:ascii="Trebuchet MS" w:eastAsiaTheme="minorEastAsia" w:hAnsi="Trebuchet MS"/>
          <w:b/>
          <w:sz w:val="24"/>
          <w:szCs w:val="24"/>
          <w:lang w:val="en-GB" w:eastAsia="en-GB"/>
        </w:rPr>
        <w:t>sediul</w:t>
      </w:r>
      <w:proofErr w:type="spellEnd"/>
      <w:r w:rsidRPr="00CA5BF2">
        <w:rPr>
          <w:rFonts w:ascii="Trebuchet MS" w:eastAsiaTheme="minorEastAsia" w:hAnsi="Trebuchet MS"/>
          <w:b/>
          <w:sz w:val="24"/>
          <w:szCs w:val="24"/>
          <w:lang w:val="en-GB" w:eastAsia="en-GB"/>
        </w:rPr>
        <w:t xml:space="preserve"> GAL CN </w:t>
      </w:r>
      <w:proofErr w:type="spellStart"/>
      <w:r w:rsidRPr="00CA5BF2">
        <w:rPr>
          <w:rFonts w:ascii="Trebuchet MS" w:eastAsiaTheme="minorEastAsia" w:hAnsi="Trebuchet MS"/>
          <w:b/>
          <w:sz w:val="24"/>
          <w:szCs w:val="24"/>
          <w:lang w:val="en-GB" w:eastAsia="en-GB"/>
        </w:rPr>
        <w:t>după</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evaluarea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conformității</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pentru</w:t>
      </w:r>
      <w:proofErr w:type="spellEnd"/>
      <w:r w:rsidRPr="00CA5BF2">
        <w:rPr>
          <w:rFonts w:ascii="Trebuchet MS" w:eastAsiaTheme="minorEastAsia" w:hAnsi="Trebuchet MS"/>
          <w:b/>
          <w:sz w:val="24"/>
          <w:szCs w:val="24"/>
          <w:lang w:val="en-GB" w:eastAsia="en-GB"/>
        </w:rPr>
        <w:t xml:space="preserve"> a fi </w:t>
      </w:r>
      <w:proofErr w:type="spellStart"/>
      <w:r w:rsidRPr="00CA5BF2">
        <w:rPr>
          <w:rFonts w:ascii="Trebuchet MS" w:eastAsiaTheme="minorEastAsia" w:hAnsi="Trebuchet MS"/>
          <w:b/>
          <w:sz w:val="24"/>
          <w:szCs w:val="24"/>
          <w:lang w:val="en-GB" w:eastAsia="en-GB"/>
        </w:rPr>
        <w:t>înștiințat</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dacă</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cererea</w:t>
      </w:r>
      <w:proofErr w:type="spellEnd"/>
      <w:r w:rsidRPr="00CA5BF2">
        <w:rPr>
          <w:rFonts w:ascii="Trebuchet MS" w:eastAsiaTheme="minorEastAsia" w:hAnsi="Trebuchet MS"/>
          <w:b/>
          <w:sz w:val="24"/>
          <w:szCs w:val="24"/>
          <w:lang w:val="en-GB" w:eastAsia="en-GB"/>
        </w:rPr>
        <w:t xml:space="preserve"> de </w:t>
      </w:r>
      <w:proofErr w:type="spellStart"/>
      <w:r w:rsidRPr="00CA5BF2">
        <w:rPr>
          <w:rFonts w:ascii="Trebuchet MS" w:eastAsiaTheme="minorEastAsia" w:hAnsi="Trebuchet MS"/>
          <w:b/>
          <w:sz w:val="24"/>
          <w:szCs w:val="24"/>
          <w:lang w:val="en-GB" w:eastAsia="en-GB"/>
        </w:rPr>
        <w:t>finanțare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este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conformă</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sau</w:t>
      </w:r>
      <w:proofErr w:type="spellEnd"/>
      <w:r w:rsidRPr="00CA5BF2">
        <w:rPr>
          <w:rFonts w:ascii="Trebuchet MS" w:eastAsiaTheme="minorEastAsia" w:hAnsi="Trebuchet MS"/>
          <w:b/>
          <w:sz w:val="24"/>
          <w:szCs w:val="24"/>
          <w:lang w:val="en-GB" w:eastAsia="en-GB"/>
        </w:rPr>
        <w:t xml:space="preserve"> </w:t>
      </w:r>
      <w:proofErr w:type="spellStart"/>
      <w:r w:rsidR="00D138F8">
        <w:rPr>
          <w:rFonts w:ascii="Trebuchet MS" w:eastAsiaTheme="minorEastAsia" w:hAnsi="Trebuchet MS"/>
          <w:b/>
          <w:sz w:val="24"/>
          <w:szCs w:val="24"/>
          <w:lang w:val="en-GB" w:eastAsia="en-GB"/>
        </w:rPr>
        <w:t>pentru</w:t>
      </w:r>
      <w:proofErr w:type="spellEnd"/>
      <w:r w:rsidR="00D138F8">
        <w:rPr>
          <w:rFonts w:ascii="Trebuchet MS" w:eastAsiaTheme="minorEastAsia" w:hAnsi="Trebuchet MS"/>
          <w:b/>
          <w:sz w:val="24"/>
          <w:szCs w:val="24"/>
          <w:lang w:val="en-GB" w:eastAsia="en-GB"/>
        </w:rPr>
        <w:t xml:space="preserve"> a </w:t>
      </w:r>
      <w:proofErr w:type="spellStart"/>
      <w:r w:rsidRPr="00CA5BF2">
        <w:rPr>
          <w:rFonts w:ascii="Trebuchet MS" w:eastAsiaTheme="minorEastAsia" w:hAnsi="Trebuchet MS"/>
          <w:b/>
          <w:sz w:val="24"/>
          <w:szCs w:val="24"/>
          <w:lang w:val="en-GB" w:eastAsia="en-GB"/>
        </w:rPr>
        <w:t>i</w:t>
      </w:r>
      <w:proofErr w:type="spellEnd"/>
      <w:r w:rsidRPr="00CA5BF2">
        <w:rPr>
          <w:rFonts w:ascii="Trebuchet MS" w:eastAsiaTheme="minorEastAsia" w:hAnsi="Trebuchet MS"/>
          <w:b/>
          <w:sz w:val="24"/>
          <w:szCs w:val="24"/>
          <w:lang w:val="en-GB" w:eastAsia="en-GB"/>
        </w:rPr>
        <w:t xml:space="preserve"> se </w:t>
      </w:r>
      <w:proofErr w:type="spellStart"/>
      <w:r w:rsidRPr="00CA5BF2">
        <w:rPr>
          <w:rFonts w:ascii="Trebuchet MS" w:eastAsiaTheme="minorEastAsia" w:hAnsi="Trebuchet MS"/>
          <w:b/>
          <w:sz w:val="24"/>
          <w:szCs w:val="24"/>
          <w:lang w:val="en-GB" w:eastAsia="en-GB"/>
        </w:rPr>
        <w:t>explic</w:t>
      </w:r>
      <w:r w:rsidR="00D138F8">
        <w:rPr>
          <w:rFonts w:ascii="Trebuchet MS" w:eastAsiaTheme="minorEastAsia" w:hAnsi="Trebuchet MS"/>
          <w:b/>
          <w:sz w:val="24"/>
          <w:szCs w:val="24"/>
          <w:lang w:val="en-GB" w:eastAsia="en-GB"/>
        </w:rPr>
        <w:t>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cauzele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neconformității</w:t>
      </w:r>
      <w:proofErr w:type="spellEnd"/>
      <w:r w:rsidRPr="00CA5BF2">
        <w:rPr>
          <w:rFonts w:ascii="Trebuchet MS" w:eastAsiaTheme="minorEastAsia" w:hAnsi="Trebuchet MS"/>
          <w:b/>
          <w:sz w:val="24"/>
          <w:szCs w:val="24"/>
          <w:lang w:val="en-GB" w:eastAsia="en-GB"/>
        </w:rPr>
        <w:t>.</w:t>
      </w:r>
    </w:p>
    <w:p w14:paraId="050C9F76" w14:textId="77777777" w:rsidR="00CA5BF2" w:rsidRPr="00CA5BF2" w:rsidRDefault="00CA5BF2" w:rsidP="00CA5BF2">
      <w:pPr>
        <w:spacing w:after="200" w:line="276" w:lineRule="auto"/>
        <w:rPr>
          <w:rFonts w:ascii="Trebuchet MS" w:eastAsiaTheme="minorEastAsia" w:hAnsi="Trebuchet MS"/>
          <w:b/>
          <w:sz w:val="24"/>
          <w:szCs w:val="24"/>
          <w:u w:val="single"/>
          <w:lang w:val="en-GB" w:eastAsia="en-GB"/>
        </w:rPr>
      </w:pPr>
      <w:r w:rsidRPr="00CA5BF2">
        <w:rPr>
          <w:rFonts w:ascii="Trebuchet MS" w:eastAsiaTheme="minorEastAsia" w:hAnsi="Trebuchet MS"/>
          <w:b/>
          <w:sz w:val="24"/>
          <w:szCs w:val="24"/>
          <w:lang w:val="en-GB" w:eastAsia="en-GB"/>
        </w:rPr>
        <w:t>2.</w:t>
      </w:r>
      <w:r w:rsidRPr="00CA5BF2">
        <w:rPr>
          <w:rFonts w:ascii="Trebuchet MS" w:eastAsiaTheme="minorEastAsia" w:hAnsi="Trebuchet MS"/>
          <w:b/>
          <w:sz w:val="24"/>
          <w:szCs w:val="24"/>
          <w:lang w:val="en-GB" w:eastAsia="en-GB"/>
        </w:rPr>
        <w:tab/>
      </w:r>
      <w:proofErr w:type="spellStart"/>
      <w:r w:rsidRPr="00CA5BF2">
        <w:rPr>
          <w:rFonts w:ascii="Trebuchet MS" w:eastAsiaTheme="minorEastAsia" w:hAnsi="Trebuchet MS"/>
          <w:b/>
          <w:sz w:val="24"/>
          <w:szCs w:val="24"/>
          <w:lang w:val="en-GB" w:eastAsia="en-GB"/>
        </w:rPr>
        <w:t>Evaluarea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și</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selectarea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proiectelor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efectuate</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angajații</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vor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w:t>
      </w:r>
      <w:r w:rsidR="0020059B">
        <w:rPr>
          <w:rFonts w:ascii="Trebuchet MS" w:eastAsiaTheme="minorEastAsia" w:hAnsi="Trebuchet MS"/>
          <w:sz w:val="24"/>
          <w:szCs w:val="24"/>
          <w:lang w:val="en-GB" w:eastAsia="en-GB"/>
        </w:rPr>
        <w:t>specta</w:t>
      </w:r>
      <w:proofErr w:type="spellEnd"/>
      <w:r w:rsidR="0020059B">
        <w:rPr>
          <w:rFonts w:ascii="Trebuchet MS" w:eastAsiaTheme="minorEastAsia" w:hAnsi="Trebuchet MS"/>
          <w:sz w:val="24"/>
          <w:szCs w:val="24"/>
          <w:lang w:val="en-GB" w:eastAsia="en-GB"/>
        </w:rPr>
        <w:t xml:space="preserve"> </w:t>
      </w:r>
      <w:proofErr w:type="spellStart"/>
      <w:r w:rsidR="0020059B">
        <w:rPr>
          <w:rFonts w:ascii="Trebuchet MS" w:eastAsiaTheme="minorEastAsia" w:hAnsi="Trebuchet MS"/>
          <w:sz w:val="24"/>
          <w:szCs w:val="24"/>
          <w:lang w:val="en-GB" w:eastAsia="en-GB"/>
        </w:rPr>
        <w:t>principiul</w:t>
      </w:r>
      <w:proofErr w:type="spellEnd"/>
      <w:r w:rsidR="0020059B">
        <w:rPr>
          <w:rFonts w:ascii="Trebuchet MS" w:eastAsiaTheme="minorEastAsia" w:hAnsi="Trebuchet MS"/>
          <w:sz w:val="24"/>
          <w:szCs w:val="24"/>
          <w:lang w:val="en-GB" w:eastAsia="en-GB"/>
        </w:rPr>
        <w:t xml:space="preserve"> de verificare</w:t>
      </w:r>
      <w:r w:rsidRPr="00CA5BF2">
        <w:rPr>
          <w:rFonts w:ascii="Trebuchet MS" w:eastAsiaTheme="minorEastAsia" w:hAnsi="Trebuchet MS"/>
          <w:sz w:val="24"/>
          <w:szCs w:val="24"/>
          <w:lang w:val="en-GB" w:eastAsia="en-GB"/>
        </w:rPr>
        <w:t xml:space="preserve">„4 </w:t>
      </w:r>
      <w:proofErr w:type="spellStart"/>
      <w:r w:rsidRPr="00CA5BF2">
        <w:rPr>
          <w:rFonts w:ascii="Trebuchet MS" w:eastAsiaTheme="minorEastAsia" w:hAnsi="Trebuchet MS"/>
          <w:sz w:val="24"/>
          <w:szCs w:val="24"/>
          <w:lang w:val="en-GB" w:eastAsia="en-GB"/>
        </w:rPr>
        <w:t>ochi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respectiv</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vor</w:t>
      </w:r>
      <w:proofErr w:type="spellEnd"/>
      <w:r w:rsidRPr="00CA5BF2">
        <w:rPr>
          <w:rFonts w:ascii="Trebuchet MS" w:eastAsiaTheme="minorEastAsia" w:hAnsi="Trebuchet MS"/>
          <w:sz w:val="24"/>
          <w:szCs w:val="24"/>
          <w:lang w:val="en-GB" w:eastAsia="en-GB"/>
        </w:rPr>
        <w:t xml:space="preserve"> fi </w:t>
      </w:r>
      <w:proofErr w:type="spellStart"/>
      <w:r w:rsidRPr="00CA5BF2">
        <w:rPr>
          <w:rFonts w:ascii="Trebuchet MS" w:eastAsiaTheme="minorEastAsia" w:hAnsi="Trebuchet MS"/>
          <w:sz w:val="24"/>
          <w:szCs w:val="24"/>
          <w:lang w:val="en-GB" w:eastAsia="en-GB"/>
        </w:rPr>
        <w:t>semnate</w:t>
      </w:r>
      <w:proofErr w:type="spellEnd"/>
      <w:r w:rsidRPr="00CA5BF2">
        <w:rPr>
          <w:rFonts w:ascii="Trebuchet MS" w:eastAsiaTheme="minorEastAsia" w:hAnsi="Trebuchet MS"/>
          <w:sz w:val="24"/>
          <w:szCs w:val="24"/>
          <w:lang w:val="en-GB" w:eastAsia="en-GB"/>
        </w:rPr>
        <w:t xml:space="preserve"> de minimum 2 </w:t>
      </w:r>
      <w:proofErr w:type="spellStart"/>
      <w:r w:rsidRPr="00CA5BF2">
        <w:rPr>
          <w:rFonts w:ascii="Trebuchet MS" w:eastAsiaTheme="minorEastAsia" w:hAnsi="Trebuchet MS"/>
          <w:sz w:val="24"/>
          <w:szCs w:val="24"/>
          <w:lang w:val="en-GB" w:eastAsia="en-GB"/>
        </w:rPr>
        <w:t>angajați</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atributii</w:t>
      </w:r>
      <w:proofErr w:type="spellEnd"/>
      <w:r w:rsidRPr="00CA5BF2">
        <w:rPr>
          <w:rFonts w:ascii="Trebuchet MS" w:eastAsiaTheme="minorEastAsia" w:hAnsi="Trebuchet MS"/>
          <w:sz w:val="24"/>
          <w:szCs w:val="24"/>
          <w:lang w:val="en-GB" w:eastAsia="en-GB"/>
        </w:rPr>
        <w:t xml:space="preserve"> in </w:t>
      </w:r>
      <w:proofErr w:type="spellStart"/>
      <w:r w:rsidRPr="00CA5BF2">
        <w:rPr>
          <w:rFonts w:ascii="Trebuchet MS" w:eastAsiaTheme="minorEastAsia" w:hAnsi="Trebuchet MS"/>
          <w:sz w:val="24"/>
          <w:szCs w:val="24"/>
          <w:lang w:val="en-GB" w:eastAsia="en-GB"/>
        </w:rPr>
        <w:t>evaluarea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selectarea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w:t>
      </w:r>
    </w:p>
    <w:p w14:paraId="504E2C3C" w14:textId="77777777" w:rsidR="001C0843" w:rsidRDefault="001C0843" w:rsidP="00CA5BF2">
      <w:pPr>
        <w:spacing w:after="200" w:line="276" w:lineRule="auto"/>
        <w:jc w:val="center"/>
        <w:rPr>
          <w:rFonts w:ascii="Trebuchet MS" w:eastAsiaTheme="minorEastAsia" w:hAnsi="Trebuchet MS"/>
          <w:b/>
          <w:sz w:val="24"/>
          <w:szCs w:val="24"/>
          <w:u w:val="single"/>
          <w:lang w:val="en-GB" w:eastAsia="en-GB"/>
        </w:rPr>
      </w:pPr>
    </w:p>
    <w:p w14:paraId="6203E6BE" w14:textId="77777777" w:rsidR="00CA5BF2" w:rsidRPr="00CA5BF2" w:rsidRDefault="00CA5BF2" w:rsidP="00CA5BF2">
      <w:pPr>
        <w:spacing w:after="200" w:line="276" w:lineRule="auto"/>
        <w:jc w:val="center"/>
        <w:rPr>
          <w:rFonts w:ascii="Trebuchet MS" w:eastAsiaTheme="minorEastAsia" w:hAnsi="Trebuchet MS"/>
          <w:b/>
          <w:sz w:val="24"/>
          <w:szCs w:val="24"/>
          <w:u w:val="single"/>
          <w:lang w:val="en-GB" w:eastAsia="en-GB"/>
        </w:rPr>
      </w:pPr>
      <w:proofErr w:type="spellStart"/>
      <w:r w:rsidRPr="00CA5BF2">
        <w:rPr>
          <w:rFonts w:ascii="Trebuchet MS" w:eastAsiaTheme="minorEastAsia" w:hAnsi="Trebuchet MS"/>
          <w:b/>
          <w:sz w:val="24"/>
          <w:szCs w:val="24"/>
          <w:u w:val="single"/>
          <w:lang w:val="en-GB" w:eastAsia="en-GB"/>
        </w:rPr>
        <w:t>Pentru</w:t>
      </w:r>
      <w:proofErr w:type="spellEnd"/>
      <w:r w:rsidRPr="00CA5BF2">
        <w:rPr>
          <w:rFonts w:ascii="Trebuchet MS" w:eastAsiaTheme="minorEastAsia" w:hAnsi="Trebuchet MS"/>
          <w:b/>
          <w:sz w:val="24"/>
          <w:szCs w:val="24"/>
          <w:u w:val="single"/>
          <w:lang w:val="en-GB" w:eastAsia="en-GB"/>
        </w:rPr>
        <w:t xml:space="preserve"> </w:t>
      </w:r>
      <w:proofErr w:type="spellStart"/>
      <w:r w:rsidRPr="00CA5BF2">
        <w:rPr>
          <w:rFonts w:ascii="Trebuchet MS" w:eastAsiaTheme="minorEastAsia" w:hAnsi="Trebuchet MS"/>
          <w:b/>
          <w:sz w:val="24"/>
          <w:szCs w:val="24"/>
          <w:u w:val="single"/>
          <w:lang w:val="en-GB" w:eastAsia="en-GB"/>
        </w:rPr>
        <w:t>evaluarea</w:t>
      </w:r>
      <w:proofErr w:type="spellEnd"/>
      <w:r w:rsidRPr="00CA5BF2">
        <w:rPr>
          <w:rFonts w:ascii="Trebuchet MS" w:eastAsiaTheme="minorEastAsia" w:hAnsi="Trebuchet MS"/>
          <w:b/>
          <w:sz w:val="24"/>
          <w:szCs w:val="24"/>
          <w:u w:val="single"/>
          <w:lang w:val="en-GB" w:eastAsia="en-GB"/>
        </w:rPr>
        <w:t xml:space="preserve"> </w:t>
      </w:r>
      <w:proofErr w:type="spellStart"/>
      <w:r w:rsidRPr="00CA5BF2">
        <w:rPr>
          <w:rFonts w:ascii="Trebuchet MS" w:eastAsiaTheme="minorEastAsia" w:hAnsi="Trebuchet MS"/>
          <w:b/>
          <w:sz w:val="24"/>
          <w:szCs w:val="24"/>
          <w:u w:val="single"/>
          <w:lang w:val="en-GB" w:eastAsia="en-GB"/>
        </w:rPr>
        <w:t>proiectelor</w:t>
      </w:r>
      <w:proofErr w:type="spellEnd"/>
      <w:r w:rsidRPr="00CA5BF2">
        <w:rPr>
          <w:rFonts w:ascii="Trebuchet MS" w:eastAsiaTheme="minorEastAsia" w:hAnsi="Trebuchet MS"/>
          <w:b/>
          <w:sz w:val="24"/>
          <w:szCs w:val="24"/>
          <w:u w:val="single"/>
          <w:lang w:val="en-GB" w:eastAsia="en-GB"/>
        </w:rPr>
        <w:t xml:space="preserve"> se </w:t>
      </w:r>
      <w:proofErr w:type="spellStart"/>
      <w:r w:rsidRPr="00CA5BF2">
        <w:rPr>
          <w:rFonts w:ascii="Trebuchet MS" w:eastAsiaTheme="minorEastAsia" w:hAnsi="Trebuchet MS"/>
          <w:b/>
          <w:sz w:val="24"/>
          <w:szCs w:val="24"/>
          <w:u w:val="single"/>
          <w:lang w:val="en-GB" w:eastAsia="en-GB"/>
        </w:rPr>
        <w:t>întreprind</w:t>
      </w:r>
      <w:proofErr w:type="spellEnd"/>
      <w:r w:rsidRPr="00CA5BF2">
        <w:rPr>
          <w:rFonts w:ascii="Trebuchet MS" w:eastAsiaTheme="minorEastAsia" w:hAnsi="Trebuchet MS"/>
          <w:b/>
          <w:sz w:val="24"/>
          <w:szCs w:val="24"/>
          <w:u w:val="single"/>
          <w:lang w:val="en-GB" w:eastAsia="en-GB"/>
        </w:rPr>
        <w:t xml:space="preserve"> </w:t>
      </w:r>
      <w:proofErr w:type="spellStart"/>
      <w:r w:rsidRPr="00CA5BF2">
        <w:rPr>
          <w:rFonts w:ascii="Trebuchet MS" w:eastAsiaTheme="minorEastAsia" w:hAnsi="Trebuchet MS"/>
          <w:b/>
          <w:sz w:val="24"/>
          <w:szCs w:val="24"/>
          <w:u w:val="single"/>
          <w:lang w:val="en-GB" w:eastAsia="en-GB"/>
        </w:rPr>
        <w:t>următorii</w:t>
      </w:r>
      <w:proofErr w:type="spellEnd"/>
      <w:r w:rsidRPr="00CA5BF2">
        <w:rPr>
          <w:rFonts w:ascii="Trebuchet MS" w:eastAsiaTheme="minorEastAsia" w:hAnsi="Trebuchet MS"/>
          <w:b/>
          <w:sz w:val="24"/>
          <w:szCs w:val="24"/>
          <w:u w:val="single"/>
          <w:lang w:val="en-GB" w:eastAsia="en-GB"/>
        </w:rPr>
        <w:t xml:space="preserve"> </w:t>
      </w:r>
      <w:proofErr w:type="spellStart"/>
      <w:r w:rsidRPr="00CA5BF2">
        <w:rPr>
          <w:rFonts w:ascii="Trebuchet MS" w:eastAsiaTheme="minorEastAsia" w:hAnsi="Trebuchet MS"/>
          <w:b/>
          <w:sz w:val="24"/>
          <w:szCs w:val="24"/>
          <w:u w:val="single"/>
          <w:lang w:val="en-GB" w:eastAsia="en-GB"/>
        </w:rPr>
        <w:t>pași</w:t>
      </w:r>
      <w:proofErr w:type="spellEnd"/>
      <w:r w:rsidRPr="00CA5BF2">
        <w:rPr>
          <w:rFonts w:ascii="Trebuchet MS" w:eastAsiaTheme="minorEastAsia" w:hAnsi="Trebuchet MS"/>
          <w:b/>
          <w:sz w:val="24"/>
          <w:szCs w:val="24"/>
          <w:u w:val="single"/>
          <w:lang w:val="en-GB" w:eastAsia="en-GB"/>
        </w:rPr>
        <w:t xml:space="preserve"> </w:t>
      </w:r>
      <w:proofErr w:type="spellStart"/>
      <w:r w:rsidRPr="00CA5BF2">
        <w:rPr>
          <w:rFonts w:ascii="Trebuchet MS" w:eastAsiaTheme="minorEastAsia" w:hAnsi="Trebuchet MS"/>
          <w:b/>
          <w:sz w:val="24"/>
          <w:szCs w:val="24"/>
          <w:u w:val="single"/>
          <w:lang w:val="en-GB" w:eastAsia="en-GB"/>
        </w:rPr>
        <w:t>importanți</w:t>
      </w:r>
      <w:proofErr w:type="spellEnd"/>
      <w:r w:rsidRPr="00CA5BF2">
        <w:rPr>
          <w:rFonts w:ascii="Trebuchet MS" w:eastAsiaTheme="minorEastAsia" w:hAnsi="Trebuchet MS"/>
          <w:b/>
          <w:sz w:val="24"/>
          <w:szCs w:val="24"/>
          <w:u w:val="single"/>
          <w:lang w:val="en-GB" w:eastAsia="en-GB"/>
        </w:rPr>
        <w:t>:</w:t>
      </w:r>
    </w:p>
    <w:p w14:paraId="4AB7E4E9" w14:textId="77777777" w:rsidR="00CA5BF2" w:rsidRPr="00CA5BF2" w:rsidRDefault="00CA5BF2" w:rsidP="00CA5BF2">
      <w:pPr>
        <w:spacing w:after="200" w:line="276" w:lineRule="auto"/>
        <w:jc w:val="center"/>
        <w:rPr>
          <w:rFonts w:ascii="Trebuchet MS" w:eastAsiaTheme="minorEastAsia" w:hAnsi="Trebuchet MS"/>
          <w:b/>
          <w:sz w:val="24"/>
          <w:szCs w:val="24"/>
          <w:u w:val="single"/>
          <w:lang w:val="en-GB" w:eastAsia="en-GB"/>
        </w:rPr>
      </w:pPr>
      <w:proofErr w:type="spellStart"/>
      <w:r w:rsidRPr="00CA5BF2">
        <w:rPr>
          <w:rFonts w:ascii="Trebuchet MS" w:eastAsiaTheme="minorEastAsia" w:hAnsi="Trebuchet MS"/>
          <w:b/>
          <w:sz w:val="24"/>
          <w:szCs w:val="24"/>
          <w:u w:val="single"/>
          <w:lang w:val="en-GB" w:eastAsia="en-GB"/>
        </w:rPr>
        <w:t>Verificarea</w:t>
      </w:r>
      <w:proofErr w:type="spellEnd"/>
      <w:r w:rsidRPr="00CA5BF2">
        <w:rPr>
          <w:rFonts w:ascii="Trebuchet MS" w:eastAsiaTheme="minorEastAsia" w:hAnsi="Trebuchet MS"/>
          <w:b/>
          <w:sz w:val="24"/>
          <w:szCs w:val="24"/>
          <w:u w:val="single"/>
          <w:lang w:val="en-GB" w:eastAsia="en-GB"/>
        </w:rPr>
        <w:t xml:space="preserve"> </w:t>
      </w:r>
      <w:proofErr w:type="spellStart"/>
      <w:r w:rsidRPr="00CA5BF2">
        <w:rPr>
          <w:rFonts w:ascii="Trebuchet MS" w:eastAsiaTheme="minorEastAsia" w:hAnsi="Trebuchet MS"/>
          <w:b/>
          <w:sz w:val="24"/>
          <w:szCs w:val="24"/>
          <w:u w:val="single"/>
          <w:lang w:val="en-GB" w:eastAsia="en-GB"/>
        </w:rPr>
        <w:t>dosarului</w:t>
      </w:r>
      <w:proofErr w:type="spellEnd"/>
      <w:r w:rsidRPr="00CA5BF2">
        <w:rPr>
          <w:rFonts w:ascii="Trebuchet MS" w:eastAsiaTheme="minorEastAsia" w:hAnsi="Trebuchet MS"/>
          <w:b/>
          <w:sz w:val="24"/>
          <w:szCs w:val="24"/>
          <w:u w:val="single"/>
          <w:lang w:val="en-GB" w:eastAsia="en-GB"/>
        </w:rPr>
        <w:t xml:space="preserve"> </w:t>
      </w:r>
      <w:proofErr w:type="spellStart"/>
      <w:r w:rsidRPr="00CA5BF2">
        <w:rPr>
          <w:rFonts w:ascii="Trebuchet MS" w:eastAsiaTheme="minorEastAsia" w:hAnsi="Trebuchet MS"/>
          <w:b/>
          <w:sz w:val="24"/>
          <w:szCs w:val="24"/>
          <w:u w:val="single"/>
          <w:lang w:val="en-GB" w:eastAsia="en-GB"/>
        </w:rPr>
        <w:t>Cererii</w:t>
      </w:r>
      <w:proofErr w:type="spellEnd"/>
      <w:r w:rsidRPr="00CA5BF2">
        <w:rPr>
          <w:rFonts w:ascii="Trebuchet MS" w:eastAsiaTheme="minorEastAsia" w:hAnsi="Trebuchet MS"/>
          <w:b/>
          <w:sz w:val="24"/>
          <w:szCs w:val="24"/>
          <w:u w:val="single"/>
          <w:lang w:val="en-GB" w:eastAsia="en-GB"/>
        </w:rPr>
        <w:t xml:space="preserve"> de </w:t>
      </w:r>
      <w:proofErr w:type="spellStart"/>
      <w:r w:rsidRPr="00CA5BF2">
        <w:rPr>
          <w:rFonts w:ascii="Trebuchet MS" w:eastAsiaTheme="minorEastAsia" w:hAnsi="Trebuchet MS"/>
          <w:b/>
          <w:sz w:val="24"/>
          <w:szCs w:val="24"/>
          <w:u w:val="single"/>
          <w:lang w:val="en-GB" w:eastAsia="en-GB"/>
        </w:rPr>
        <w:t>Finanţare</w:t>
      </w:r>
      <w:proofErr w:type="spellEnd"/>
    </w:p>
    <w:p w14:paraId="0BD588FA" w14:textId="77777777" w:rsidR="00CA5BF2" w:rsidRPr="00CA5BF2" w:rsidRDefault="00CA5BF2" w:rsidP="00CA5BF2">
      <w:pPr>
        <w:keepNext/>
        <w:keepLines/>
        <w:spacing w:before="40" w:after="0" w:line="276" w:lineRule="auto"/>
        <w:outlineLvl w:val="1"/>
        <w:rPr>
          <w:rFonts w:ascii="Trebuchet MS" w:eastAsiaTheme="majorEastAsia" w:hAnsi="Trebuchet MS" w:cstheme="majorBidi"/>
          <w:color w:val="2E74B5" w:themeColor="accent1" w:themeShade="BF"/>
          <w:sz w:val="26"/>
          <w:szCs w:val="24"/>
          <w:lang w:val="en-GB" w:eastAsia="en-GB"/>
        </w:rPr>
      </w:pPr>
    </w:p>
    <w:p w14:paraId="19F4997E" w14:textId="77777777" w:rsidR="00CA5BF2" w:rsidRPr="00DB3837" w:rsidRDefault="00DB3837" w:rsidP="00CA5BF2">
      <w:pPr>
        <w:keepNext/>
        <w:keepLines/>
        <w:spacing w:before="40" w:after="0" w:line="276" w:lineRule="auto"/>
        <w:outlineLvl w:val="1"/>
        <w:rPr>
          <w:rFonts w:ascii="Trebuchet MS" w:eastAsiaTheme="majorEastAsia" w:hAnsi="Trebuchet MS" w:cstheme="majorBidi"/>
          <w:sz w:val="26"/>
          <w:szCs w:val="24"/>
          <w:lang w:val="en-GB" w:eastAsia="en-GB"/>
        </w:rPr>
      </w:pPr>
      <w:r w:rsidRPr="00DB3837">
        <w:rPr>
          <w:rFonts w:ascii="Trebuchet MS" w:eastAsiaTheme="majorEastAsia" w:hAnsi="Trebuchet MS" w:cstheme="majorBidi"/>
          <w:b/>
          <w:i/>
          <w:sz w:val="26"/>
          <w:szCs w:val="24"/>
          <w:u w:val="single"/>
          <w:lang w:val="en-GB" w:eastAsia="en-GB"/>
        </w:rPr>
        <w:t>Etapa nr.1</w:t>
      </w:r>
      <w:r>
        <w:rPr>
          <w:rFonts w:ascii="Trebuchet MS" w:eastAsiaTheme="majorEastAsia" w:hAnsi="Trebuchet MS" w:cstheme="majorBidi"/>
          <w:sz w:val="26"/>
          <w:szCs w:val="24"/>
          <w:lang w:val="en-GB" w:eastAsia="en-GB"/>
        </w:rPr>
        <w:t>:</w:t>
      </w:r>
      <w:r w:rsidRPr="00DB3837">
        <w:rPr>
          <w:rFonts w:ascii="Trebuchet MS" w:eastAsiaTheme="majorEastAsia" w:hAnsi="Trebuchet MS" w:cstheme="majorBidi"/>
          <w:sz w:val="26"/>
          <w:szCs w:val="24"/>
          <w:lang w:val="en-GB" w:eastAsia="en-GB"/>
        </w:rPr>
        <w:t xml:space="preserve"> </w:t>
      </w:r>
      <w:proofErr w:type="spellStart"/>
      <w:r w:rsidR="00CA5BF2" w:rsidRPr="00DB3837">
        <w:rPr>
          <w:rFonts w:ascii="Trebuchet MS" w:eastAsiaTheme="majorEastAsia" w:hAnsi="Trebuchet MS" w:cstheme="majorBidi"/>
          <w:sz w:val="26"/>
          <w:szCs w:val="24"/>
          <w:lang w:val="en-GB" w:eastAsia="en-GB"/>
        </w:rPr>
        <w:t>Verificarea</w:t>
      </w:r>
      <w:proofErr w:type="spellEnd"/>
      <w:r w:rsidR="00CA5BF2" w:rsidRPr="00DB3837">
        <w:rPr>
          <w:rFonts w:ascii="Trebuchet MS" w:eastAsiaTheme="majorEastAsia" w:hAnsi="Trebuchet MS" w:cstheme="majorBidi"/>
          <w:sz w:val="26"/>
          <w:szCs w:val="24"/>
          <w:lang w:val="en-GB" w:eastAsia="en-GB"/>
        </w:rPr>
        <w:t xml:space="preserve"> </w:t>
      </w:r>
      <w:proofErr w:type="spellStart"/>
      <w:r w:rsidR="00CA5BF2" w:rsidRPr="00DB3837">
        <w:rPr>
          <w:rFonts w:ascii="Trebuchet MS" w:eastAsiaTheme="majorEastAsia" w:hAnsi="Trebuchet MS" w:cstheme="majorBidi"/>
          <w:sz w:val="26"/>
          <w:szCs w:val="24"/>
          <w:lang w:val="en-GB" w:eastAsia="en-GB"/>
        </w:rPr>
        <w:t>conformităţii</w:t>
      </w:r>
      <w:proofErr w:type="spellEnd"/>
      <w:r w:rsidR="00CA5BF2" w:rsidRPr="00DB3837">
        <w:rPr>
          <w:rFonts w:ascii="Trebuchet MS" w:eastAsiaTheme="majorEastAsia" w:hAnsi="Trebuchet MS" w:cstheme="majorBidi"/>
          <w:sz w:val="26"/>
          <w:szCs w:val="24"/>
          <w:lang w:val="en-GB" w:eastAsia="en-GB"/>
        </w:rPr>
        <w:t xml:space="preserve"> </w:t>
      </w:r>
      <w:proofErr w:type="spellStart"/>
      <w:r w:rsidR="00CA5BF2" w:rsidRPr="00DB3837">
        <w:rPr>
          <w:rFonts w:ascii="Trebuchet MS" w:eastAsiaTheme="majorEastAsia" w:hAnsi="Trebuchet MS" w:cstheme="majorBidi"/>
          <w:sz w:val="26"/>
          <w:szCs w:val="24"/>
          <w:lang w:val="en-GB" w:eastAsia="en-GB"/>
        </w:rPr>
        <w:t>Cererii</w:t>
      </w:r>
      <w:proofErr w:type="spellEnd"/>
      <w:r w:rsidR="00CA5BF2" w:rsidRPr="00DB3837">
        <w:rPr>
          <w:rFonts w:ascii="Trebuchet MS" w:eastAsiaTheme="majorEastAsia" w:hAnsi="Trebuchet MS" w:cstheme="majorBidi"/>
          <w:sz w:val="26"/>
          <w:szCs w:val="24"/>
          <w:lang w:val="en-GB" w:eastAsia="en-GB"/>
        </w:rPr>
        <w:t xml:space="preserve"> de </w:t>
      </w:r>
      <w:proofErr w:type="spellStart"/>
      <w:r w:rsidR="00CA5BF2" w:rsidRPr="00DB3837">
        <w:rPr>
          <w:rFonts w:ascii="Trebuchet MS" w:eastAsiaTheme="majorEastAsia" w:hAnsi="Trebuchet MS" w:cstheme="majorBidi"/>
          <w:sz w:val="26"/>
          <w:szCs w:val="24"/>
          <w:lang w:val="en-GB" w:eastAsia="en-GB"/>
        </w:rPr>
        <w:t>Finanţare</w:t>
      </w:r>
      <w:proofErr w:type="spellEnd"/>
      <w:r w:rsidR="00CA5BF2" w:rsidRPr="00DB3837">
        <w:rPr>
          <w:rFonts w:ascii="Trebuchet MS" w:eastAsiaTheme="majorEastAsia" w:hAnsi="Trebuchet MS" w:cstheme="majorBidi"/>
          <w:sz w:val="26"/>
          <w:szCs w:val="24"/>
          <w:lang w:val="en-GB" w:eastAsia="en-GB"/>
        </w:rPr>
        <w:t xml:space="preserve"> la GAL – (</w:t>
      </w:r>
      <w:proofErr w:type="spellStart"/>
      <w:r w:rsidR="00CA5BF2" w:rsidRPr="00DB3837">
        <w:rPr>
          <w:rFonts w:ascii="Trebuchet MS" w:eastAsiaTheme="majorEastAsia" w:hAnsi="Trebuchet MS" w:cstheme="majorBidi"/>
          <w:sz w:val="26"/>
          <w:szCs w:val="24"/>
          <w:lang w:val="en-GB" w:eastAsia="en-GB"/>
        </w:rPr>
        <w:t>existența</w:t>
      </w:r>
      <w:proofErr w:type="spellEnd"/>
      <w:r w:rsidR="00CA5BF2" w:rsidRPr="00DB3837">
        <w:rPr>
          <w:rFonts w:ascii="Trebuchet MS" w:eastAsiaTheme="majorEastAsia" w:hAnsi="Trebuchet MS" w:cstheme="majorBidi"/>
          <w:sz w:val="26"/>
          <w:szCs w:val="24"/>
          <w:lang w:val="en-GB" w:eastAsia="en-GB"/>
        </w:rPr>
        <w:t xml:space="preserve"> </w:t>
      </w:r>
      <w:proofErr w:type="spellStart"/>
      <w:r w:rsidR="00CA5BF2" w:rsidRPr="00DB3837">
        <w:rPr>
          <w:rFonts w:ascii="Trebuchet MS" w:eastAsiaTheme="majorEastAsia" w:hAnsi="Trebuchet MS" w:cstheme="majorBidi"/>
          <w:sz w:val="26"/>
          <w:szCs w:val="24"/>
          <w:lang w:val="en-GB" w:eastAsia="en-GB"/>
        </w:rPr>
        <w:t>documentelor</w:t>
      </w:r>
      <w:proofErr w:type="spellEnd"/>
      <w:r w:rsidR="00CA5BF2" w:rsidRPr="00DB3837">
        <w:rPr>
          <w:rFonts w:ascii="Trebuchet MS" w:eastAsiaTheme="majorEastAsia" w:hAnsi="Trebuchet MS" w:cstheme="majorBidi"/>
          <w:sz w:val="26"/>
          <w:szCs w:val="24"/>
          <w:lang w:val="en-GB" w:eastAsia="en-GB"/>
        </w:rPr>
        <w:t xml:space="preserve"> </w:t>
      </w:r>
      <w:proofErr w:type="spellStart"/>
      <w:r w:rsidR="00CA5BF2" w:rsidRPr="00DB3837">
        <w:rPr>
          <w:rFonts w:ascii="Trebuchet MS" w:eastAsiaTheme="majorEastAsia" w:hAnsi="Trebuchet MS" w:cstheme="majorBidi"/>
          <w:sz w:val="26"/>
          <w:szCs w:val="24"/>
          <w:lang w:val="en-GB" w:eastAsia="en-GB"/>
        </w:rPr>
        <w:t>depuse</w:t>
      </w:r>
      <w:proofErr w:type="spellEnd"/>
      <w:r w:rsidR="00CA5BF2" w:rsidRPr="00DB3837">
        <w:rPr>
          <w:rFonts w:ascii="Trebuchet MS" w:eastAsiaTheme="majorEastAsia" w:hAnsi="Trebuchet MS" w:cstheme="majorBidi"/>
          <w:sz w:val="26"/>
          <w:szCs w:val="24"/>
          <w:lang w:val="en-GB" w:eastAsia="en-GB"/>
        </w:rPr>
        <w:t>)</w:t>
      </w:r>
    </w:p>
    <w:p w14:paraId="57B132DD" w14:textId="77777777" w:rsidR="00CA5BF2" w:rsidRPr="00CA5BF2" w:rsidRDefault="00CA5BF2" w:rsidP="00CA5BF2">
      <w:pPr>
        <w:spacing w:after="200" w:line="276" w:lineRule="auto"/>
        <w:jc w:val="both"/>
        <w:rPr>
          <w:rFonts w:ascii="Trebuchet MS" w:eastAsiaTheme="minorEastAsia" w:hAnsi="Trebuchet MS"/>
          <w:sz w:val="24"/>
          <w:szCs w:val="24"/>
          <w:lang w:val="en-GB" w:eastAsia="en-GB"/>
        </w:rPr>
      </w:pPr>
    </w:p>
    <w:p w14:paraId="43F93C0D"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Verificarea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conformității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şi a </w:t>
      </w:r>
      <w:proofErr w:type="spellStart"/>
      <w:r w:rsidRPr="00CA5BF2">
        <w:rPr>
          <w:rFonts w:ascii="Trebuchet MS" w:eastAsiaTheme="minorEastAsia" w:hAnsi="Trebuchet MS"/>
          <w:sz w:val="24"/>
          <w:szCs w:val="24"/>
          <w:lang w:val="en-GB" w:eastAsia="en-GB"/>
        </w:rPr>
        <w:t>anexelor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acesteia</w:t>
      </w:r>
      <w:proofErr w:type="spellEnd"/>
      <w:r w:rsidRPr="00CA5BF2">
        <w:rPr>
          <w:rFonts w:ascii="Trebuchet MS" w:eastAsiaTheme="minorEastAsia" w:hAnsi="Trebuchet MS"/>
          <w:sz w:val="24"/>
          <w:szCs w:val="24"/>
          <w:lang w:val="en-GB" w:eastAsia="en-GB"/>
        </w:rPr>
        <w:t xml:space="preserve"> se face conform </w:t>
      </w:r>
      <w:proofErr w:type="spellStart"/>
      <w:r w:rsidRPr="00CA5BF2">
        <w:rPr>
          <w:rFonts w:ascii="Trebuchet MS" w:eastAsiaTheme="minorEastAsia" w:hAnsi="Trebuchet MS"/>
          <w:sz w:val="24"/>
          <w:szCs w:val="24"/>
          <w:lang w:val="en-GB" w:eastAsia="en-GB"/>
        </w:rPr>
        <w:t>Metodologiei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aplicat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verificarea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criteriilor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conformitate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specifice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fiecărei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măsuri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completându</w:t>
      </w:r>
      <w:proofErr w:type="spellEnd"/>
      <w:r w:rsidRPr="00CA5BF2">
        <w:rPr>
          <w:rFonts w:ascii="Trebuchet MS" w:eastAsiaTheme="minorEastAsia" w:hAnsi="Trebuchet MS"/>
          <w:sz w:val="24"/>
          <w:szCs w:val="24"/>
          <w:lang w:val="en-GB" w:eastAsia="en-GB"/>
        </w:rPr>
        <w:t xml:space="preserve">-se </w:t>
      </w:r>
      <w:proofErr w:type="spellStart"/>
      <w:r w:rsidRPr="00CA5BF2">
        <w:rPr>
          <w:rFonts w:ascii="Trebuchet MS" w:eastAsiaTheme="minorEastAsia" w:hAnsi="Trebuchet MS"/>
          <w:sz w:val="24"/>
          <w:szCs w:val="24"/>
          <w:lang w:val="en-GB" w:eastAsia="en-GB"/>
        </w:rPr>
        <w:t>Fișa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evaluare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criteriilor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conformitate</w:t>
      </w:r>
      <w:proofErr w:type="spellEnd"/>
      <w:r w:rsidRPr="00CA5BF2">
        <w:rPr>
          <w:rFonts w:ascii="Trebuchet MS" w:eastAsiaTheme="minorEastAsia" w:hAnsi="Trebuchet MS"/>
          <w:sz w:val="24"/>
          <w:szCs w:val="24"/>
          <w:lang w:val="en-GB" w:eastAsia="en-GB"/>
        </w:rPr>
        <w:t xml:space="preserve"> ale </w:t>
      </w:r>
      <w:proofErr w:type="spellStart"/>
      <w:r w:rsidRPr="00CA5BF2">
        <w:rPr>
          <w:rFonts w:ascii="Trebuchet MS" w:eastAsiaTheme="minorEastAsia" w:hAnsi="Trebuchet MS"/>
          <w:sz w:val="24"/>
          <w:szCs w:val="24"/>
          <w:lang w:val="en-GB" w:eastAsia="en-GB"/>
        </w:rPr>
        <w:t>proiectului</w:t>
      </w:r>
      <w:proofErr w:type="spellEnd"/>
      <w:r w:rsidRPr="00CA5BF2">
        <w:rPr>
          <w:rFonts w:ascii="Trebuchet MS" w:eastAsiaTheme="minorEastAsia" w:hAnsi="Trebuchet MS"/>
          <w:sz w:val="24"/>
          <w:szCs w:val="24"/>
          <w:lang w:val="en-GB" w:eastAsia="en-GB"/>
        </w:rPr>
        <w:t xml:space="preserve">. </w:t>
      </w:r>
    </w:p>
    <w:p w14:paraId="4B818A8D"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proofErr w:type="spellStart"/>
      <w:r w:rsidRPr="00666BB2">
        <w:rPr>
          <w:rFonts w:ascii="Trebuchet MS" w:eastAsiaTheme="minorEastAsia" w:hAnsi="Trebuchet MS"/>
          <w:sz w:val="24"/>
          <w:szCs w:val="24"/>
          <w:highlight w:val="yellow"/>
          <w:lang w:val="en-GB" w:eastAsia="en-GB"/>
        </w:rPr>
        <w:t>Termenul</w:t>
      </w:r>
      <w:proofErr w:type="spellEnd"/>
      <w:r w:rsidRPr="00666BB2">
        <w:rPr>
          <w:rFonts w:ascii="Trebuchet MS" w:eastAsiaTheme="minorEastAsia" w:hAnsi="Trebuchet MS"/>
          <w:sz w:val="24"/>
          <w:szCs w:val="24"/>
          <w:highlight w:val="yellow"/>
          <w:lang w:val="en-GB" w:eastAsia="en-GB"/>
        </w:rPr>
        <w:t xml:space="preserve"> de </w:t>
      </w:r>
      <w:proofErr w:type="spellStart"/>
      <w:r w:rsidRPr="00666BB2">
        <w:rPr>
          <w:rFonts w:ascii="Trebuchet MS" w:eastAsiaTheme="minorEastAsia" w:hAnsi="Trebuchet MS"/>
          <w:sz w:val="24"/>
          <w:szCs w:val="24"/>
          <w:highlight w:val="yellow"/>
          <w:lang w:val="en-GB" w:eastAsia="en-GB"/>
        </w:rPr>
        <w:t>realizare</w:t>
      </w:r>
      <w:proofErr w:type="spellEnd"/>
      <w:r w:rsidR="00666BB2">
        <w:rPr>
          <w:rFonts w:ascii="Trebuchet MS" w:eastAsiaTheme="minorEastAsia" w:hAnsi="Trebuchet MS"/>
          <w:sz w:val="24"/>
          <w:szCs w:val="24"/>
          <w:highlight w:val="yellow"/>
          <w:lang w:val="en-GB" w:eastAsia="en-GB"/>
        </w:rPr>
        <w:t xml:space="preserve"> a </w:t>
      </w:r>
      <w:proofErr w:type="spellStart"/>
      <w:r w:rsidR="00666BB2">
        <w:rPr>
          <w:rFonts w:ascii="Trebuchet MS" w:eastAsiaTheme="minorEastAsia" w:hAnsi="Trebuchet MS"/>
          <w:sz w:val="24"/>
          <w:szCs w:val="24"/>
          <w:highlight w:val="yellow"/>
          <w:lang w:val="en-GB" w:eastAsia="en-GB"/>
        </w:rPr>
        <w:t>conformitatii</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este</w:t>
      </w:r>
      <w:proofErr w:type="spellEnd"/>
      <w:r w:rsidRPr="00666BB2">
        <w:rPr>
          <w:rFonts w:ascii="Trebuchet MS" w:eastAsiaTheme="minorEastAsia" w:hAnsi="Trebuchet MS"/>
          <w:sz w:val="24"/>
          <w:szCs w:val="24"/>
          <w:highlight w:val="yellow"/>
          <w:lang w:val="en-GB" w:eastAsia="en-GB"/>
        </w:rPr>
        <w:t xml:space="preserve"> de maxim 3 </w:t>
      </w:r>
      <w:proofErr w:type="spellStart"/>
      <w:r w:rsidRPr="00666BB2">
        <w:rPr>
          <w:rFonts w:ascii="Trebuchet MS" w:eastAsiaTheme="minorEastAsia" w:hAnsi="Trebuchet MS"/>
          <w:sz w:val="24"/>
          <w:szCs w:val="24"/>
          <w:highlight w:val="yellow"/>
          <w:lang w:val="en-GB" w:eastAsia="en-GB"/>
        </w:rPr>
        <w:t>zile</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lucrătoare</w:t>
      </w:r>
      <w:proofErr w:type="spellEnd"/>
      <w:r w:rsidRPr="00666BB2">
        <w:rPr>
          <w:rFonts w:ascii="Trebuchet MS" w:eastAsiaTheme="minorEastAsia" w:hAnsi="Trebuchet MS"/>
          <w:sz w:val="24"/>
          <w:szCs w:val="24"/>
          <w:highlight w:val="yellow"/>
          <w:lang w:val="en-GB" w:eastAsia="en-GB"/>
        </w:rPr>
        <w:t xml:space="preserve"> de la data </w:t>
      </w:r>
      <w:proofErr w:type="spellStart"/>
      <w:r w:rsidRPr="00666BB2">
        <w:rPr>
          <w:rFonts w:ascii="Trebuchet MS" w:eastAsiaTheme="minorEastAsia" w:hAnsi="Trebuchet MS"/>
          <w:sz w:val="24"/>
          <w:szCs w:val="24"/>
          <w:highlight w:val="yellow"/>
          <w:lang w:val="en-GB" w:eastAsia="en-GB"/>
        </w:rPr>
        <w:t>înregistrării</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dosarului</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cererii</w:t>
      </w:r>
      <w:proofErr w:type="spellEnd"/>
      <w:r w:rsidRPr="00666BB2">
        <w:rPr>
          <w:rFonts w:ascii="Trebuchet MS" w:eastAsiaTheme="minorEastAsia" w:hAnsi="Trebuchet MS"/>
          <w:sz w:val="24"/>
          <w:szCs w:val="24"/>
          <w:highlight w:val="yellow"/>
          <w:lang w:val="en-GB" w:eastAsia="en-GB"/>
        </w:rPr>
        <w:t xml:space="preserve"> de </w:t>
      </w:r>
      <w:proofErr w:type="spellStart"/>
      <w:r w:rsidRPr="00666BB2">
        <w:rPr>
          <w:rFonts w:ascii="Trebuchet MS" w:eastAsiaTheme="minorEastAsia" w:hAnsi="Trebuchet MS"/>
          <w:sz w:val="24"/>
          <w:szCs w:val="24"/>
          <w:highlight w:val="yellow"/>
          <w:lang w:val="en-GB" w:eastAsia="en-GB"/>
        </w:rPr>
        <w:t>finanțare</w:t>
      </w:r>
      <w:proofErr w:type="spellEnd"/>
      <w:r w:rsidRPr="00666BB2">
        <w:rPr>
          <w:rFonts w:ascii="Trebuchet MS" w:eastAsiaTheme="minorEastAsia" w:hAnsi="Trebuchet MS"/>
          <w:sz w:val="24"/>
          <w:szCs w:val="24"/>
          <w:highlight w:val="yellow"/>
          <w:lang w:val="en-GB" w:eastAsia="en-GB"/>
        </w:rPr>
        <w:t xml:space="preserve"> la GAL.</w:t>
      </w:r>
    </w:p>
    <w:p w14:paraId="43AD162B"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Solicitantul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invitat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revină</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sediul</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Confluente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după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evaluarea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conformităţii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a fi </w:t>
      </w:r>
      <w:proofErr w:type="spellStart"/>
      <w:r w:rsidRPr="00CA5BF2">
        <w:rPr>
          <w:rFonts w:ascii="Trebuchet MS" w:eastAsiaTheme="minorEastAsia" w:hAnsi="Trebuchet MS"/>
          <w:sz w:val="24"/>
          <w:szCs w:val="24"/>
          <w:lang w:val="en-GB" w:eastAsia="en-GB"/>
        </w:rPr>
        <w:t>înştiinţat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dacă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Cererea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conformă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sau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explice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cauzele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neconformităţii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Solicitantul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ia</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cunostinta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decizia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rezultata</w:t>
      </w:r>
      <w:proofErr w:type="spellEnd"/>
      <w:r w:rsidRPr="00CA5BF2">
        <w:rPr>
          <w:rFonts w:ascii="Trebuchet MS" w:eastAsiaTheme="minorEastAsia" w:hAnsi="Trebuchet MS"/>
          <w:sz w:val="24"/>
          <w:szCs w:val="24"/>
          <w:lang w:val="en-GB" w:eastAsia="en-GB"/>
        </w:rPr>
        <w:t xml:space="preserve"> in </w:t>
      </w:r>
      <w:proofErr w:type="spellStart"/>
      <w:r w:rsidRPr="00CA5BF2">
        <w:rPr>
          <w:rFonts w:ascii="Trebuchet MS" w:eastAsiaTheme="minorEastAsia" w:hAnsi="Trebuchet MS"/>
          <w:sz w:val="24"/>
          <w:szCs w:val="24"/>
          <w:lang w:val="en-GB" w:eastAsia="en-GB"/>
        </w:rPr>
        <w:t>urma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verificarii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conformităţii</w:t>
      </w:r>
      <w:proofErr w:type="spellEnd"/>
      <w:r w:rsidRPr="00CA5BF2">
        <w:rPr>
          <w:rFonts w:ascii="Trebuchet MS" w:eastAsiaTheme="minorEastAsia" w:hAnsi="Trebuchet MS"/>
          <w:sz w:val="24"/>
          <w:szCs w:val="24"/>
          <w:lang w:val="en-GB" w:eastAsia="en-GB"/>
        </w:rPr>
        <w:t>.</w:t>
      </w:r>
    </w:p>
    <w:p w14:paraId="62384C61"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 xml:space="preserve">În </w:t>
      </w:r>
      <w:proofErr w:type="spellStart"/>
      <w:r w:rsidRPr="00CA5BF2">
        <w:rPr>
          <w:rFonts w:ascii="Trebuchet MS" w:eastAsiaTheme="minorEastAsia" w:hAnsi="Trebuchet MS"/>
          <w:sz w:val="24"/>
          <w:szCs w:val="24"/>
          <w:lang w:val="en-GB" w:eastAsia="en-GB"/>
        </w:rPr>
        <w:t>cazul</w:t>
      </w:r>
      <w:proofErr w:type="spellEnd"/>
      <w:r w:rsidRPr="00CA5BF2">
        <w:rPr>
          <w:rFonts w:ascii="Trebuchet MS" w:eastAsiaTheme="minorEastAsia" w:hAnsi="Trebuchet MS"/>
          <w:sz w:val="24"/>
          <w:szCs w:val="24"/>
          <w:lang w:val="en-GB" w:eastAsia="en-GB"/>
        </w:rPr>
        <w:t xml:space="preserve"> în care </w:t>
      </w:r>
      <w:proofErr w:type="spellStart"/>
      <w:r w:rsidRPr="00CA5BF2">
        <w:rPr>
          <w:rFonts w:ascii="Trebuchet MS" w:eastAsiaTheme="minorEastAsia" w:hAnsi="Trebuchet MS"/>
          <w:sz w:val="24"/>
          <w:szCs w:val="24"/>
          <w:lang w:val="en-GB" w:eastAsia="en-GB"/>
        </w:rPr>
        <w:t>solicitantul</w:t>
      </w:r>
      <w:proofErr w:type="spellEnd"/>
      <w:r w:rsidRPr="00CA5BF2">
        <w:rPr>
          <w:rFonts w:ascii="Trebuchet MS" w:eastAsiaTheme="minorEastAsia" w:hAnsi="Trebuchet MS"/>
          <w:sz w:val="24"/>
          <w:szCs w:val="24"/>
          <w:lang w:val="en-GB" w:eastAsia="en-GB"/>
        </w:rPr>
        <w:t xml:space="preserve"> nu </w:t>
      </w:r>
      <w:proofErr w:type="spellStart"/>
      <w:r w:rsidRPr="00CA5BF2">
        <w:rPr>
          <w:rFonts w:ascii="Trebuchet MS" w:eastAsiaTheme="minorEastAsia" w:hAnsi="Trebuchet MS"/>
          <w:sz w:val="24"/>
          <w:szCs w:val="24"/>
          <w:lang w:val="en-GB" w:eastAsia="en-GB"/>
        </w:rPr>
        <w:t>acceptă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depună</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documentele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originale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acestea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vor</w:t>
      </w:r>
      <w:proofErr w:type="spellEnd"/>
      <w:r w:rsidRPr="00CA5BF2">
        <w:rPr>
          <w:rFonts w:ascii="Trebuchet MS" w:eastAsiaTheme="minorEastAsia" w:hAnsi="Trebuchet MS"/>
          <w:sz w:val="24"/>
          <w:szCs w:val="24"/>
          <w:lang w:val="en-GB" w:eastAsia="en-GB"/>
        </w:rPr>
        <w:t xml:space="preserve"> fi </w:t>
      </w:r>
      <w:proofErr w:type="spellStart"/>
      <w:r w:rsidRPr="00CA5BF2">
        <w:rPr>
          <w:rFonts w:ascii="Trebuchet MS" w:eastAsiaTheme="minorEastAsia" w:hAnsi="Trebuchet MS"/>
          <w:sz w:val="24"/>
          <w:szCs w:val="24"/>
          <w:lang w:val="en-GB" w:eastAsia="en-GB"/>
        </w:rPr>
        <w:t>verificate</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finalizarea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verificării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conformităţii</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prezenţa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solicitantului</w:t>
      </w:r>
      <w:proofErr w:type="spellEnd"/>
      <w:r w:rsidRPr="00CA5BF2">
        <w:rPr>
          <w:rFonts w:ascii="Trebuchet MS" w:eastAsiaTheme="minorEastAsia" w:hAnsi="Trebuchet MS"/>
          <w:sz w:val="24"/>
          <w:szCs w:val="24"/>
          <w:lang w:val="en-GB" w:eastAsia="en-GB"/>
        </w:rPr>
        <w:t>.</w:t>
      </w:r>
    </w:p>
    <w:p w14:paraId="24D7207F"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Aceeaşi</w:t>
      </w:r>
      <w:proofErr w:type="spellEnd"/>
      <w:r w:rsidRPr="00CA5BF2">
        <w:rPr>
          <w:rFonts w:ascii="Trebuchet MS" w:eastAsiaTheme="minorEastAsia" w:hAnsi="Trebuchet MS"/>
          <w:sz w:val="24"/>
          <w:szCs w:val="24"/>
          <w:lang w:val="en-GB" w:eastAsia="en-GB"/>
        </w:rPr>
        <w:t xml:space="preserve"> Cerere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poate</w:t>
      </w:r>
      <w:proofErr w:type="spellEnd"/>
      <w:r w:rsidRPr="00CA5BF2">
        <w:rPr>
          <w:rFonts w:ascii="Trebuchet MS" w:eastAsiaTheme="minorEastAsia" w:hAnsi="Trebuchet MS"/>
          <w:sz w:val="24"/>
          <w:szCs w:val="24"/>
          <w:lang w:val="en-GB" w:eastAsia="en-GB"/>
        </w:rPr>
        <w:t xml:space="preserve"> fi </w:t>
      </w:r>
      <w:proofErr w:type="spellStart"/>
      <w:r w:rsidRPr="00CA5BF2">
        <w:rPr>
          <w:rFonts w:ascii="Trebuchet MS" w:eastAsiaTheme="minorEastAsia" w:hAnsi="Trebuchet MS"/>
          <w:sz w:val="24"/>
          <w:szCs w:val="24"/>
          <w:lang w:val="en-GB" w:eastAsia="en-GB"/>
        </w:rPr>
        <w:t>declarată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neconformă</w:t>
      </w:r>
      <w:proofErr w:type="spellEnd"/>
      <w:r w:rsidRPr="00CA5BF2">
        <w:rPr>
          <w:rFonts w:ascii="Trebuchet MS" w:eastAsiaTheme="minorEastAsia" w:hAnsi="Trebuchet MS"/>
          <w:sz w:val="24"/>
          <w:szCs w:val="24"/>
          <w:lang w:val="en-GB" w:eastAsia="en-GB"/>
        </w:rPr>
        <w:t xml:space="preserve"> de maxim </w:t>
      </w:r>
      <w:proofErr w:type="spellStart"/>
      <w:r w:rsidRPr="00CA5BF2">
        <w:rPr>
          <w:rFonts w:ascii="Trebuchet MS" w:eastAsiaTheme="minorEastAsia" w:hAnsi="Trebuchet MS"/>
          <w:sz w:val="24"/>
          <w:szCs w:val="24"/>
          <w:lang w:val="en-GB" w:eastAsia="en-GB"/>
        </w:rPr>
        <w:t>două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ori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acelaşi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apel</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proiecte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Solicitantul</w:t>
      </w:r>
      <w:proofErr w:type="spellEnd"/>
      <w:r w:rsidRPr="00CA5BF2">
        <w:rPr>
          <w:rFonts w:ascii="Trebuchet MS" w:eastAsiaTheme="minorEastAsia" w:hAnsi="Trebuchet MS"/>
          <w:sz w:val="24"/>
          <w:szCs w:val="24"/>
          <w:lang w:val="en-GB" w:eastAsia="en-GB"/>
        </w:rPr>
        <w:t xml:space="preserve"> care a </w:t>
      </w:r>
      <w:proofErr w:type="spellStart"/>
      <w:r w:rsidRPr="00CA5BF2">
        <w:rPr>
          <w:rFonts w:ascii="Trebuchet MS" w:eastAsiaTheme="minorEastAsia" w:hAnsi="Trebuchet MS"/>
          <w:sz w:val="24"/>
          <w:szCs w:val="24"/>
          <w:lang w:val="en-GB" w:eastAsia="en-GB"/>
        </w:rPr>
        <w:t>renunţat</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cursul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procesului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evaluare</w:t>
      </w:r>
      <w:proofErr w:type="spellEnd"/>
      <w:r w:rsidRPr="00CA5BF2">
        <w:rPr>
          <w:rFonts w:ascii="Trebuchet MS" w:eastAsiaTheme="minorEastAsia" w:hAnsi="Trebuchet MS"/>
          <w:sz w:val="24"/>
          <w:szCs w:val="24"/>
          <w:lang w:val="en-GB" w:eastAsia="en-GB"/>
        </w:rPr>
        <w:t xml:space="preserve">, la o Cerere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conformă</w:t>
      </w:r>
      <w:proofErr w:type="spellEnd"/>
      <w:r w:rsidRPr="00CA5BF2">
        <w:rPr>
          <w:rFonts w:ascii="Trebuchet MS" w:eastAsiaTheme="minorEastAsia" w:hAnsi="Trebuchet MS"/>
          <w:sz w:val="24"/>
          <w:szCs w:val="24"/>
          <w:lang w:val="en-GB" w:eastAsia="en-GB"/>
        </w:rPr>
        <w:t xml:space="preserve">, nu o </w:t>
      </w:r>
      <w:proofErr w:type="spellStart"/>
      <w:r w:rsidRPr="00CA5BF2">
        <w:rPr>
          <w:rFonts w:ascii="Trebuchet MS" w:eastAsiaTheme="minorEastAsia" w:hAnsi="Trebuchet MS"/>
          <w:sz w:val="24"/>
          <w:szCs w:val="24"/>
          <w:lang w:val="en-GB" w:eastAsia="en-GB"/>
        </w:rPr>
        <w:t>mai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poate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redepune</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aceeaşi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sesiune</w:t>
      </w:r>
      <w:proofErr w:type="spellEnd"/>
      <w:r w:rsidRPr="00CA5BF2">
        <w:rPr>
          <w:rFonts w:ascii="Trebuchet MS" w:eastAsiaTheme="minorEastAsia" w:hAnsi="Trebuchet MS"/>
          <w:sz w:val="24"/>
          <w:szCs w:val="24"/>
          <w:lang w:val="en-GB" w:eastAsia="en-GB"/>
        </w:rPr>
        <w:t>.</w:t>
      </w:r>
    </w:p>
    <w:p w14:paraId="6C067A41"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După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verificare</w:t>
      </w:r>
      <w:proofErr w:type="spellEnd"/>
      <w:r w:rsidRPr="00CA5BF2">
        <w:rPr>
          <w:rFonts w:ascii="Trebuchet MS" w:eastAsiaTheme="minorEastAsia" w:hAnsi="Trebuchet MS"/>
          <w:sz w:val="24"/>
          <w:szCs w:val="24"/>
          <w:lang w:val="en-GB" w:eastAsia="en-GB"/>
        </w:rPr>
        <w:t xml:space="preserve"> pot </w:t>
      </w:r>
      <w:proofErr w:type="spellStart"/>
      <w:r w:rsidRPr="00CA5BF2">
        <w:rPr>
          <w:rFonts w:ascii="Trebuchet MS" w:eastAsiaTheme="minorEastAsia" w:hAnsi="Trebuchet MS"/>
          <w:sz w:val="24"/>
          <w:szCs w:val="24"/>
          <w:lang w:val="en-GB" w:eastAsia="en-GB"/>
        </w:rPr>
        <w:t>exista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două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variante</w:t>
      </w:r>
      <w:proofErr w:type="spellEnd"/>
      <w:r w:rsidRPr="00CA5BF2">
        <w:rPr>
          <w:rFonts w:ascii="Trebuchet MS" w:eastAsiaTheme="minorEastAsia" w:hAnsi="Trebuchet MS"/>
          <w:sz w:val="24"/>
          <w:szCs w:val="24"/>
          <w:lang w:val="en-GB" w:eastAsia="en-GB"/>
        </w:rPr>
        <w:t>:</w:t>
      </w:r>
    </w:p>
    <w:p w14:paraId="4F8D12D0" w14:textId="77777777" w:rsidR="00CA5BF2" w:rsidRPr="00CA5BF2" w:rsidRDefault="00CA5BF2" w:rsidP="00CA5BF2">
      <w:pPr>
        <w:numPr>
          <w:ilvl w:val="0"/>
          <w:numId w:val="1"/>
        </w:numPr>
        <w:spacing w:after="200" w:line="276" w:lineRule="auto"/>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Cererea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declarată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neconformă</w:t>
      </w:r>
      <w:proofErr w:type="spellEnd"/>
    </w:p>
    <w:p w14:paraId="7217917F" w14:textId="77777777" w:rsidR="00CA5BF2" w:rsidRPr="00CA5BF2" w:rsidRDefault="00CA5BF2" w:rsidP="00CA5BF2">
      <w:pPr>
        <w:numPr>
          <w:ilvl w:val="0"/>
          <w:numId w:val="1"/>
        </w:numPr>
        <w:spacing w:after="200" w:line="276" w:lineRule="auto"/>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Cererea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Finanţare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declarată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conformă</w:t>
      </w:r>
      <w:proofErr w:type="spellEnd"/>
      <w:r w:rsidRPr="00CA5BF2">
        <w:rPr>
          <w:rFonts w:ascii="Trebuchet MS" w:eastAsiaTheme="minorEastAsia" w:hAnsi="Trebuchet MS"/>
          <w:sz w:val="24"/>
          <w:szCs w:val="24"/>
          <w:lang w:val="en-GB" w:eastAsia="en-GB"/>
        </w:rPr>
        <w:t>.</w:t>
      </w:r>
    </w:p>
    <w:p w14:paraId="0D35B079" w14:textId="77777777" w:rsidR="00CA5BF2" w:rsidRPr="00CA5BF2" w:rsidRDefault="00CA5BF2" w:rsidP="00CA5BF2">
      <w:pPr>
        <w:spacing w:after="200" w:line="276" w:lineRule="auto"/>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Dacă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declarată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conformă</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trece</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următoarea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etapă</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verificare</w:t>
      </w:r>
      <w:proofErr w:type="spellEnd"/>
      <w:r w:rsidRPr="00CA5BF2">
        <w:rPr>
          <w:rFonts w:ascii="Trebuchet MS" w:eastAsiaTheme="minorEastAsia" w:hAnsi="Trebuchet MS"/>
          <w:sz w:val="24"/>
          <w:szCs w:val="24"/>
          <w:lang w:val="en-GB" w:eastAsia="en-GB"/>
        </w:rPr>
        <w:t>.</w:t>
      </w:r>
    </w:p>
    <w:p w14:paraId="5FBFC4D5" w14:textId="77777777" w:rsidR="00CA5BF2" w:rsidRPr="00CA5BF2" w:rsidRDefault="00CA5BF2" w:rsidP="00CA5BF2">
      <w:pPr>
        <w:keepNext/>
        <w:keepLines/>
        <w:spacing w:before="40" w:after="0" w:line="276" w:lineRule="auto"/>
        <w:outlineLvl w:val="1"/>
        <w:rPr>
          <w:rFonts w:ascii="Trebuchet MS" w:eastAsiaTheme="majorEastAsia" w:hAnsi="Trebuchet MS" w:cstheme="majorBidi"/>
          <w:color w:val="2E74B5" w:themeColor="accent1" w:themeShade="BF"/>
          <w:sz w:val="26"/>
          <w:szCs w:val="24"/>
          <w:lang w:val="en-GB" w:eastAsia="en-GB"/>
        </w:rPr>
      </w:pPr>
      <w:bookmarkStart w:id="0" w:name="_Toc477097836"/>
      <w:bookmarkStart w:id="1" w:name="_Toc479153576"/>
    </w:p>
    <w:p w14:paraId="5AEF0608" w14:textId="77777777" w:rsidR="00CA5BF2" w:rsidRPr="00321C01" w:rsidRDefault="00321C01" w:rsidP="00CA5BF2">
      <w:pPr>
        <w:keepNext/>
        <w:keepLines/>
        <w:spacing w:before="40" w:after="0" w:line="276" w:lineRule="auto"/>
        <w:outlineLvl w:val="1"/>
        <w:rPr>
          <w:rFonts w:ascii="Trebuchet MS" w:eastAsiaTheme="majorEastAsia" w:hAnsi="Trebuchet MS" w:cstheme="majorBidi"/>
          <w:sz w:val="26"/>
          <w:szCs w:val="24"/>
          <w:lang w:val="en-GB" w:eastAsia="en-GB"/>
        </w:rPr>
      </w:pPr>
      <w:r w:rsidRPr="00321C01">
        <w:rPr>
          <w:rFonts w:ascii="Trebuchet MS" w:eastAsiaTheme="majorEastAsia" w:hAnsi="Trebuchet MS" w:cstheme="majorBidi"/>
          <w:b/>
          <w:i/>
          <w:sz w:val="26"/>
          <w:szCs w:val="24"/>
          <w:u w:val="single"/>
          <w:lang w:val="en-GB" w:eastAsia="en-GB"/>
        </w:rPr>
        <w:t>Etapa nr.2</w:t>
      </w:r>
      <w:r w:rsidRPr="00321C01">
        <w:rPr>
          <w:rFonts w:ascii="Trebuchet MS" w:eastAsiaTheme="majorEastAsia" w:hAnsi="Trebuchet MS" w:cstheme="majorBidi"/>
          <w:sz w:val="26"/>
          <w:szCs w:val="24"/>
          <w:lang w:val="en-GB" w:eastAsia="en-GB"/>
        </w:rPr>
        <w:t xml:space="preserve">: </w:t>
      </w:r>
      <w:proofErr w:type="spellStart"/>
      <w:r w:rsidR="00CA5BF2" w:rsidRPr="00321C01">
        <w:rPr>
          <w:rFonts w:ascii="Trebuchet MS" w:eastAsiaTheme="majorEastAsia" w:hAnsi="Trebuchet MS" w:cstheme="majorBidi"/>
          <w:sz w:val="26"/>
          <w:szCs w:val="24"/>
          <w:lang w:val="en-GB" w:eastAsia="en-GB"/>
        </w:rPr>
        <w:t>Verificarea</w:t>
      </w:r>
      <w:proofErr w:type="spellEnd"/>
      <w:r w:rsidR="00CA5BF2" w:rsidRPr="00321C01">
        <w:rPr>
          <w:rFonts w:ascii="Trebuchet MS" w:eastAsiaTheme="majorEastAsia" w:hAnsi="Trebuchet MS" w:cstheme="majorBidi"/>
          <w:sz w:val="26"/>
          <w:szCs w:val="24"/>
          <w:lang w:val="en-GB" w:eastAsia="en-GB"/>
        </w:rPr>
        <w:t xml:space="preserve"> </w:t>
      </w:r>
      <w:proofErr w:type="spellStart"/>
      <w:r w:rsidR="00CA5BF2" w:rsidRPr="00321C01">
        <w:rPr>
          <w:rFonts w:ascii="Trebuchet MS" w:eastAsiaTheme="majorEastAsia" w:hAnsi="Trebuchet MS" w:cstheme="majorBidi"/>
          <w:sz w:val="26"/>
          <w:szCs w:val="24"/>
          <w:lang w:val="en-GB" w:eastAsia="en-GB"/>
        </w:rPr>
        <w:t>eligibilităţii</w:t>
      </w:r>
      <w:proofErr w:type="spellEnd"/>
      <w:r w:rsidR="00CA5BF2" w:rsidRPr="00321C01">
        <w:rPr>
          <w:rFonts w:ascii="Trebuchet MS" w:eastAsiaTheme="majorEastAsia" w:hAnsi="Trebuchet MS" w:cstheme="majorBidi"/>
          <w:sz w:val="26"/>
          <w:szCs w:val="24"/>
          <w:lang w:val="en-GB" w:eastAsia="en-GB"/>
        </w:rPr>
        <w:t xml:space="preserve"> </w:t>
      </w:r>
      <w:proofErr w:type="spellStart"/>
      <w:r w:rsidR="00CA5BF2" w:rsidRPr="00321C01">
        <w:rPr>
          <w:rFonts w:ascii="Trebuchet MS" w:eastAsiaTheme="majorEastAsia" w:hAnsi="Trebuchet MS" w:cstheme="majorBidi"/>
          <w:sz w:val="26"/>
          <w:szCs w:val="24"/>
          <w:lang w:val="en-GB" w:eastAsia="en-GB"/>
        </w:rPr>
        <w:t>Cererii</w:t>
      </w:r>
      <w:proofErr w:type="spellEnd"/>
      <w:r w:rsidR="00CA5BF2" w:rsidRPr="00321C01">
        <w:rPr>
          <w:rFonts w:ascii="Trebuchet MS" w:eastAsiaTheme="majorEastAsia" w:hAnsi="Trebuchet MS" w:cstheme="majorBidi"/>
          <w:sz w:val="26"/>
          <w:szCs w:val="24"/>
          <w:lang w:val="en-GB" w:eastAsia="en-GB"/>
        </w:rPr>
        <w:t xml:space="preserve"> de </w:t>
      </w:r>
      <w:proofErr w:type="spellStart"/>
      <w:r w:rsidR="00CA5BF2" w:rsidRPr="00321C01">
        <w:rPr>
          <w:rFonts w:ascii="Trebuchet MS" w:eastAsiaTheme="majorEastAsia" w:hAnsi="Trebuchet MS" w:cstheme="majorBidi"/>
          <w:sz w:val="26"/>
          <w:szCs w:val="24"/>
          <w:lang w:val="en-GB" w:eastAsia="en-GB"/>
        </w:rPr>
        <w:t>Finanţare</w:t>
      </w:r>
      <w:proofErr w:type="spellEnd"/>
      <w:r w:rsidR="00CA5BF2" w:rsidRPr="00321C01">
        <w:rPr>
          <w:rFonts w:ascii="Trebuchet MS" w:eastAsiaTheme="majorEastAsia" w:hAnsi="Trebuchet MS" w:cstheme="majorBidi"/>
          <w:sz w:val="26"/>
          <w:szCs w:val="24"/>
          <w:lang w:val="en-GB" w:eastAsia="en-GB"/>
        </w:rPr>
        <w:t xml:space="preserve"> la GAL</w:t>
      </w:r>
      <w:bookmarkEnd w:id="0"/>
      <w:bookmarkEnd w:id="1"/>
      <w:r w:rsidR="00CA5BF2" w:rsidRPr="00321C01">
        <w:rPr>
          <w:rFonts w:ascii="Trebuchet MS" w:eastAsiaTheme="majorEastAsia" w:hAnsi="Trebuchet MS" w:cstheme="majorBidi"/>
          <w:sz w:val="26"/>
          <w:szCs w:val="24"/>
          <w:lang w:val="en-GB" w:eastAsia="en-GB"/>
        </w:rPr>
        <w:t xml:space="preserve"> – (</w:t>
      </w:r>
      <w:proofErr w:type="spellStart"/>
      <w:r w:rsidR="00CA5BF2" w:rsidRPr="00321C01">
        <w:rPr>
          <w:rFonts w:ascii="Trebuchet MS" w:eastAsiaTheme="majorEastAsia" w:hAnsi="Trebuchet MS" w:cstheme="majorBidi"/>
          <w:sz w:val="26"/>
          <w:szCs w:val="24"/>
          <w:lang w:val="en-GB" w:eastAsia="en-GB"/>
        </w:rPr>
        <w:t>conditiilor</w:t>
      </w:r>
      <w:proofErr w:type="spellEnd"/>
      <w:r w:rsidR="00CA5BF2" w:rsidRPr="00321C01">
        <w:rPr>
          <w:rFonts w:ascii="Trebuchet MS" w:eastAsiaTheme="majorEastAsia" w:hAnsi="Trebuchet MS" w:cstheme="majorBidi"/>
          <w:sz w:val="26"/>
          <w:szCs w:val="24"/>
          <w:lang w:val="en-GB" w:eastAsia="en-GB"/>
        </w:rPr>
        <w:t xml:space="preserve"> de </w:t>
      </w:r>
      <w:proofErr w:type="spellStart"/>
      <w:r w:rsidR="00CA5BF2" w:rsidRPr="00321C01">
        <w:rPr>
          <w:rFonts w:ascii="Trebuchet MS" w:eastAsiaTheme="majorEastAsia" w:hAnsi="Trebuchet MS" w:cstheme="majorBidi"/>
          <w:sz w:val="26"/>
          <w:szCs w:val="24"/>
          <w:lang w:val="en-GB" w:eastAsia="en-GB"/>
        </w:rPr>
        <w:t>eligibilitate</w:t>
      </w:r>
      <w:proofErr w:type="spellEnd"/>
      <w:r w:rsidR="00CA5BF2" w:rsidRPr="00321C01">
        <w:rPr>
          <w:rFonts w:ascii="Trebuchet MS" w:eastAsiaTheme="majorEastAsia" w:hAnsi="Trebuchet MS" w:cstheme="majorBidi"/>
          <w:sz w:val="26"/>
          <w:szCs w:val="24"/>
          <w:lang w:val="en-GB" w:eastAsia="en-GB"/>
        </w:rPr>
        <w:t>)</w:t>
      </w:r>
    </w:p>
    <w:p w14:paraId="1EC734E7" w14:textId="77777777" w:rsidR="00CA5BF2" w:rsidRPr="00CA5BF2" w:rsidRDefault="00CA5BF2" w:rsidP="00CA5BF2">
      <w:pPr>
        <w:spacing w:after="0" w:line="276" w:lineRule="auto"/>
        <w:rPr>
          <w:rFonts w:ascii="Trebuchet MS" w:eastAsiaTheme="minorEastAsia" w:hAnsi="Trebuchet MS"/>
          <w:sz w:val="24"/>
          <w:szCs w:val="24"/>
          <w:lang w:val="ro-RO" w:eastAsia="ro-RO"/>
        </w:rPr>
      </w:pPr>
    </w:p>
    <w:p w14:paraId="5B454D25" w14:textId="77777777" w:rsidR="00CA5BF2" w:rsidRPr="00CA5BF2" w:rsidRDefault="00CA5BF2" w:rsidP="00CA5BF2">
      <w:pPr>
        <w:spacing w:after="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Verificarea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criteriilor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eligibilitate</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efectuează</w:t>
      </w:r>
      <w:proofErr w:type="spellEnd"/>
      <w:r w:rsidRPr="00CA5BF2">
        <w:rPr>
          <w:rFonts w:ascii="Trebuchet MS" w:eastAsiaTheme="minorEastAsia" w:hAnsi="Trebuchet MS"/>
          <w:sz w:val="24"/>
          <w:szCs w:val="24"/>
          <w:lang w:val="en-GB" w:eastAsia="en-GB"/>
        </w:rPr>
        <w:t xml:space="preserve"> prima </w:t>
      </w:r>
      <w:proofErr w:type="spellStart"/>
      <w:r w:rsidRPr="00CA5BF2">
        <w:rPr>
          <w:rFonts w:ascii="Trebuchet MS" w:eastAsiaTheme="minorEastAsia" w:hAnsi="Trebuchet MS"/>
          <w:sz w:val="24"/>
          <w:szCs w:val="24"/>
          <w:lang w:val="en-GB" w:eastAsia="en-GB"/>
        </w:rPr>
        <w:t>dată</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Confluente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Aceasta</w:t>
      </w:r>
      <w:proofErr w:type="spellEnd"/>
      <w:r w:rsidRPr="00CA5BF2">
        <w:rPr>
          <w:rFonts w:ascii="Trebuchet MS" w:eastAsiaTheme="minorEastAsia" w:hAnsi="Trebuchet MS"/>
          <w:sz w:val="24"/>
          <w:szCs w:val="24"/>
          <w:lang w:val="en-GB" w:eastAsia="en-GB"/>
        </w:rPr>
        <w:t xml:space="preserve"> se face conform </w:t>
      </w:r>
      <w:proofErr w:type="spellStart"/>
      <w:r w:rsidRPr="00CA5BF2">
        <w:rPr>
          <w:rFonts w:ascii="Trebuchet MS" w:eastAsiaTheme="minorEastAsia" w:hAnsi="Trebuchet MS"/>
          <w:sz w:val="24"/>
          <w:szCs w:val="24"/>
          <w:lang w:val="en-GB" w:eastAsia="en-GB"/>
        </w:rPr>
        <w:t>Metodologiei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aplicat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verificarea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criteriilor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eligibilitate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prin</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completarea</w:t>
      </w:r>
      <w:proofErr w:type="spellEnd"/>
      <w:r w:rsidRPr="00CA5BF2">
        <w:rPr>
          <w:rFonts w:ascii="Trebuchet MS" w:eastAsiaTheme="minorEastAsia" w:hAnsi="Trebuchet MS"/>
          <w:sz w:val="24"/>
          <w:szCs w:val="24"/>
          <w:lang w:val="en-GB" w:eastAsia="en-GB"/>
        </w:rPr>
        <w:t xml:space="preserve"> „ </w:t>
      </w:r>
      <w:proofErr w:type="spellStart"/>
      <w:r w:rsidRPr="00CA5BF2">
        <w:rPr>
          <w:rFonts w:ascii="Trebuchet MS" w:eastAsiaTheme="minorEastAsia" w:hAnsi="Trebuchet MS"/>
          <w:sz w:val="24"/>
          <w:szCs w:val="24"/>
          <w:lang w:val="en-GB" w:eastAsia="en-GB"/>
        </w:rPr>
        <w:t>Fișei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evaluare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criteriilor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eligibilitate</w:t>
      </w:r>
      <w:proofErr w:type="spellEnd"/>
      <w:r w:rsidRPr="00CA5BF2">
        <w:rPr>
          <w:rFonts w:ascii="Trebuchet MS" w:eastAsiaTheme="minorEastAsia" w:hAnsi="Trebuchet MS"/>
          <w:sz w:val="24"/>
          <w:szCs w:val="24"/>
          <w:lang w:val="en-GB" w:eastAsia="en-GB"/>
        </w:rPr>
        <w:t xml:space="preserve"> ale </w:t>
      </w:r>
      <w:proofErr w:type="spellStart"/>
      <w:r w:rsidRPr="00CA5BF2">
        <w:rPr>
          <w:rFonts w:ascii="Trebuchet MS" w:eastAsiaTheme="minorEastAsia" w:hAnsi="Trebuchet MS"/>
          <w:sz w:val="24"/>
          <w:szCs w:val="24"/>
          <w:lang w:val="en-GB" w:eastAsia="en-GB"/>
        </w:rPr>
        <w:t>proiectului</w:t>
      </w:r>
      <w:proofErr w:type="spellEnd"/>
      <w:r w:rsidRPr="00CA5BF2">
        <w:rPr>
          <w:rFonts w:ascii="Trebuchet MS" w:eastAsiaTheme="minorEastAsia" w:hAnsi="Trebuchet MS"/>
          <w:sz w:val="24"/>
          <w:szCs w:val="24"/>
          <w:lang w:val="en-GB" w:eastAsia="en-GB"/>
        </w:rPr>
        <w:t>”.</w:t>
      </w:r>
    </w:p>
    <w:p w14:paraId="0CAD6C5F" w14:textId="77777777" w:rsidR="00CA5BF2" w:rsidRPr="00CA5BF2" w:rsidRDefault="00CA5BF2" w:rsidP="00CA5BF2">
      <w:pPr>
        <w:spacing w:after="0" w:line="276" w:lineRule="auto"/>
        <w:ind w:firstLine="720"/>
        <w:jc w:val="both"/>
        <w:rPr>
          <w:rFonts w:ascii="Trebuchet MS" w:eastAsiaTheme="minorEastAsia" w:hAnsi="Trebuchet MS"/>
          <w:sz w:val="24"/>
          <w:szCs w:val="24"/>
          <w:lang w:val="en-GB" w:eastAsia="en-GB"/>
        </w:rPr>
      </w:pPr>
    </w:p>
    <w:p w14:paraId="74232983" w14:textId="77777777" w:rsidR="00CA5BF2" w:rsidRDefault="00CA5BF2" w:rsidP="00CA5BF2">
      <w:pPr>
        <w:spacing w:after="200" w:line="276" w:lineRule="auto"/>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Această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verificare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făcută</w:t>
      </w:r>
      <w:proofErr w:type="spellEnd"/>
      <w:r w:rsidRPr="00CA5BF2">
        <w:rPr>
          <w:rFonts w:ascii="Trebuchet MS" w:eastAsiaTheme="minorEastAsia" w:hAnsi="Trebuchet MS"/>
          <w:sz w:val="24"/>
          <w:szCs w:val="24"/>
          <w:lang w:val="en-GB" w:eastAsia="en-GB"/>
        </w:rPr>
        <w:t xml:space="preserve"> pe </w:t>
      </w:r>
      <w:proofErr w:type="spellStart"/>
      <w:r w:rsidRPr="00CA5BF2">
        <w:rPr>
          <w:rFonts w:ascii="Trebuchet MS" w:eastAsiaTheme="minorEastAsia" w:hAnsi="Trebuchet MS"/>
          <w:sz w:val="24"/>
          <w:szCs w:val="24"/>
          <w:lang w:val="en-GB" w:eastAsia="en-GB"/>
        </w:rPr>
        <w:t>baza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documentelor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provenite</w:t>
      </w:r>
      <w:proofErr w:type="spellEnd"/>
      <w:r w:rsidRPr="00CA5BF2">
        <w:rPr>
          <w:rFonts w:ascii="Trebuchet MS" w:eastAsiaTheme="minorEastAsia" w:hAnsi="Trebuchet MS"/>
          <w:sz w:val="24"/>
          <w:szCs w:val="24"/>
          <w:lang w:val="en-GB" w:eastAsia="en-GB"/>
        </w:rPr>
        <w:t xml:space="preserve"> de la </w:t>
      </w:r>
      <w:proofErr w:type="spellStart"/>
      <w:r w:rsidRPr="00CA5BF2">
        <w:rPr>
          <w:rFonts w:ascii="Trebuchet MS" w:eastAsiaTheme="minorEastAsia" w:hAnsi="Trebuchet MS"/>
          <w:sz w:val="24"/>
          <w:szCs w:val="24"/>
          <w:lang w:val="en-GB" w:eastAsia="en-GB"/>
        </w:rPr>
        <w:t>solicitant</w:t>
      </w:r>
      <w:proofErr w:type="spellEnd"/>
      <w:r w:rsidRPr="00CA5BF2">
        <w:rPr>
          <w:rFonts w:ascii="Trebuchet MS" w:eastAsiaTheme="minorEastAsia" w:hAnsi="Trebuchet MS"/>
          <w:sz w:val="24"/>
          <w:szCs w:val="24"/>
          <w:lang w:val="en-GB" w:eastAsia="en-GB"/>
        </w:rPr>
        <w:t>.</w:t>
      </w:r>
    </w:p>
    <w:p w14:paraId="03FC7EDB" w14:textId="77777777" w:rsidR="00687928" w:rsidRDefault="00687928" w:rsidP="00CA5BF2">
      <w:pPr>
        <w:spacing w:after="200" w:line="276" w:lineRule="auto"/>
        <w:jc w:val="both"/>
        <w:rPr>
          <w:rFonts w:ascii="Trebuchet MS" w:eastAsiaTheme="minorEastAsia" w:hAnsi="Trebuchet MS"/>
          <w:sz w:val="24"/>
          <w:szCs w:val="24"/>
          <w:lang w:val="en-GB" w:eastAsia="en-GB"/>
        </w:rPr>
      </w:pPr>
    </w:p>
    <w:p w14:paraId="089B3935" w14:textId="3D6B668B" w:rsidR="00687928" w:rsidRDefault="00687928" w:rsidP="00CA5BF2">
      <w:pPr>
        <w:spacing w:after="200" w:line="276" w:lineRule="auto"/>
        <w:jc w:val="both"/>
        <w:rPr>
          <w:rFonts w:ascii="Trebuchet MS" w:eastAsiaTheme="minorEastAsia" w:hAnsi="Trebuchet MS"/>
          <w:sz w:val="24"/>
          <w:szCs w:val="24"/>
          <w:lang w:val="en-GB" w:eastAsia="en-GB"/>
        </w:rPr>
      </w:pPr>
    </w:p>
    <w:p w14:paraId="5C49B73D" w14:textId="77777777" w:rsidR="00282BDF" w:rsidRDefault="00282BDF" w:rsidP="00CA5BF2">
      <w:pPr>
        <w:spacing w:after="200" w:line="276" w:lineRule="auto"/>
        <w:jc w:val="both"/>
        <w:rPr>
          <w:rFonts w:ascii="Trebuchet MS" w:eastAsiaTheme="minorEastAsia" w:hAnsi="Trebuchet MS"/>
          <w:sz w:val="24"/>
          <w:szCs w:val="24"/>
          <w:lang w:val="en-GB" w:eastAsia="en-GB"/>
        </w:rPr>
      </w:pPr>
    </w:p>
    <w:p w14:paraId="45EE48B9"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b/>
          <w:sz w:val="24"/>
          <w:szCs w:val="24"/>
          <w:lang w:val="en-GB" w:eastAsia="en-GB"/>
        </w:rPr>
      </w:pPr>
      <w:r w:rsidRPr="00CA5BF2">
        <w:rPr>
          <w:rFonts w:ascii="Trebuchet MS" w:eastAsiaTheme="minorEastAsia" w:hAnsi="Trebuchet MS"/>
          <w:b/>
          <w:sz w:val="24"/>
          <w:szCs w:val="24"/>
          <w:lang w:val="en-GB" w:eastAsia="en-GB"/>
        </w:rPr>
        <w:lastRenderedPageBreak/>
        <w:t xml:space="preserve">ATENŢIE! </w:t>
      </w:r>
    </w:p>
    <w:p w14:paraId="6168A9F6" w14:textId="77777777" w:rsidR="00CA5BF2" w:rsidRPr="00CA5BF2" w:rsidRDefault="00CA5BF2" w:rsidP="00CA5BF2">
      <w:pPr>
        <w:pBdr>
          <w:top w:val="single" w:sz="4" w:space="1" w:color="auto"/>
          <w:left w:val="single" w:sz="4" w:space="4" w:color="auto"/>
          <w:bottom w:val="single" w:sz="4" w:space="1" w:color="auto"/>
          <w:right w:val="single" w:sz="4" w:space="4" w:color="auto"/>
        </w:pBdr>
        <w:spacing w:after="0" w:line="276" w:lineRule="auto"/>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 xml:space="preserve">GAL </w:t>
      </w:r>
      <w:proofErr w:type="spellStart"/>
      <w:r w:rsidRPr="00CA5BF2">
        <w:rPr>
          <w:rFonts w:ascii="Trebuchet MS" w:eastAsiaTheme="minorEastAsia" w:hAnsi="Trebuchet MS"/>
          <w:sz w:val="24"/>
          <w:szCs w:val="24"/>
          <w:lang w:val="en-GB" w:eastAsia="en-GB"/>
        </w:rPr>
        <w:t>Confluente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îşi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rezervă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dreptul</w:t>
      </w:r>
      <w:proofErr w:type="spellEnd"/>
      <w:r w:rsidRPr="00CA5BF2">
        <w:rPr>
          <w:rFonts w:ascii="Trebuchet MS" w:eastAsiaTheme="minorEastAsia" w:hAnsi="Trebuchet MS"/>
          <w:sz w:val="24"/>
          <w:szCs w:val="24"/>
          <w:lang w:val="en-GB" w:eastAsia="en-GB"/>
        </w:rPr>
        <w:t xml:space="preserve"> de a cere </w:t>
      </w:r>
      <w:proofErr w:type="spellStart"/>
      <w:r w:rsidRPr="00CA5BF2">
        <w:rPr>
          <w:rFonts w:ascii="Trebuchet MS" w:eastAsiaTheme="minorEastAsia" w:hAnsi="Trebuchet MS"/>
          <w:sz w:val="24"/>
          <w:szCs w:val="24"/>
          <w:lang w:val="en-GB" w:eastAsia="en-GB"/>
        </w:rPr>
        <w:t>documente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sau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informaţii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suplimentare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dacă</w:t>
      </w:r>
      <w:proofErr w:type="spellEnd"/>
      <w:r w:rsidRPr="00CA5BF2">
        <w:rPr>
          <w:rFonts w:ascii="Trebuchet MS" w:eastAsiaTheme="minorEastAsia" w:hAnsi="Trebuchet MS"/>
          <w:sz w:val="24"/>
          <w:szCs w:val="24"/>
          <w:lang w:val="en-GB" w:eastAsia="en-GB"/>
        </w:rPr>
        <w:t xml:space="preserve"> pe </w:t>
      </w:r>
      <w:proofErr w:type="spellStart"/>
      <w:r w:rsidRPr="00CA5BF2">
        <w:rPr>
          <w:rFonts w:ascii="Trebuchet MS" w:eastAsiaTheme="minorEastAsia" w:hAnsi="Trebuchet MS"/>
          <w:sz w:val="24"/>
          <w:szCs w:val="24"/>
          <w:lang w:val="en-GB" w:eastAsia="en-GB"/>
        </w:rPr>
        <w:t>parcursul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verificărilor</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implementării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proiectului</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constată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necesar</w:t>
      </w:r>
      <w:proofErr w:type="spellEnd"/>
      <w:r w:rsidRPr="00CA5BF2">
        <w:rPr>
          <w:rFonts w:ascii="Trebuchet MS" w:eastAsiaTheme="minorEastAsia" w:hAnsi="Trebuchet MS"/>
          <w:sz w:val="24"/>
          <w:szCs w:val="24"/>
          <w:lang w:val="en-GB" w:eastAsia="en-GB"/>
        </w:rPr>
        <w:t>.</w:t>
      </w:r>
    </w:p>
    <w:p w14:paraId="074D2A85" w14:textId="77777777" w:rsidR="00CA5BF2" w:rsidRPr="00CA5BF2" w:rsidRDefault="00CA5BF2" w:rsidP="00CA5BF2">
      <w:pPr>
        <w:spacing w:after="0" w:line="276" w:lineRule="auto"/>
        <w:jc w:val="both"/>
        <w:rPr>
          <w:rFonts w:ascii="Trebuchet MS" w:eastAsiaTheme="minorEastAsia" w:hAnsi="Trebuchet MS"/>
          <w:sz w:val="24"/>
          <w:szCs w:val="24"/>
          <w:lang w:val="en-GB" w:eastAsia="en-GB"/>
        </w:rPr>
      </w:pPr>
    </w:p>
    <w:p w14:paraId="3664F63A"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 xml:space="preserve">La </w:t>
      </w:r>
      <w:proofErr w:type="spellStart"/>
      <w:r w:rsidRPr="00CA5BF2">
        <w:rPr>
          <w:rFonts w:ascii="Trebuchet MS" w:eastAsiaTheme="minorEastAsia" w:hAnsi="Trebuchet MS"/>
          <w:sz w:val="24"/>
          <w:szCs w:val="24"/>
          <w:lang w:val="en-GB" w:eastAsia="en-GB"/>
        </w:rPr>
        <w:t>verificarea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eligibilităţii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Confluente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situaţia</w:t>
      </w:r>
      <w:proofErr w:type="spellEnd"/>
      <w:r w:rsidRPr="00CA5BF2">
        <w:rPr>
          <w:rFonts w:ascii="Trebuchet MS" w:eastAsiaTheme="minorEastAsia" w:hAnsi="Trebuchet MS"/>
          <w:sz w:val="24"/>
          <w:szCs w:val="24"/>
          <w:lang w:val="en-GB" w:eastAsia="en-GB"/>
        </w:rPr>
        <w:t xml:space="preserve"> în care sunt </w:t>
      </w:r>
      <w:proofErr w:type="spellStart"/>
      <w:r w:rsidRPr="00CA5BF2">
        <w:rPr>
          <w:rFonts w:ascii="Trebuchet MS" w:eastAsiaTheme="minorEastAsia" w:hAnsi="Trebuchet MS"/>
          <w:sz w:val="24"/>
          <w:szCs w:val="24"/>
          <w:lang w:val="en-GB" w:eastAsia="en-GB"/>
        </w:rPr>
        <w:t>criterii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eligibilitate</w:t>
      </w:r>
      <w:proofErr w:type="spellEnd"/>
      <w:r w:rsidRPr="00CA5BF2">
        <w:rPr>
          <w:rFonts w:ascii="Trebuchet MS" w:eastAsiaTheme="minorEastAsia" w:hAnsi="Trebuchet MS"/>
          <w:sz w:val="24"/>
          <w:szCs w:val="24"/>
          <w:lang w:val="en-GB" w:eastAsia="en-GB"/>
        </w:rPr>
        <w:t xml:space="preserve"> care </w:t>
      </w:r>
      <w:proofErr w:type="spellStart"/>
      <w:r w:rsidRPr="00CA5BF2">
        <w:rPr>
          <w:rFonts w:ascii="Trebuchet MS" w:eastAsiaTheme="minorEastAsia" w:hAnsi="Trebuchet MS"/>
          <w:sz w:val="24"/>
          <w:szCs w:val="24"/>
          <w:lang w:val="en-GB" w:eastAsia="en-GB"/>
        </w:rPr>
        <w:t>necesită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lămuriri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suplimentare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evaluatorul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poate</w:t>
      </w:r>
      <w:proofErr w:type="spellEnd"/>
      <w:r w:rsidRPr="00CA5BF2">
        <w:rPr>
          <w:rFonts w:ascii="Trebuchet MS" w:eastAsiaTheme="minorEastAsia" w:hAnsi="Trebuchet MS"/>
          <w:sz w:val="24"/>
          <w:szCs w:val="24"/>
          <w:lang w:val="en-GB" w:eastAsia="en-GB"/>
        </w:rPr>
        <w:t xml:space="preserve"> cere </w:t>
      </w:r>
      <w:proofErr w:type="spellStart"/>
      <w:r w:rsidRPr="00CA5BF2">
        <w:rPr>
          <w:rFonts w:ascii="Trebuchet MS" w:eastAsiaTheme="minorEastAsia" w:hAnsi="Trebuchet MS"/>
          <w:sz w:val="24"/>
          <w:szCs w:val="24"/>
          <w:lang w:val="en-GB" w:eastAsia="en-GB"/>
        </w:rPr>
        <w:t>informaţii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suplimentare</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următoarele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cazuri</w:t>
      </w:r>
      <w:proofErr w:type="spellEnd"/>
      <w:r w:rsidRPr="00CA5BF2">
        <w:rPr>
          <w:rFonts w:ascii="Trebuchet MS" w:eastAsiaTheme="minorEastAsia" w:hAnsi="Trebuchet MS"/>
          <w:sz w:val="24"/>
          <w:szCs w:val="24"/>
          <w:lang w:val="en-GB" w:eastAsia="en-GB"/>
        </w:rPr>
        <w:t xml:space="preserve">: </w:t>
      </w:r>
    </w:p>
    <w:p w14:paraId="5A46D49A" w14:textId="77777777" w:rsidR="00EA48D7" w:rsidRPr="00EA48D7" w:rsidRDefault="00EA48D7" w:rsidP="00EA48D7">
      <w:pPr>
        <w:numPr>
          <w:ilvl w:val="0"/>
          <w:numId w:val="6"/>
        </w:numPr>
        <w:spacing w:after="0" w:line="276" w:lineRule="auto"/>
        <w:ind w:right="146"/>
        <w:jc w:val="both"/>
        <w:rPr>
          <w:rFonts w:ascii="Trebuchet MS" w:eastAsia="Calibri" w:hAnsi="Trebuchet MS" w:cs="Times New Roman"/>
          <w:lang w:val="ro-RO"/>
        </w:rPr>
      </w:pPr>
      <w:r w:rsidRPr="00EA48D7">
        <w:rPr>
          <w:rFonts w:ascii="Trebuchet MS" w:eastAsia="Calibri" w:hAnsi="Trebuchet MS" w:cs="Times New Roman"/>
          <w:lang w:val="ro-RO"/>
        </w:rPr>
        <w:t>în cazul în care documentul tehnic (Studiul de Fezabilitate</w:t>
      </w:r>
      <w:r w:rsidR="00525430">
        <w:rPr>
          <w:rFonts w:ascii="Trebuchet MS" w:eastAsia="Calibri" w:hAnsi="Trebuchet MS" w:cs="Times New Roman"/>
          <w:lang w:val="ro-RO"/>
        </w:rPr>
        <w:t>/DALI/Memoriu justificativ</w:t>
      </w:r>
      <w:r w:rsidRPr="00EA48D7">
        <w:rPr>
          <w:rFonts w:ascii="Trebuchet MS" w:eastAsia="Calibri" w:hAnsi="Trebuchet MS" w:cs="Times New Roman"/>
          <w:lang w:val="ro-RO"/>
        </w:rPr>
        <w:t>) conține informații insuficiente pentru clarificarea unui criteriu de eligibilitate sau există informații contradictorii în interiorul lui, ori, față de cele menționate în Cererea de Finanțare.</w:t>
      </w:r>
    </w:p>
    <w:p w14:paraId="6A57075D" w14:textId="77777777" w:rsidR="00EA48D7" w:rsidRPr="00EA48D7" w:rsidRDefault="00EA48D7" w:rsidP="00EA48D7">
      <w:pPr>
        <w:numPr>
          <w:ilvl w:val="0"/>
          <w:numId w:val="6"/>
        </w:numPr>
        <w:spacing w:after="0" w:line="276" w:lineRule="auto"/>
        <w:ind w:right="146"/>
        <w:jc w:val="both"/>
        <w:rPr>
          <w:rFonts w:ascii="Trebuchet MS" w:eastAsia="Calibri" w:hAnsi="Trebuchet MS" w:cs="Times New Roman"/>
          <w:lang w:val="ro-RO"/>
        </w:rPr>
      </w:pPr>
      <w:r w:rsidRPr="00EA48D7">
        <w:rPr>
          <w:rFonts w:ascii="Trebuchet MS" w:eastAsia="Calibri" w:hAnsi="Trebuchet MS" w:cs="Times New Roman"/>
          <w:lang w:val="ro-RO"/>
        </w:rPr>
        <w:t xml:space="preserve">în caz de suspiciune privitoare la amplasamentul </w:t>
      </w:r>
      <w:proofErr w:type="spellStart"/>
      <w:r w:rsidRPr="00EA48D7">
        <w:rPr>
          <w:rFonts w:ascii="Trebuchet MS" w:eastAsia="Calibri" w:hAnsi="Trebuchet MS" w:cs="Times New Roman"/>
          <w:lang w:val="ro-RO"/>
        </w:rPr>
        <w:t>investiţiei</w:t>
      </w:r>
      <w:proofErr w:type="spellEnd"/>
      <w:r w:rsidRPr="00EA48D7">
        <w:rPr>
          <w:rFonts w:ascii="Trebuchet MS" w:eastAsia="Calibri" w:hAnsi="Trebuchet MS" w:cs="Times New Roman"/>
          <w:lang w:val="ro-RO"/>
        </w:rPr>
        <w:t xml:space="preserve">, se poate solicita extras de Carte funciară şi în </w:t>
      </w:r>
      <w:proofErr w:type="spellStart"/>
      <w:r w:rsidRPr="00EA48D7">
        <w:rPr>
          <w:rFonts w:ascii="Trebuchet MS" w:eastAsia="Calibri" w:hAnsi="Trebuchet MS" w:cs="Times New Roman"/>
          <w:lang w:val="ro-RO"/>
        </w:rPr>
        <w:t>situaţiile</w:t>
      </w:r>
      <w:proofErr w:type="spellEnd"/>
      <w:r w:rsidRPr="00EA48D7">
        <w:rPr>
          <w:rFonts w:ascii="Trebuchet MS" w:eastAsia="Calibri" w:hAnsi="Trebuchet MS" w:cs="Times New Roman"/>
          <w:lang w:val="ro-RO"/>
        </w:rPr>
        <w:t xml:space="preserve"> în care nu este obligatorie depunerea acestui document.</w:t>
      </w:r>
    </w:p>
    <w:p w14:paraId="27C25873" w14:textId="77777777" w:rsidR="00EA48D7" w:rsidRPr="00EA48D7" w:rsidRDefault="00EA48D7" w:rsidP="00EA48D7">
      <w:pPr>
        <w:numPr>
          <w:ilvl w:val="0"/>
          <w:numId w:val="6"/>
        </w:numPr>
        <w:spacing w:after="0" w:line="276" w:lineRule="auto"/>
        <w:ind w:right="146"/>
        <w:jc w:val="both"/>
        <w:rPr>
          <w:rFonts w:ascii="Trebuchet MS" w:eastAsia="Calibri" w:hAnsi="Trebuchet MS" w:cs="Times New Roman"/>
          <w:lang w:val="ro-RO"/>
        </w:rPr>
      </w:pPr>
      <w:r w:rsidRPr="00EA48D7">
        <w:rPr>
          <w:rFonts w:ascii="Trebuchet MS" w:eastAsia="Calibri" w:hAnsi="Trebuchet MS" w:cs="Times New Roman"/>
          <w:lang w:val="ro-RO"/>
        </w:rPr>
        <w:t>în cazul în care avizele, acordurile, autorizațiile au fost eliberate de către autoritățile emitente într-o formă care nu respectă protocoalele încheiate între AFIR și instituțiile respective.</w:t>
      </w:r>
    </w:p>
    <w:p w14:paraId="65C7E933" w14:textId="77777777" w:rsidR="00EA48D7" w:rsidRPr="00EA48D7" w:rsidRDefault="00EA48D7" w:rsidP="00EA48D7">
      <w:pPr>
        <w:numPr>
          <w:ilvl w:val="0"/>
          <w:numId w:val="6"/>
        </w:numPr>
        <w:spacing w:after="0" w:line="276" w:lineRule="auto"/>
        <w:ind w:right="146"/>
        <w:jc w:val="both"/>
        <w:rPr>
          <w:rFonts w:ascii="Trebuchet MS" w:eastAsia="Calibri" w:hAnsi="Trebuchet MS" w:cs="Times New Roman"/>
          <w:lang w:val="ro-RO"/>
        </w:rPr>
      </w:pPr>
      <w:r w:rsidRPr="00EA48D7">
        <w:rPr>
          <w:rFonts w:ascii="Trebuchet MS" w:eastAsia="Calibri" w:hAnsi="Trebuchet MS" w:cs="Times New Roman"/>
          <w:lang w:val="ro-RO"/>
        </w:rPr>
        <w:t>în cazul în care în bugetul indicativ (inclusiv devizele financiare şi devizele pe obiect) există diferențe de calcul sau încadrarea categoriilor de cheltuieli eligibile/neeligibile nu este făcută corect.</w:t>
      </w:r>
    </w:p>
    <w:p w14:paraId="414A36EC" w14:textId="77777777" w:rsidR="00CA5BF2" w:rsidRPr="006923FA" w:rsidRDefault="00CA5BF2" w:rsidP="00CA5BF2">
      <w:pPr>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Clarificările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cuprinse</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documentele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primite</w:t>
      </w:r>
      <w:proofErr w:type="spellEnd"/>
      <w:r w:rsidRPr="00CA5BF2">
        <w:rPr>
          <w:rFonts w:ascii="Trebuchet MS" w:eastAsiaTheme="minorEastAsia" w:hAnsi="Trebuchet MS"/>
          <w:sz w:val="24"/>
          <w:szCs w:val="24"/>
          <w:lang w:val="en-GB" w:eastAsia="en-GB"/>
        </w:rPr>
        <w:t xml:space="preserve"> ca </w:t>
      </w:r>
      <w:proofErr w:type="spellStart"/>
      <w:r w:rsidRPr="00CA5BF2">
        <w:rPr>
          <w:rFonts w:ascii="Trebuchet MS" w:eastAsiaTheme="minorEastAsia" w:hAnsi="Trebuchet MS"/>
          <w:sz w:val="24"/>
          <w:szCs w:val="24"/>
          <w:lang w:val="en-GB" w:eastAsia="en-GB"/>
        </w:rPr>
        <w:t>urmare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solicitării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informaţii</w:t>
      </w:r>
      <w:proofErr w:type="spellEnd"/>
      <w:r w:rsidRPr="00CA5BF2">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suplimentare</w:t>
      </w:r>
      <w:proofErr w:type="spellEnd"/>
      <w:r w:rsidRPr="006923FA">
        <w:rPr>
          <w:rFonts w:ascii="Trebuchet MS" w:eastAsiaTheme="minorEastAsia" w:hAnsi="Trebuchet MS"/>
          <w:sz w:val="24"/>
          <w:szCs w:val="24"/>
          <w:lang w:val="en-GB" w:eastAsia="en-GB"/>
        </w:rPr>
        <w:t xml:space="preserve"> nu pot fi </w:t>
      </w:r>
      <w:proofErr w:type="spellStart"/>
      <w:r w:rsidRPr="006923FA">
        <w:rPr>
          <w:rFonts w:ascii="Trebuchet MS" w:eastAsiaTheme="minorEastAsia" w:hAnsi="Trebuchet MS"/>
          <w:sz w:val="24"/>
          <w:szCs w:val="24"/>
          <w:lang w:val="en-GB" w:eastAsia="en-GB"/>
        </w:rPr>
        <w:t>folosite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pentru</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suplimentarea</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punctajului</w:t>
      </w:r>
      <w:proofErr w:type="spellEnd"/>
      <w:r w:rsidRPr="006923FA">
        <w:rPr>
          <w:rFonts w:ascii="Trebuchet MS" w:eastAsiaTheme="minorEastAsia" w:hAnsi="Trebuchet MS"/>
          <w:sz w:val="24"/>
          <w:szCs w:val="24"/>
          <w:lang w:val="en-GB" w:eastAsia="en-GB"/>
        </w:rPr>
        <w:t>.</w:t>
      </w:r>
    </w:p>
    <w:p w14:paraId="5729DD11" w14:textId="517B3E51" w:rsidR="00CA5BF2" w:rsidRDefault="0021372E" w:rsidP="00CA5BF2">
      <w:pPr>
        <w:spacing w:after="200" w:line="276" w:lineRule="auto"/>
        <w:ind w:firstLine="720"/>
        <w:jc w:val="both"/>
        <w:rPr>
          <w:rFonts w:ascii="Trebuchet MS" w:eastAsiaTheme="minorEastAsia" w:hAnsi="Trebuchet MS"/>
          <w:sz w:val="24"/>
          <w:szCs w:val="24"/>
          <w:lang w:val="en-GB" w:eastAsia="en-GB"/>
        </w:rPr>
      </w:pPr>
      <w:proofErr w:type="spellStart"/>
      <w:r w:rsidRPr="006923FA">
        <w:rPr>
          <w:rFonts w:ascii="Trebuchet MS" w:eastAsiaTheme="minorEastAsia" w:hAnsi="Trebuchet MS"/>
          <w:sz w:val="24"/>
          <w:szCs w:val="24"/>
          <w:lang w:val="en-GB" w:eastAsia="en-GB"/>
        </w:rPr>
        <w:t>Răspunsul</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va</w:t>
      </w:r>
      <w:proofErr w:type="spellEnd"/>
      <w:r w:rsidRPr="006923FA">
        <w:rPr>
          <w:rFonts w:ascii="Trebuchet MS" w:eastAsiaTheme="minorEastAsia" w:hAnsi="Trebuchet MS"/>
          <w:sz w:val="24"/>
          <w:szCs w:val="24"/>
          <w:lang w:val="en-GB" w:eastAsia="en-GB"/>
        </w:rPr>
        <w:t xml:space="preserve"> fi </w:t>
      </w:r>
      <w:proofErr w:type="spellStart"/>
      <w:r w:rsidRPr="006923FA">
        <w:rPr>
          <w:rFonts w:ascii="Trebuchet MS" w:eastAsiaTheme="minorEastAsia" w:hAnsi="Trebuchet MS"/>
          <w:sz w:val="24"/>
          <w:szCs w:val="24"/>
          <w:lang w:val="en-GB" w:eastAsia="en-GB"/>
        </w:rPr>
        <w:t>transmis</w:t>
      </w:r>
      <w:proofErr w:type="spellEnd"/>
      <w:r w:rsidRPr="006923FA">
        <w:rPr>
          <w:rFonts w:ascii="Trebuchet MS" w:eastAsiaTheme="minorEastAsia" w:hAnsi="Trebuchet MS"/>
          <w:sz w:val="24"/>
          <w:szCs w:val="24"/>
          <w:lang w:val="en-GB" w:eastAsia="en-GB"/>
        </w:rPr>
        <w:t xml:space="preserve"> tot în format </w:t>
      </w:r>
      <w:proofErr w:type="spellStart"/>
      <w:r w:rsidRPr="006923FA">
        <w:rPr>
          <w:rFonts w:ascii="Trebuchet MS" w:eastAsiaTheme="minorEastAsia" w:hAnsi="Trebuchet MS"/>
          <w:sz w:val="24"/>
          <w:szCs w:val="24"/>
          <w:lang w:val="en-GB" w:eastAsia="en-GB"/>
        </w:rPr>
        <w:t>letric</w:t>
      </w:r>
      <w:proofErr w:type="spellEnd"/>
      <w:r w:rsidRPr="006923FA">
        <w:rPr>
          <w:rFonts w:ascii="Trebuchet MS" w:eastAsiaTheme="minorEastAsia" w:hAnsi="Trebuchet MS"/>
          <w:sz w:val="24"/>
          <w:szCs w:val="24"/>
          <w:lang w:val="en-GB" w:eastAsia="en-GB"/>
        </w:rPr>
        <w:t xml:space="preserve">, în </w:t>
      </w:r>
      <w:r w:rsidR="00282BDF" w:rsidRPr="006923FA">
        <w:rPr>
          <w:rFonts w:ascii="Trebuchet MS" w:eastAsiaTheme="minorEastAsia" w:hAnsi="Trebuchet MS"/>
          <w:sz w:val="24"/>
          <w:szCs w:val="24"/>
          <w:lang w:val="en-GB" w:eastAsia="en-GB"/>
        </w:rPr>
        <w:t>2</w:t>
      </w:r>
      <w:r w:rsidRPr="006923FA">
        <w:rPr>
          <w:rFonts w:ascii="Trebuchet MS" w:eastAsiaTheme="minorEastAsia" w:hAnsi="Trebuchet MS"/>
          <w:sz w:val="24"/>
          <w:szCs w:val="24"/>
          <w:lang w:val="en-GB" w:eastAsia="en-GB"/>
        </w:rPr>
        <w:t xml:space="preserve"> (</w:t>
      </w:r>
      <w:proofErr w:type="spellStart"/>
      <w:r w:rsidR="00282BDF" w:rsidRPr="006923FA">
        <w:rPr>
          <w:rFonts w:ascii="Trebuchet MS" w:eastAsiaTheme="minorEastAsia" w:hAnsi="Trebuchet MS"/>
          <w:sz w:val="24"/>
          <w:szCs w:val="24"/>
          <w:lang w:val="en-GB" w:eastAsia="en-GB"/>
        </w:rPr>
        <w:t>doua</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exemplare</w:t>
      </w:r>
      <w:proofErr w:type="spellEnd"/>
      <w:r w:rsidRPr="006923FA">
        <w:rPr>
          <w:rFonts w:ascii="Trebuchet MS" w:eastAsiaTheme="minorEastAsia" w:hAnsi="Trebuchet MS"/>
          <w:sz w:val="24"/>
          <w:szCs w:val="24"/>
          <w:lang w:val="en-GB" w:eastAsia="en-GB"/>
        </w:rPr>
        <w:t xml:space="preserve"> – un original </w:t>
      </w:r>
      <w:proofErr w:type="spellStart"/>
      <w:r w:rsidRPr="006923FA">
        <w:rPr>
          <w:rFonts w:ascii="Trebuchet MS" w:eastAsiaTheme="minorEastAsia" w:hAnsi="Trebuchet MS"/>
          <w:sz w:val="24"/>
          <w:szCs w:val="24"/>
          <w:lang w:val="en-GB" w:eastAsia="en-GB"/>
        </w:rPr>
        <w:t>și</w:t>
      </w:r>
      <w:proofErr w:type="spellEnd"/>
      <w:r w:rsidRPr="006923FA">
        <w:rPr>
          <w:rFonts w:ascii="Trebuchet MS" w:eastAsiaTheme="minorEastAsia" w:hAnsi="Trebuchet MS"/>
          <w:sz w:val="24"/>
          <w:szCs w:val="24"/>
          <w:lang w:val="en-GB" w:eastAsia="en-GB"/>
        </w:rPr>
        <w:t xml:space="preserve"> </w:t>
      </w:r>
      <w:r w:rsidR="00282BDF" w:rsidRPr="006923FA">
        <w:rPr>
          <w:rFonts w:ascii="Trebuchet MS" w:eastAsiaTheme="minorEastAsia" w:hAnsi="Trebuchet MS"/>
          <w:sz w:val="24"/>
          <w:szCs w:val="24"/>
          <w:lang w:val="en-GB" w:eastAsia="en-GB"/>
        </w:rPr>
        <w:t>o</w:t>
      </w:r>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copi</w:t>
      </w:r>
      <w:r w:rsidR="00282BDF" w:rsidRPr="006923FA">
        <w:rPr>
          <w:rFonts w:ascii="Trebuchet MS" w:eastAsiaTheme="minorEastAsia" w:hAnsi="Trebuchet MS"/>
          <w:sz w:val="24"/>
          <w:szCs w:val="24"/>
          <w:lang w:val="en-GB" w:eastAsia="en-GB"/>
        </w:rPr>
        <w:t>e</w:t>
      </w:r>
      <w:proofErr w:type="spellEnd"/>
      <w:r w:rsidRPr="006923FA">
        <w:rPr>
          <w:rFonts w:ascii="Trebuchet MS" w:eastAsiaTheme="minorEastAsia" w:hAnsi="Trebuchet MS"/>
          <w:sz w:val="24"/>
          <w:szCs w:val="24"/>
          <w:lang w:val="en-GB" w:eastAsia="en-GB"/>
        </w:rPr>
        <w:t xml:space="preserve">, cu </w:t>
      </w:r>
      <w:proofErr w:type="spellStart"/>
      <w:r w:rsidRPr="006923FA">
        <w:rPr>
          <w:rFonts w:ascii="Trebuchet MS" w:eastAsiaTheme="minorEastAsia" w:hAnsi="Trebuchet MS"/>
          <w:sz w:val="24"/>
          <w:szCs w:val="24"/>
          <w:lang w:val="en-GB" w:eastAsia="en-GB"/>
        </w:rPr>
        <w:t>opis</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numerotat</w:t>
      </w:r>
      <w:proofErr w:type="spellEnd"/>
      <w:r w:rsidRPr="006923FA">
        <w:rPr>
          <w:rFonts w:ascii="Trebuchet MS" w:eastAsiaTheme="minorEastAsia" w:hAnsi="Trebuchet MS"/>
          <w:sz w:val="24"/>
          <w:szCs w:val="24"/>
          <w:lang w:val="en-GB" w:eastAsia="en-GB"/>
        </w:rPr>
        <w:t xml:space="preserve"> cu 0 </w:t>
      </w:r>
      <w:proofErr w:type="spellStart"/>
      <w:r w:rsidRPr="006923FA">
        <w:rPr>
          <w:rFonts w:ascii="Trebuchet MS" w:eastAsiaTheme="minorEastAsia" w:hAnsi="Trebuchet MS"/>
          <w:sz w:val="24"/>
          <w:szCs w:val="24"/>
          <w:lang w:val="en-GB" w:eastAsia="en-GB"/>
        </w:rPr>
        <w:t>și</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însoțite</w:t>
      </w:r>
      <w:proofErr w:type="spellEnd"/>
      <w:r w:rsidRPr="006923FA">
        <w:rPr>
          <w:rFonts w:ascii="Trebuchet MS" w:eastAsiaTheme="minorEastAsia" w:hAnsi="Trebuchet MS"/>
          <w:sz w:val="24"/>
          <w:szCs w:val="24"/>
          <w:lang w:val="en-GB" w:eastAsia="en-GB"/>
        </w:rPr>
        <w:t xml:space="preserve"> de </w:t>
      </w:r>
      <w:proofErr w:type="spellStart"/>
      <w:r w:rsidRPr="006923FA">
        <w:rPr>
          <w:rFonts w:ascii="Trebuchet MS" w:eastAsiaTheme="minorEastAsia" w:hAnsi="Trebuchet MS"/>
          <w:sz w:val="24"/>
          <w:szCs w:val="24"/>
          <w:lang w:val="en-GB" w:eastAsia="en-GB"/>
        </w:rPr>
        <w:t>copiile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electronice</w:t>
      </w:r>
      <w:proofErr w:type="spellEnd"/>
      <w:r w:rsidRPr="006923FA">
        <w:rPr>
          <w:rFonts w:ascii="Trebuchet MS" w:eastAsiaTheme="minorEastAsia" w:hAnsi="Trebuchet MS"/>
          <w:sz w:val="24"/>
          <w:szCs w:val="24"/>
          <w:lang w:val="en-GB" w:eastAsia="en-GB"/>
        </w:rPr>
        <w:t xml:space="preserve"> pe CD. </w:t>
      </w:r>
      <w:proofErr w:type="spellStart"/>
      <w:r w:rsidRPr="006923FA">
        <w:rPr>
          <w:rFonts w:ascii="Trebuchet MS" w:eastAsiaTheme="minorEastAsia" w:hAnsi="Trebuchet MS"/>
          <w:sz w:val="24"/>
          <w:szCs w:val="24"/>
          <w:lang w:val="en-GB" w:eastAsia="en-GB"/>
        </w:rPr>
        <w:t>Paginile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vor</w:t>
      </w:r>
      <w:proofErr w:type="spellEnd"/>
      <w:r w:rsidRPr="006923FA">
        <w:rPr>
          <w:rFonts w:ascii="Trebuchet MS" w:eastAsiaTheme="minorEastAsia" w:hAnsi="Trebuchet MS"/>
          <w:sz w:val="24"/>
          <w:szCs w:val="24"/>
          <w:lang w:val="en-GB" w:eastAsia="en-GB"/>
        </w:rPr>
        <w:t xml:space="preserve"> fi </w:t>
      </w:r>
      <w:proofErr w:type="spellStart"/>
      <w:r w:rsidRPr="006923FA">
        <w:rPr>
          <w:rFonts w:ascii="Trebuchet MS" w:eastAsiaTheme="minorEastAsia" w:hAnsi="Trebuchet MS"/>
          <w:sz w:val="24"/>
          <w:szCs w:val="24"/>
          <w:lang w:val="en-GB" w:eastAsia="en-GB"/>
        </w:rPr>
        <w:t>numerotate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lizibil</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ștampilate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și</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semnate</w:t>
      </w:r>
      <w:proofErr w:type="spellEnd"/>
      <w:r w:rsidRPr="006923FA">
        <w:rPr>
          <w:rFonts w:ascii="Trebuchet MS" w:eastAsiaTheme="minorEastAsia" w:hAnsi="Trebuchet MS"/>
          <w:sz w:val="24"/>
          <w:szCs w:val="24"/>
          <w:lang w:val="en-GB" w:eastAsia="en-GB"/>
        </w:rPr>
        <w:t xml:space="preserve"> de </w:t>
      </w:r>
      <w:proofErr w:type="spellStart"/>
      <w:r w:rsidRPr="006923FA">
        <w:rPr>
          <w:rFonts w:ascii="Trebuchet MS" w:eastAsiaTheme="minorEastAsia" w:hAnsi="Trebuchet MS"/>
          <w:sz w:val="24"/>
          <w:szCs w:val="24"/>
          <w:lang w:val="en-GB" w:eastAsia="en-GB"/>
        </w:rPr>
        <w:t>catre</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solicitant</w:t>
      </w:r>
      <w:proofErr w:type="spellEnd"/>
      <w:r w:rsidRPr="006923FA">
        <w:rPr>
          <w:rFonts w:ascii="Trebuchet MS" w:eastAsiaTheme="minorEastAsia" w:hAnsi="Trebuchet MS"/>
          <w:sz w:val="24"/>
          <w:szCs w:val="24"/>
          <w:lang w:val="en-GB" w:eastAsia="en-GB"/>
        </w:rPr>
        <w:t xml:space="preserve"> în </w:t>
      </w:r>
      <w:proofErr w:type="spellStart"/>
      <w:r w:rsidRPr="006923FA">
        <w:rPr>
          <w:rFonts w:ascii="Trebuchet MS" w:eastAsiaTheme="minorEastAsia" w:hAnsi="Trebuchet MS"/>
          <w:sz w:val="24"/>
          <w:szCs w:val="24"/>
          <w:lang w:val="en-GB" w:eastAsia="en-GB"/>
        </w:rPr>
        <w:t>colțul</w:t>
      </w:r>
      <w:proofErr w:type="spellEnd"/>
      <w:r w:rsidRPr="006923FA">
        <w:rPr>
          <w:rFonts w:ascii="Trebuchet MS" w:eastAsiaTheme="minorEastAsia" w:hAnsi="Trebuchet MS"/>
          <w:sz w:val="24"/>
          <w:szCs w:val="24"/>
          <w:lang w:val="en-GB" w:eastAsia="en-GB"/>
        </w:rPr>
        <w:t xml:space="preserve"> din </w:t>
      </w:r>
      <w:proofErr w:type="spellStart"/>
      <w:r w:rsidRPr="006923FA">
        <w:rPr>
          <w:rFonts w:ascii="Trebuchet MS" w:eastAsiaTheme="minorEastAsia" w:hAnsi="Trebuchet MS"/>
          <w:sz w:val="24"/>
          <w:szCs w:val="24"/>
          <w:lang w:val="en-GB" w:eastAsia="en-GB"/>
        </w:rPr>
        <w:t>dreapta</w:t>
      </w:r>
      <w:proofErr w:type="spellEnd"/>
      <w:r w:rsidRPr="006923FA">
        <w:rPr>
          <w:rFonts w:ascii="Trebuchet MS" w:eastAsiaTheme="minorEastAsia" w:hAnsi="Trebuchet MS"/>
          <w:sz w:val="24"/>
          <w:szCs w:val="24"/>
          <w:lang w:val="en-GB" w:eastAsia="en-GB"/>
        </w:rPr>
        <w:t xml:space="preserve"> sus (similar </w:t>
      </w:r>
      <w:proofErr w:type="spellStart"/>
      <w:r w:rsidRPr="006923FA">
        <w:rPr>
          <w:rFonts w:ascii="Trebuchet MS" w:eastAsiaTheme="minorEastAsia" w:hAnsi="Trebuchet MS"/>
          <w:sz w:val="24"/>
          <w:szCs w:val="24"/>
          <w:lang w:val="en-GB" w:eastAsia="en-GB"/>
        </w:rPr>
        <w:t>dosarului</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Cererii</w:t>
      </w:r>
      <w:proofErr w:type="spellEnd"/>
      <w:r w:rsidRPr="006923FA">
        <w:rPr>
          <w:rFonts w:ascii="Trebuchet MS" w:eastAsiaTheme="minorEastAsia" w:hAnsi="Trebuchet MS"/>
          <w:sz w:val="24"/>
          <w:szCs w:val="24"/>
          <w:lang w:val="en-GB" w:eastAsia="en-GB"/>
        </w:rPr>
        <w:t xml:space="preserve"> de </w:t>
      </w:r>
      <w:proofErr w:type="spellStart"/>
      <w:r w:rsidRPr="006923FA">
        <w:rPr>
          <w:rFonts w:ascii="Trebuchet MS" w:eastAsiaTheme="minorEastAsia" w:hAnsi="Trebuchet MS"/>
          <w:sz w:val="24"/>
          <w:szCs w:val="24"/>
          <w:lang w:val="en-GB" w:eastAsia="en-GB"/>
        </w:rPr>
        <w:t>finanțare</w:t>
      </w:r>
      <w:proofErr w:type="spellEnd"/>
      <w:r w:rsidRPr="006923FA">
        <w:rPr>
          <w:rFonts w:ascii="Trebuchet MS" w:eastAsiaTheme="minorEastAsia" w:hAnsi="Trebuchet MS"/>
          <w:sz w:val="24"/>
          <w:szCs w:val="24"/>
          <w:lang w:val="en-GB" w:eastAsia="en-GB"/>
        </w:rPr>
        <w:t>).</w:t>
      </w:r>
      <w:r w:rsidRPr="006923FA">
        <w:t xml:space="preserve"> </w:t>
      </w:r>
      <w:proofErr w:type="spellStart"/>
      <w:r w:rsidRPr="00DC3812">
        <w:rPr>
          <w:rFonts w:ascii="Trebuchet MS" w:eastAsiaTheme="minorEastAsia" w:hAnsi="Trebuchet MS"/>
          <w:sz w:val="24"/>
          <w:szCs w:val="24"/>
          <w:u w:val="single"/>
          <w:lang w:val="en-GB" w:eastAsia="en-GB"/>
        </w:rPr>
        <w:t>Termenul</w:t>
      </w:r>
      <w:proofErr w:type="spellEnd"/>
      <w:r w:rsidRPr="00DC3812">
        <w:rPr>
          <w:rFonts w:ascii="Trebuchet MS" w:eastAsiaTheme="minorEastAsia" w:hAnsi="Trebuchet MS"/>
          <w:sz w:val="24"/>
          <w:szCs w:val="24"/>
          <w:u w:val="single"/>
          <w:lang w:val="en-GB" w:eastAsia="en-GB"/>
        </w:rPr>
        <w:t xml:space="preserve"> de </w:t>
      </w:r>
      <w:proofErr w:type="spellStart"/>
      <w:r w:rsidRPr="00DC3812">
        <w:rPr>
          <w:rFonts w:ascii="Trebuchet MS" w:eastAsiaTheme="minorEastAsia" w:hAnsi="Trebuchet MS"/>
          <w:sz w:val="24"/>
          <w:szCs w:val="24"/>
          <w:u w:val="single"/>
          <w:lang w:val="en-GB" w:eastAsia="en-GB"/>
        </w:rPr>
        <w:t>răspuns</w:t>
      </w:r>
      <w:proofErr w:type="spellEnd"/>
      <w:r w:rsidRPr="00DC3812">
        <w:rPr>
          <w:rFonts w:ascii="Trebuchet MS" w:eastAsiaTheme="minorEastAsia" w:hAnsi="Trebuchet MS"/>
          <w:sz w:val="24"/>
          <w:szCs w:val="24"/>
          <w:u w:val="single"/>
          <w:lang w:val="en-GB" w:eastAsia="en-GB"/>
        </w:rPr>
        <w:t xml:space="preserve"> </w:t>
      </w:r>
      <w:proofErr w:type="spellStart"/>
      <w:r w:rsidRPr="00DC3812">
        <w:rPr>
          <w:rFonts w:ascii="Trebuchet MS" w:eastAsiaTheme="minorEastAsia" w:hAnsi="Trebuchet MS"/>
          <w:sz w:val="24"/>
          <w:szCs w:val="24"/>
          <w:u w:val="single"/>
          <w:lang w:val="en-GB" w:eastAsia="en-GB"/>
        </w:rPr>
        <w:t>este</w:t>
      </w:r>
      <w:proofErr w:type="spellEnd"/>
      <w:r w:rsidRPr="00DC3812">
        <w:rPr>
          <w:rFonts w:ascii="Trebuchet MS" w:eastAsiaTheme="minorEastAsia" w:hAnsi="Trebuchet MS"/>
          <w:sz w:val="24"/>
          <w:szCs w:val="24"/>
          <w:u w:val="single"/>
          <w:lang w:val="en-GB" w:eastAsia="en-GB"/>
        </w:rPr>
        <w:t xml:space="preserve"> de </w:t>
      </w:r>
      <w:r w:rsidR="00DC3812" w:rsidRPr="00DC3812">
        <w:rPr>
          <w:rFonts w:ascii="Trebuchet MS" w:eastAsiaTheme="minorEastAsia" w:hAnsi="Trebuchet MS"/>
          <w:sz w:val="24"/>
          <w:szCs w:val="24"/>
          <w:u w:val="single"/>
          <w:lang w:val="en-GB" w:eastAsia="en-GB"/>
        </w:rPr>
        <w:t>maxim 2</w:t>
      </w:r>
      <w:r w:rsidRPr="00DC3812">
        <w:rPr>
          <w:rFonts w:ascii="Trebuchet MS" w:eastAsiaTheme="minorEastAsia" w:hAnsi="Trebuchet MS"/>
          <w:sz w:val="24"/>
          <w:szCs w:val="24"/>
          <w:u w:val="single"/>
          <w:lang w:val="en-GB" w:eastAsia="en-GB"/>
        </w:rPr>
        <w:t xml:space="preserve"> </w:t>
      </w:r>
      <w:proofErr w:type="spellStart"/>
      <w:r w:rsidRPr="00DC3812">
        <w:rPr>
          <w:rFonts w:ascii="Trebuchet MS" w:eastAsiaTheme="minorEastAsia" w:hAnsi="Trebuchet MS"/>
          <w:sz w:val="24"/>
          <w:szCs w:val="24"/>
          <w:u w:val="single"/>
          <w:lang w:val="en-GB" w:eastAsia="en-GB"/>
        </w:rPr>
        <w:t>zile</w:t>
      </w:r>
      <w:proofErr w:type="spellEnd"/>
      <w:r w:rsidRPr="00DC3812">
        <w:rPr>
          <w:rFonts w:ascii="Trebuchet MS" w:eastAsiaTheme="minorEastAsia" w:hAnsi="Trebuchet MS"/>
          <w:sz w:val="24"/>
          <w:szCs w:val="24"/>
          <w:u w:val="single"/>
          <w:lang w:val="en-GB" w:eastAsia="en-GB"/>
        </w:rPr>
        <w:t xml:space="preserve"> </w:t>
      </w:r>
      <w:proofErr w:type="spellStart"/>
      <w:r w:rsidR="00DC3812" w:rsidRPr="00DC3812">
        <w:rPr>
          <w:rFonts w:ascii="Trebuchet MS" w:eastAsiaTheme="minorEastAsia" w:hAnsi="Trebuchet MS"/>
          <w:sz w:val="24"/>
          <w:szCs w:val="24"/>
          <w:u w:val="single"/>
          <w:lang w:val="en-GB" w:eastAsia="en-GB"/>
        </w:rPr>
        <w:t>calendaristice</w:t>
      </w:r>
      <w:proofErr w:type="spellEnd"/>
      <w:r w:rsidRPr="006923FA">
        <w:rPr>
          <w:rFonts w:ascii="Trebuchet MS" w:eastAsiaTheme="minorEastAsia" w:hAnsi="Trebuchet MS"/>
          <w:sz w:val="24"/>
          <w:szCs w:val="24"/>
          <w:lang w:val="en-GB" w:eastAsia="en-GB"/>
        </w:rPr>
        <w:t xml:space="preserve"> de la data </w:t>
      </w:r>
      <w:proofErr w:type="spellStart"/>
      <w:r w:rsidRPr="006923FA">
        <w:rPr>
          <w:rFonts w:ascii="Trebuchet MS" w:eastAsiaTheme="minorEastAsia" w:hAnsi="Trebuchet MS"/>
          <w:sz w:val="24"/>
          <w:szCs w:val="24"/>
          <w:lang w:val="en-GB" w:eastAsia="en-GB"/>
        </w:rPr>
        <w:t>primirii</w:t>
      </w:r>
      <w:proofErr w:type="spellEnd"/>
      <w:r w:rsidRPr="006923FA">
        <w:rPr>
          <w:rFonts w:ascii="Trebuchet MS" w:eastAsiaTheme="minorEastAsia" w:hAnsi="Trebuchet MS"/>
          <w:sz w:val="24"/>
          <w:szCs w:val="24"/>
          <w:lang w:val="en-GB" w:eastAsia="en-GB"/>
        </w:rPr>
        <w:t xml:space="preserve"> </w:t>
      </w:r>
      <w:proofErr w:type="spellStart"/>
      <w:r w:rsidRPr="006923FA">
        <w:rPr>
          <w:rFonts w:ascii="Trebuchet MS" w:eastAsiaTheme="minorEastAsia" w:hAnsi="Trebuchet MS"/>
          <w:sz w:val="24"/>
          <w:szCs w:val="24"/>
          <w:lang w:val="en-GB" w:eastAsia="en-GB"/>
        </w:rPr>
        <w:t>formularului</w:t>
      </w:r>
      <w:proofErr w:type="spellEnd"/>
      <w:r w:rsidRPr="006923FA">
        <w:rPr>
          <w:rFonts w:ascii="Trebuchet MS" w:eastAsiaTheme="minorEastAsia" w:hAnsi="Trebuchet MS"/>
          <w:sz w:val="24"/>
          <w:szCs w:val="24"/>
          <w:lang w:val="en-GB" w:eastAsia="en-GB"/>
        </w:rPr>
        <w:t xml:space="preserve"> de </w:t>
      </w:r>
      <w:proofErr w:type="spellStart"/>
      <w:r w:rsidRPr="006923FA">
        <w:rPr>
          <w:rFonts w:ascii="Trebuchet MS" w:eastAsiaTheme="minorEastAsia" w:hAnsi="Trebuchet MS"/>
          <w:sz w:val="24"/>
          <w:szCs w:val="24"/>
          <w:lang w:val="en-GB" w:eastAsia="en-GB"/>
        </w:rPr>
        <w:t>solicitare</w:t>
      </w:r>
      <w:proofErr w:type="spellEnd"/>
      <w:r w:rsidRPr="0021372E">
        <w:rPr>
          <w:rFonts w:ascii="Trebuchet MS" w:eastAsiaTheme="minorEastAsia" w:hAnsi="Trebuchet MS"/>
          <w:sz w:val="24"/>
          <w:szCs w:val="24"/>
          <w:lang w:val="en-GB" w:eastAsia="en-GB"/>
        </w:rPr>
        <w:t xml:space="preserve"> a </w:t>
      </w:r>
      <w:proofErr w:type="spellStart"/>
      <w:r w:rsidRPr="0021372E">
        <w:rPr>
          <w:rFonts w:ascii="Trebuchet MS" w:eastAsiaTheme="minorEastAsia" w:hAnsi="Trebuchet MS"/>
          <w:sz w:val="24"/>
          <w:szCs w:val="24"/>
          <w:lang w:val="en-GB" w:eastAsia="en-GB"/>
        </w:rPr>
        <w:t>informațiilor</w:t>
      </w:r>
      <w:proofErr w:type="spellEnd"/>
      <w:r w:rsidRPr="0021372E">
        <w:rPr>
          <w:rFonts w:ascii="Trebuchet MS" w:eastAsiaTheme="minorEastAsia" w:hAnsi="Trebuchet MS"/>
          <w:sz w:val="24"/>
          <w:szCs w:val="24"/>
          <w:lang w:val="en-GB" w:eastAsia="en-GB"/>
        </w:rPr>
        <w:t xml:space="preserve"> </w:t>
      </w:r>
      <w:proofErr w:type="spellStart"/>
      <w:r w:rsidRPr="0021372E">
        <w:rPr>
          <w:rFonts w:ascii="Trebuchet MS" w:eastAsiaTheme="minorEastAsia" w:hAnsi="Trebuchet MS"/>
          <w:sz w:val="24"/>
          <w:szCs w:val="24"/>
          <w:lang w:val="en-GB" w:eastAsia="en-GB"/>
        </w:rPr>
        <w:t>suplimentare</w:t>
      </w:r>
      <w:proofErr w:type="spellEnd"/>
      <w:r w:rsidRPr="0021372E">
        <w:rPr>
          <w:rFonts w:ascii="Trebuchet MS" w:eastAsiaTheme="minorEastAsia" w:hAnsi="Trebuchet MS"/>
          <w:sz w:val="24"/>
          <w:szCs w:val="24"/>
          <w:lang w:val="en-GB" w:eastAsia="en-GB"/>
        </w:rPr>
        <w:t>.</w:t>
      </w:r>
    </w:p>
    <w:p w14:paraId="7C12AD23" w14:textId="77777777" w:rsidR="00001587" w:rsidRPr="00CA5BF2" w:rsidRDefault="00001587" w:rsidP="00001587">
      <w:pPr>
        <w:autoSpaceDE w:val="0"/>
        <w:autoSpaceDN w:val="0"/>
        <w:adjustRightInd w:val="0"/>
        <w:spacing w:after="0" w:line="276" w:lineRule="auto"/>
        <w:ind w:firstLine="360"/>
        <w:jc w:val="both"/>
        <w:rPr>
          <w:rFonts w:ascii="Trebuchet MS" w:eastAsia="Calibri" w:hAnsi="Trebuchet MS" w:cs="Calibri"/>
          <w:color w:val="000000"/>
          <w:sz w:val="24"/>
          <w:szCs w:val="24"/>
          <w:lang w:val="en-GB" w:eastAsia="en-GB"/>
        </w:rPr>
      </w:pPr>
      <w:r w:rsidRPr="00CA5BF2">
        <w:rPr>
          <w:rFonts w:ascii="Trebuchet MS" w:eastAsia="Calibri" w:hAnsi="Trebuchet MS" w:cs="Calibri"/>
          <w:color w:val="000000"/>
          <w:sz w:val="24"/>
          <w:szCs w:val="24"/>
          <w:lang w:val="en-GB" w:eastAsia="en-GB"/>
        </w:rPr>
        <w:t xml:space="preserve">În </w:t>
      </w:r>
      <w:proofErr w:type="spellStart"/>
      <w:r w:rsidRPr="00CA5BF2">
        <w:rPr>
          <w:rFonts w:ascii="Trebuchet MS" w:eastAsia="Calibri" w:hAnsi="Trebuchet MS" w:cs="Calibri"/>
          <w:color w:val="000000"/>
          <w:sz w:val="24"/>
          <w:szCs w:val="24"/>
          <w:lang w:val="en-GB" w:eastAsia="en-GB"/>
        </w:rPr>
        <w:t>urma</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verificării</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eligibilității</w:t>
      </w:r>
      <w:proofErr w:type="spellEnd"/>
      <w:r w:rsidRPr="00CA5BF2">
        <w:rPr>
          <w:rFonts w:ascii="Trebuchet MS" w:eastAsia="Calibri" w:hAnsi="Trebuchet MS" w:cs="Calibri"/>
          <w:color w:val="000000"/>
          <w:sz w:val="24"/>
          <w:szCs w:val="24"/>
          <w:lang w:val="en-GB" w:eastAsia="en-GB"/>
        </w:rPr>
        <w:t xml:space="preserve"> pot </w:t>
      </w:r>
      <w:proofErr w:type="spellStart"/>
      <w:r w:rsidRPr="00CA5BF2">
        <w:rPr>
          <w:rFonts w:ascii="Trebuchet MS" w:eastAsia="Calibri" w:hAnsi="Trebuchet MS" w:cs="Calibri"/>
          <w:color w:val="000000"/>
          <w:sz w:val="24"/>
          <w:szCs w:val="24"/>
          <w:lang w:val="en-GB" w:eastAsia="en-GB"/>
        </w:rPr>
        <w:t>exista</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următoarele</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situaţii</w:t>
      </w:r>
      <w:proofErr w:type="spellEnd"/>
      <w:r w:rsidRPr="00CA5BF2">
        <w:rPr>
          <w:rFonts w:ascii="Trebuchet MS" w:eastAsia="Calibri" w:hAnsi="Trebuchet MS" w:cs="Calibri"/>
          <w:color w:val="000000"/>
          <w:sz w:val="24"/>
          <w:szCs w:val="24"/>
          <w:lang w:val="en-GB" w:eastAsia="en-GB"/>
        </w:rPr>
        <w:t>:</w:t>
      </w:r>
    </w:p>
    <w:p w14:paraId="7389215B" w14:textId="77777777" w:rsidR="00001587" w:rsidRPr="00CA5BF2" w:rsidRDefault="00001587" w:rsidP="00001587">
      <w:pPr>
        <w:numPr>
          <w:ilvl w:val="0"/>
          <w:numId w:val="2"/>
        </w:numPr>
        <w:autoSpaceDE w:val="0"/>
        <w:autoSpaceDN w:val="0"/>
        <w:adjustRightInd w:val="0"/>
        <w:spacing w:after="0" w:line="276" w:lineRule="auto"/>
        <w:jc w:val="both"/>
        <w:rPr>
          <w:rFonts w:ascii="Trebuchet MS" w:eastAsia="Calibri" w:hAnsi="Trebuchet MS" w:cs="Calibri"/>
          <w:color w:val="000000"/>
          <w:sz w:val="24"/>
          <w:szCs w:val="24"/>
          <w:lang w:val="en-GB" w:eastAsia="en-GB"/>
        </w:rPr>
      </w:pPr>
      <w:proofErr w:type="spellStart"/>
      <w:r w:rsidRPr="00CA5BF2">
        <w:rPr>
          <w:rFonts w:ascii="Trebuchet MS" w:eastAsia="Calibri" w:hAnsi="Trebuchet MS" w:cs="Calibri"/>
          <w:color w:val="000000"/>
          <w:sz w:val="24"/>
          <w:szCs w:val="24"/>
          <w:lang w:val="en-GB" w:eastAsia="en-GB"/>
        </w:rPr>
        <w:t>proiectul</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este</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Bold"/>
          <w:b/>
          <w:bCs/>
          <w:color w:val="000000"/>
          <w:sz w:val="24"/>
          <w:szCs w:val="24"/>
          <w:lang w:val="en-GB" w:eastAsia="en-GB"/>
        </w:rPr>
        <w:t>neeligibil</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caz</w:t>
      </w:r>
      <w:proofErr w:type="spellEnd"/>
      <w:r w:rsidRPr="00CA5BF2">
        <w:rPr>
          <w:rFonts w:ascii="Trebuchet MS" w:eastAsia="Calibri" w:hAnsi="Trebuchet MS" w:cs="Calibri"/>
          <w:color w:val="000000"/>
          <w:sz w:val="24"/>
          <w:szCs w:val="24"/>
          <w:lang w:val="en-GB" w:eastAsia="en-GB"/>
        </w:rPr>
        <w:t xml:space="preserve"> în care </w:t>
      </w:r>
      <w:proofErr w:type="spellStart"/>
      <w:r w:rsidRPr="00CA5BF2">
        <w:rPr>
          <w:rFonts w:ascii="Trebuchet MS" w:eastAsia="Calibri" w:hAnsi="Trebuchet MS" w:cs="Calibri"/>
          <w:color w:val="000000"/>
          <w:sz w:val="24"/>
          <w:szCs w:val="24"/>
          <w:lang w:val="en-GB" w:eastAsia="en-GB"/>
        </w:rPr>
        <w:t>solicitantul</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este</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înștiințat</w:t>
      </w:r>
      <w:proofErr w:type="spellEnd"/>
      <w:r w:rsidRPr="00CA5BF2">
        <w:rPr>
          <w:rFonts w:ascii="Trebuchet MS" w:eastAsia="Calibri" w:hAnsi="Trebuchet MS" w:cs="Calibri"/>
          <w:color w:val="000000"/>
          <w:sz w:val="24"/>
          <w:szCs w:val="24"/>
          <w:lang w:val="en-GB" w:eastAsia="en-GB"/>
        </w:rPr>
        <w:t xml:space="preserve"> cu </w:t>
      </w:r>
      <w:proofErr w:type="spellStart"/>
      <w:r w:rsidRPr="00CA5BF2">
        <w:rPr>
          <w:rFonts w:ascii="Trebuchet MS" w:eastAsia="Calibri" w:hAnsi="Trebuchet MS" w:cs="Calibri"/>
          <w:color w:val="000000"/>
          <w:sz w:val="24"/>
          <w:szCs w:val="24"/>
          <w:lang w:val="en-GB" w:eastAsia="en-GB"/>
        </w:rPr>
        <w:t>privire</w:t>
      </w:r>
      <w:proofErr w:type="spellEnd"/>
      <w:r w:rsidRPr="00CA5BF2">
        <w:rPr>
          <w:rFonts w:ascii="Trebuchet MS" w:eastAsia="Calibri" w:hAnsi="Trebuchet MS" w:cs="Calibri"/>
          <w:color w:val="000000"/>
          <w:sz w:val="24"/>
          <w:szCs w:val="24"/>
          <w:lang w:val="en-GB" w:eastAsia="en-GB"/>
        </w:rPr>
        <w:t xml:space="preserve"> la </w:t>
      </w:r>
      <w:proofErr w:type="spellStart"/>
      <w:r w:rsidRPr="00CA5BF2">
        <w:rPr>
          <w:rFonts w:ascii="Trebuchet MS" w:eastAsia="Calibri" w:hAnsi="Trebuchet MS" w:cs="Calibri"/>
          <w:color w:val="000000"/>
          <w:sz w:val="24"/>
          <w:szCs w:val="24"/>
          <w:lang w:val="en-GB" w:eastAsia="en-GB"/>
        </w:rPr>
        <w:t>acest</w:t>
      </w:r>
      <w:proofErr w:type="spellEnd"/>
      <w:r w:rsidRPr="00CA5BF2">
        <w:rPr>
          <w:rFonts w:ascii="Trebuchet MS" w:eastAsia="Calibri" w:hAnsi="Trebuchet MS" w:cs="Calibri"/>
          <w:color w:val="000000"/>
          <w:sz w:val="24"/>
          <w:szCs w:val="24"/>
          <w:lang w:val="en-GB" w:eastAsia="en-GB"/>
        </w:rPr>
        <w:t xml:space="preserve"> aspect;</w:t>
      </w:r>
    </w:p>
    <w:p w14:paraId="6ED193D2" w14:textId="77777777" w:rsidR="00001587" w:rsidRPr="00CA5BF2" w:rsidRDefault="00001587" w:rsidP="00001587">
      <w:pPr>
        <w:numPr>
          <w:ilvl w:val="0"/>
          <w:numId w:val="2"/>
        </w:numPr>
        <w:autoSpaceDE w:val="0"/>
        <w:autoSpaceDN w:val="0"/>
        <w:adjustRightInd w:val="0"/>
        <w:spacing w:after="0" w:line="276" w:lineRule="auto"/>
        <w:jc w:val="both"/>
        <w:rPr>
          <w:rFonts w:ascii="Trebuchet MS" w:eastAsia="Calibri" w:hAnsi="Trebuchet MS" w:cs="Calibri"/>
          <w:color w:val="000000"/>
          <w:sz w:val="24"/>
          <w:szCs w:val="24"/>
          <w:lang w:val="en-GB" w:eastAsia="en-GB"/>
        </w:rPr>
      </w:pPr>
      <w:proofErr w:type="spellStart"/>
      <w:r w:rsidRPr="00CA5BF2">
        <w:rPr>
          <w:rFonts w:ascii="Trebuchet MS" w:eastAsia="Calibri" w:hAnsi="Trebuchet MS" w:cs="Calibri"/>
          <w:color w:val="000000"/>
          <w:sz w:val="24"/>
          <w:szCs w:val="24"/>
          <w:lang w:val="en-GB" w:eastAsia="en-GB"/>
        </w:rPr>
        <w:t>proiectul</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este</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Bold"/>
          <w:b/>
          <w:bCs/>
          <w:color w:val="000000"/>
          <w:sz w:val="24"/>
          <w:szCs w:val="24"/>
          <w:lang w:val="en-GB" w:eastAsia="en-GB"/>
        </w:rPr>
        <w:t>eligibil</w:t>
      </w:r>
      <w:proofErr w:type="spellEnd"/>
      <w:r w:rsidRPr="00CA5BF2">
        <w:rPr>
          <w:rFonts w:ascii="Trebuchet MS" w:eastAsia="Calibri" w:hAnsi="Trebuchet MS" w:cs="Calibri-Bold"/>
          <w:b/>
          <w:bCs/>
          <w:color w:val="000000"/>
          <w:sz w:val="24"/>
          <w:szCs w:val="24"/>
          <w:lang w:val="en-GB" w:eastAsia="en-GB"/>
        </w:rPr>
        <w:t xml:space="preserve">, </w:t>
      </w:r>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caz</w:t>
      </w:r>
      <w:proofErr w:type="spellEnd"/>
      <w:r w:rsidRPr="00CA5BF2">
        <w:rPr>
          <w:rFonts w:ascii="Trebuchet MS" w:eastAsia="Calibri" w:hAnsi="Trebuchet MS" w:cs="Calibri"/>
          <w:color w:val="000000"/>
          <w:sz w:val="24"/>
          <w:szCs w:val="24"/>
          <w:lang w:val="en-GB" w:eastAsia="en-GB"/>
        </w:rPr>
        <w:t xml:space="preserve"> în care </w:t>
      </w:r>
      <w:proofErr w:type="spellStart"/>
      <w:r w:rsidRPr="00CA5BF2">
        <w:rPr>
          <w:rFonts w:ascii="Trebuchet MS" w:eastAsia="Calibri" w:hAnsi="Trebuchet MS" w:cs="Calibri"/>
          <w:color w:val="000000"/>
          <w:sz w:val="24"/>
          <w:szCs w:val="24"/>
          <w:lang w:val="en-GB" w:eastAsia="en-GB"/>
        </w:rPr>
        <w:t>proiectul</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va</w:t>
      </w:r>
      <w:proofErr w:type="spellEnd"/>
      <w:r w:rsidRPr="00CA5BF2">
        <w:rPr>
          <w:rFonts w:ascii="Trebuchet MS" w:eastAsia="Calibri" w:hAnsi="Trebuchet MS" w:cs="Calibri"/>
          <w:color w:val="000000"/>
          <w:sz w:val="24"/>
          <w:szCs w:val="24"/>
          <w:lang w:val="en-GB" w:eastAsia="en-GB"/>
        </w:rPr>
        <w:t xml:space="preserve"> </w:t>
      </w:r>
      <w:proofErr w:type="spellStart"/>
      <w:r w:rsidRPr="00CA5BF2">
        <w:rPr>
          <w:rFonts w:ascii="Trebuchet MS" w:eastAsia="Calibri" w:hAnsi="Trebuchet MS" w:cs="Calibri"/>
          <w:color w:val="000000"/>
          <w:sz w:val="24"/>
          <w:szCs w:val="24"/>
          <w:lang w:val="en-GB" w:eastAsia="en-GB"/>
        </w:rPr>
        <w:t>trece</w:t>
      </w:r>
      <w:proofErr w:type="spellEnd"/>
      <w:r w:rsidRPr="00CA5BF2">
        <w:rPr>
          <w:rFonts w:ascii="Trebuchet MS" w:eastAsia="Calibri" w:hAnsi="Trebuchet MS" w:cs="Calibri"/>
          <w:color w:val="000000"/>
          <w:sz w:val="24"/>
          <w:szCs w:val="24"/>
          <w:lang w:val="en-GB" w:eastAsia="en-GB"/>
        </w:rPr>
        <w:t xml:space="preserve"> la </w:t>
      </w:r>
      <w:proofErr w:type="spellStart"/>
      <w:r w:rsidRPr="00CA5BF2">
        <w:rPr>
          <w:rFonts w:ascii="Trebuchet MS" w:eastAsia="Calibri" w:hAnsi="Trebuchet MS" w:cs="Calibri"/>
          <w:color w:val="000000"/>
          <w:sz w:val="24"/>
          <w:szCs w:val="24"/>
          <w:lang w:val="en-GB" w:eastAsia="en-GB"/>
        </w:rPr>
        <w:t>etapa</w:t>
      </w:r>
      <w:proofErr w:type="spellEnd"/>
      <w:r w:rsidRPr="00CA5BF2">
        <w:rPr>
          <w:rFonts w:ascii="Trebuchet MS" w:eastAsia="Calibri" w:hAnsi="Trebuchet MS" w:cs="Calibri"/>
          <w:color w:val="000000"/>
          <w:sz w:val="24"/>
          <w:szCs w:val="24"/>
          <w:lang w:val="en-GB" w:eastAsia="en-GB"/>
        </w:rPr>
        <w:t xml:space="preserve"> de </w:t>
      </w:r>
      <w:proofErr w:type="spellStart"/>
      <w:r w:rsidRPr="00CA5BF2">
        <w:rPr>
          <w:rFonts w:ascii="Trebuchet MS" w:eastAsia="Calibri" w:hAnsi="Trebuchet MS" w:cs="Calibri"/>
          <w:color w:val="000000"/>
          <w:sz w:val="24"/>
          <w:szCs w:val="24"/>
          <w:lang w:val="en-GB" w:eastAsia="en-GB"/>
        </w:rPr>
        <w:t>verificare</w:t>
      </w:r>
      <w:proofErr w:type="spellEnd"/>
      <w:r w:rsidRPr="00CA5BF2">
        <w:rPr>
          <w:rFonts w:ascii="Trebuchet MS" w:eastAsia="Calibri" w:hAnsi="Trebuchet MS" w:cs="Calibri"/>
          <w:color w:val="000000"/>
          <w:sz w:val="24"/>
          <w:szCs w:val="24"/>
          <w:lang w:val="en-GB" w:eastAsia="en-GB"/>
        </w:rPr>
        <w:t xml:space="preserve"> a </w:t>
      </w:r>
      <w:proofErr w:type="spellStart"/>
      <w:r w:rsidRPr="00CA5BF2">
        <w:rPr>
          <w:rFonts w:ascii="Trebuchet MS" w:eastAsia="Calibri" w:hAnsi="Trebuchet MS" w:cs="Calibri"/>
          <w:color w:val="000000"/>
          <w:sz w:val="24"/>
          <w:szCs w:val="24"/>
          <w:lang w:val="en-GB" w:eastAsia="en-GB"/>
        </w:rPr>
        <w:t>criteriilor</w:t>
      </w:r>
      <w:proofErr w:type="spellEnd"/>
      <w:r w:rsidRPr="00CA5BF2">
        <w:rPr>
          <w:rFonts w:ascii="Trebuchet MS" w:eastAsia="Calibri" w:hAnsi="Trebuchet MS" w:cs="Calibri"/>
          <w:color w:val="000000"/>
          <w:sz w:val="24"/>
          <w:szCs w:val="24"/>
          <w:lang w:val="en-GB" w:eastAsia="en-GB"/>
        </w:rPr>
        <w:t xml:space="preserve"> de </w:t>
      </w:r>
      <w:proofErr w:type="spellStart"/>
      <w:r w:rsidRPr="00CA5BF2">
        <w:rPr>
          <w:rFonts w:ascii="Trebuchet MS" w:eastAsia="Calibri" w:hAnsi="Trebuchet MS" w:cs="Calibri"/>
          <w:color w:val="000000"/>
          <w:sz w:val="24"/>
          <w:szCs w:val="24"/>
          <w:lang w:val="en-GB" w:eastAsia="en-GB"/>
        </w:rPr>
        <w:t>selecție</w:t>
      </w:r>
      <w:proofErr w:type="spellEnd"/>
      <w:r w:rsidRPr="00CA5BF2">
        <w:rPr>
          <w:rFonts w:ascii="Trebuchet MS" w:eastAsia="Calibri" w:hAnsi="Trebuchet MS" w:cs="Calibri"/>
          <w:color w:val="000000"/>
          <w:sz w:val="24"/>
          <w:szCs w:val="24"/>
          <w:lang w:val="en-GB" w:eastAsia="en-GB"/>
        </w:rPr>
        <w:t>;</w:t>
      </w:r>
    </w:p>
    <w:p w14:paraId="7920D18D" w14:textId="77777777" w:rsidR="00001587" w:rsidRDefault="00001587" w:rsidP="00CA5BF2">
      <w:pPr>
        <w:spacing w:after="200" w:line="276" w:lineRule="auto"/>
        <w:ind w:firstLine="720"/>
        <w:jc w:val="both"/>
        <w:rPr>
          <w:rFonts w:ascii="Trebuchet MS" w:eastAsiaTheme="minorEastAsia" w:hAnsi="Trebuchet MS"/>
          <w:sz w:val="24"/>
          <w:szCs w:val="24"/>
          <w:lang w:val="en-GB" w:eastAsia="en-GB"/>
        </w:rPr>
      </w:pPr>
    </w:p>
    <w:p w14:paraId="7B140E92" w14:textId="77777777" w:rsidR="00C51B92" w:rsidRPr="00CA5BF2" w:rsidRDefault="00C51B92" w:rsidP="00C51B92">
      <w:pPr>
        <w:spacing w:after="200" w:line="276" w:lineRule="auto"/>
        <w:ind w:firstLine="720"/>
        <w:jc w:val="both"/>
        <w:rPr>
          <w:rFonts w:ascii="Trebuchet MS" w:eastAsiaTheme="minorEastAsia" w:hAnsi="Trebuchet MS"/>
          <w:sz w:val="24"/>
          <w:szCs w:val="24"/>
          <w:lang w:val="en-GB" w:eastAsia="en-GB"/>
        </w:rPr>
      </w:pPr>
      <w:proofErr w:type="spellStart"/>
      <w:r w:rsidRPr="00666BB2">
        <w:rPr>
          <w:rFonts w:ascii="Trebuchet MS" w:eastAsiaTheme="minorEastAsia" w:hAnsi="Trebuchet MS"/>
          <w:sz w:val="24"/>
          <w:szCs w:val="24"/>
          <w:highlight w:val="yellow"/>
          <w:lang w:val="en-GB" w:eastAsia="en-GB"/>
        </w:rPr>
        <w:t>Termenul</w:t>
      </w:r>
      <w:proofErr w:type="spellEnd"/>
      <w:r w:rsidRPr="00666BB2">
        <w:rPr>
          <w:rFonts w:ascii="Trebuchet MS" w:eastAsiaTheme="minorEastAsia" w:hAnsi="Trebuchet MS"/>
          <w:sz w:val="24"/>
          <w:szCs w:val="24"/>
          <w:highlight w:val="yellow"/>
          <w:lang w:val="en-GB" w:eastAsia="en-GB"/>
        </w:rPr>
        <w:t xml:space="preserve"> de </w:t>
      </w:r>
      <w:proofErr w:type="spellStart"/>
      <w:r w:rsidRPr="00666BB2">
        <w:rPr>
          <w:rFonts w:ascii="Trebuchet MS" w:eastAsiaTheme="minorEastAsia" w:hAnsi="Trebuchet MS"/>
          <w:sz w:val="24"/>
          <w:szCs w:val="24"/>
          <w:highlight w:val="yellow"/>
          <w:lang w:val="en-GB" w:eastAsia="en-GB"/>
        </w:rPr>
        <w:t>realizare</w:t>
      </w:r>
      <w:proofErr w:type="spellEnd"/>
      <w:r w:rsidRPr="00666BB2">
        <w:rPr>
          <w:rFonts w:ascii="Trebuchet MS" w:eastAsiaTheme="minorEastAsia" w:hAnsi="Trebuchet MS"/>
          <w:sz w:val="24"/>
          <w:szCs w:val="24"/>
          <w:highlight w:val="yellow"/>
          <w:lang w:val="en-GB" w:eastAsia="en-GB"/>
        </w:rPr>
        <w:t xml:space="preserve"> a </w:t>
      </w:r>
      <w:proofErr w:type="spellStart"/>
      <w:r>
        <w:rPr>
          <w:rFonts w:ascii="Trebuchet MS" w:eastAsiaTheme="minorEastAsia" w:hAnsi="Trebuchet MS"/>
          <w:sz w:val="24"/>
          <w:szCs w:val="24"/>
          <w:highlight w:val="yellow"/>
          <w:lang w:val="en-GB" w:eastAsia="en-GB"/>
        </w:rPr>
        <w:t>verificării</w:t>
      </w:r>
      <w:proofErr w:type="spellEnd"/>
      <w:r>
        <w:rPr>
          <w:rFonts w:ascii="Trebuchet MS" w:eastAsiaTheme="minorEastAsia" w:hAnsi="Trebuchet MS"/>
          <w:sz w:val="24"/>
          <w:szCs w:val="24"/>
          <w:highlight w:val="yellow"/>
          <w:lang w:val="en-GB" w:eastAsia="en-GB"/>
        </w:rPr>
        <w:t xml:space="preserve"> </w:t>
      </w:r>
      <w:proofErr w:type="spellStart"/>
      <w:r>
        <w:rPr>
          <w:rFonts w:ascii="Trebuchet MS" w:eastAsiaTheme="minorEastAsia" w:hAnsi="Trebuchet MS"/>
          <w:sz w:val="24"/>
          <w:szCs w:val="24"/>
          <w:highlight w:val="yellow"/>
          <w:lang w:val="en-GB" w:eastAsia="en-GB"/>
        </w:rPr>
        <w:t>eligibilității</w:t>
      </w:r>
      <w:proofErr w:type="spellEnd"/>
      <w:r>
        <w:rPr>
          <w:rFonts w:ascii="Trebuchet MS" w:eastAsiaTheme="minorEastAsia" w:hAnsi="Trebuchet MS"/>
          <w:sz w:val="24"/>
          <w:szCs w:val="24"/>
          <w:highlight w:val="yellow"/>
          <w:lang w:val="en-GB" w:eastAsia="en-GB"/>
        </w:rPr>
        <w:t xml:space="preserve"> </w:t>
      </w:r>
      <w:proofErr w:type="spellStart"/>
      <w:r>
        <w:rPr>
          <w:rFonts w:ascii="Trebuchet MS" w:eastAsiaTheme="minorEastAsia" w:hAnsi="Trebuchet MS"/>
          <w:sz w:val="24"/>
          <w:szCs w:val="24"/>
          <w:highlight w:val="yellow"/>
          <w:lang w:val="en-GB" w:eastAsia="en-GB"/>
        </w:rPr>
        <w:t>și</w:t>
      </w:r>
      <w:proofErr w:type="spellEnd"/>
      <w:r>
        <w:rPr>
          <w:rFonts w:ascii="Trebuchet MS" w:eastAsiaTheme="minorEastAsia" w:hAnsi="Trebuchet MS"/>
          <w:sz w:val="24"/>
          <w:szCs w:val="24"/>
          <w:highlight w:val="yellow"/>
          <w:lang w:val="en-GB" w:eastAsia="en-GB"/>
        </w:rPr>
        <w:t xml:space="preserve"> a </w:t>
      </w:r>
      <w:proofErr w:type="spellStart"/>
      <w:r>
        <w:rPr>
          <w:rFonts w:ascii="Trebuchet MS" w:eastAsiaTheme="minorEastAsia" w:hAnsi="Trebuchet MS"/>
          <w:sz w:val="24"/>
          <w:szCs w:val="24"/>
          <w:highlight w:val="yellow"/>
          <w:lang w:val="en-GB" w:eastAsia="en-GB"/>
        </w:rPr>
        <w:t>criteriilor</w:t>
      </w:r>
      <w:proofErr w:type="spellEnd"/>
      <w:r>
        <w:rPr>
          <w:rFonts w:ascii="Trebuchet MS" w:eastAsiaTheme="minorEastAsia" w:hAnsi="Trebuchet MS"/>
          <w:sz w:val="24"/>
          <w:szCs w:val="24"/>
          <w:highlight w:val="yellow"/>
          <w:lang w:val="en-GB" w:eastAsia="en-GB"/>
        </w:rPr>
        <w:t xml:space="preserve"> de </w:t>
      </w:r>
      <w:proofErr w:type="spellStart"/>
      <w:r>
        <w:rPr>
          <w:rFonts w:ascii="Trebuchet MS" w:eastAsiaTheme="minorEastAsia" w:hAnsi="Trebuchet MS"/>
          <w:sz w:val="24"/>
          <w:szCs w:val="24"/>
          <w:highlight w:val="yellow"/>
          <w:lang w:val="en-GB" w:eastAsia="en-GB"/>
        </w:rPr>
        <w:t>selectie</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este</w:t>
      </w:r>
      <w:proofErr w:type="spellEnd"/>
      <w:r w:rsidRPr="00666BB2">
        <w:rPr>
          <w:rFonts w:ascii="Trebuchet MS" w:eastAsiaTheme="minorEastAsia" w:hAnsi="Trebuchet MS"/>
          <w:sz w:val="24"/>
          <w:szCs w:val="24"/>
          <w:highlight w:val="yellow"/>
          <w:lang w:val="en-GB" w:eastAsia="en-GB"/>
        </w:rPr>
        <w:t xml:space="preserve"> de maxim </w:t>
      </w:r>
      <w:r>
        <w:rPr>
          <w:rFonts w:ascii="Trebuchet MS" w:eastAsiaTheme="minorEastAsia" w:hAnsi="Trebuchet MS"/>
          <w:sz w:val="24"/>
          <w:szCs w:val="24"/>
          <w:highlight w:val="yellow"/>
          <w:lang w:val="en-GB" w:eastAsia="en-GB"/>
        </w:rPr>
        <w:t>28</w:t>
      </w:r>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zile</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lucrătoare</w:t>
      </w:r>
      <w:proofErr w:type="spellEnd"/>
      <w:r w:rsidRPr="00666BB2">
        <w:rPr>
          <w:rFonts w:ascii="Trebuchet MS" w:eastAsiaTheme="minorEastAsia" w:hAnsi="Trebuchet MS"/>
          <w:sz w:val="24"/>
          <w:szCs w:val="24"/>
          <w:highlight w:val="yellow"/>
          <w:lang w:val="en-GB" w:eastAsia="en-GB"/>
        </w:rPr>
        <w:t xml:space="preserve"> de la data </w:t>
      </w:r>
      <w:proofErr w:type="spellStart"/>
      <w:r w:rsidRPr="00666BB2">
        <w:rPr>
          <w:rFonts w:ascii="Trebuchet MS" w:eastAsiaTheme="minorEastAsia" w:hAnsi="Trebuchet MS"/>
          <w:sz w:val="24"/>
          <w:szCs w:val="24"/>
          <w:highlight w:val="yellow"/>
          <w:lang w:val="en-GB" w:eastAsia="en-GB"/>
        </w:rPr>
        <w:t>încheierii</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sesiunii</w:t>
      </w:r>
      <w:proofErr w:type="spellEnd"/>
      <w:r w:rsidRPr="00666BB2">
        <w:rPr>
          <w:rFonts w:ascii="Trebuchet MS" w:eastAsiaTheme="minorEastAsia" w:hAnsi="Trebuchet MS"/>
          <w:sz w:val="24"/>
          <w:szCs w:val="24"/>
          <w:highlight w:val="yellow"/>
          <w:lang w:val="en-GB" w:eastAsia="en-GB"/>
        </w:rPr>
        <w:t xml:space="preserve"> de </w:t>
      </w:r>
      <w:proofErr w:type="spellStart"/>
      <w:r w:rsidRPr="00666BB2">
        <w:rPr>
          <w:rFonts w:ascii="Trebuchet MS" w:eastAsiaTheme="minorEastAsia" w:hAnsi="Trebuchet MS"/>
          <w:sz w:val="24"/>
          <w:szCs w:val="24"/>
          <w:highlight w:val="yellow"/>
          <w:lang w:val="en-GB" w:eastAsia="en-GB"/>
        </w:rPr>
        <w:t>depunere</w:t>
      </w:r>
      <w:proofErr w:type="spellEnd"/>
      <w:r w:rsidRPr="00666BB2">
        <w:rPr>
          <w:rFonts w:ascii="Trebuchet MS" w:eastAsiaTheme="minorEastAsia" w:hAnsi="Trebuchet MS"/>
          <w:sz w:val="24"/>
          <w:szCs w:val="24"/>
          <w:highlight w:val="yellow"/>
          <w:lang w:val="en-GB" w:eastAsia="en-GB"/>
        </w:rPr>
        <w:t xml:space="preserve"> a </w:t>
      </w:r>
      <w:proofErr w:type="spellStart"/>
      <w:r w:rsidRPr="00666BB2">
        <w:rPr>
          <w:rFonts w:ascii="Trebuchet MS" w:eastAsiaTheme="minorEastAsia" w:hAnsi="Trebuchet MS"/>
          <w:sz w:val="24"/>
          <w:szCs w:val="24"/>
          <w:highlight w:val="yellow"/>
          <w:lang w:val="en-GB" w:eastAsia="en-GB"/>
        </w:rPr>
        <w:t>proiectelor</w:t>
      </w:r>
      <w:proofErr w:type="spellEnd"/>
      <w:r w:rsidRPr="00666BB2">
        <w:rPr>
          <w:rFonts w:ascii="Trebuchet MS" w:eastAsiaTheme="minorEastAsia" w:hAnsi="Trebuchet MS"/>
          <w:sz w:val="24"/>
          <w:szCs w:val="24"/>
          <w:highlight w:val="yellow"/>
          <w:lang w:val="en-GB" w:eastAsia="en-GB"/>
        </w:rPr>
        <w:t>.</w:t>
      </w:r>
    </w:p>
    <w:p w14:paraId="4B7FFD16" w14:textId="77777777" w:rsidR="00CA5BF2" w:rsidRPr="00CA5BF2" w:rsidRDefault="006F6B5A" w:rsidP="00CA5BF2">
      <w:pPr>
        <w:keepNext/>
        <w:keepLines/>
        <w:spacing w:before="40" w:after="0" w:line="276" w:lineRule="auto"/>
        <w:outlineLvl w:val="1"/>
        <w:rPr>
          <w:rFonts w:ascii="Trebuchet MS" w:eastAsiaTheme="majorEastAsia" w:hAnsi="Trebuchet MS" w:cstheme="majorBidi"/>
          <w:color w:val="2E74B5" w:themeColor="accent1" w:themeShade="BF"/>
          <w:sz w:val="26"/>
          <w:szCs w:val="24"/>
          <w:highlight w:val="yellow"/>
          <w:lang w:val="en-GB" w:eastAsia="en-GB"/>
        </w:rPr>
      </w:pPr>
      <w:bookmarkStart w:id="2" w:name="_Toc477097837"/>
      <w:bookmarkStart w:id="3" w:name="_Toc479153577"/>
      <w:r w:rsidRPr="006F6B5A">
        <w:rPr>
          <w:rFonts w:ascii="Trebuchet MS" w:eastAsiaTheme="majorEastAsia" w:hAnsi="Trebuchet MS" w:cstheme="majorBidi"/>
          <w:b/>
          <w:i/>
          <w:sz w:val="26"/>
          <w:szCs w:val="24"/>
          <w:u w:val="single"/>
          <w:lang w:val="en-GB" w:eastAsia="en-GB"/>
        </w:rPr>
        <w:t>Etapa nr.3</w:t>
      </w:r>
      <w:r>
        <w:rPr>
          <w:rFonts w:ascii="Trebuchet MS" w:eastAsiaTheme="majorEastAsia" w:hAnsi="Trebuchet MS" w:cstheme="majorBidi"/>
          <w:b/>
          <w:i/>
          <w:sz w:val="26"/>
          <w:szCs w:val="24"/>
          <w:u w:val="single"/>
          <w:lang w:val="en-GB" w:eastAsia="en-GB"/>
        </w:rPr>
        <w:t xml:space="preserve">: </w:t>
      </w:r>
      <w:proofErr w:type="spellStart"/>
      <w:r w:rsidRPr="006F6B5A">
        <w:rPr>
          <w:rFonts w:ascii="Trebuchet MS" w:eastAsiaTheme="majorEastAsia" w:hAnsi="Trebuchet MS" w:cstheme="majorBidi"/>
          <w:sz w:val="26"/>
          <w:szCs w:val="24"/>
          <w:lang w:val="en-GB" w:eastAsia="en-GB"/>
        </w:rPr>
        <w:t>Verificarea</w:t>
      </w:r>
      <w:proofErr w:type="spellEnd"/>
      <w:r w:rsidRPr="006F6B5A">
        <w:rPr>
          <w:rFonts w:ascii="Trebuchet MS" w:eastAsiaTheme="majorEastAsia" w:hAnsi="Trebuchet MS" w:cstheme="majorBidi"/>
          <w:sz w:val="26"/>
          <w:szCs w:val="24"/>
          <w:lang w:val="en-GB" w:eastAsia="en-GB"/>
        </w:rPr>
        <w:t xml:space="preserve"> </w:t>
      </w:r>
      <w:proofErr w:type="spellStart"/>
      <w:r w:rsidRPr="006F6B5A">
        <w:rPr>
          <w:rFonts w:ascii="Trebuchet MS" w:eastAsiaTheme="majorEastAsia" w:hAnsi="Trebuchet MS" w:cstheme="majorBidi"/>
          <w:sz w:val="26"/>
          <w:szCs w:val="24"/>
          <w:lang w:val="en-GB" w:eastAsia="en-GB"/>
        </w:rPr>
        <w:t>criteriilor</w:t>
      </w:r>
      <w:proofErr w:type="spellEnd"/>
      <w:r w:rsidRPr="006F6B5A">
        <w:rPr>
          <w:rFonts w:ascii="Trebuchet MS" w:eastAsiaTheme="majorEastAsia" w:hAnsi="Trebuchet MS" w:cstheme="majorBidi"/>
          <w:sz w:val="26"/>
          <w:szCs w:val="24"/>
          <w:lang w:val="en-GB" w:eastAsia="en-GB"/>
        </w:rPr>
        <w:t xml:space="preserve"> de </w:t>
      </w:r>
      <w:proofErr w:type="spellStart"/>
      <w:r w:rsidRPr="006F6B5A">
        <w:rPr>
          <w:rFonts w:ascii="Trebuchet MS" w:eastAsiaTheme="majorEastAsia" w:hAnsi="Trebuchet MS" w:cstheme="majorBidi"/>
          <w:sz w:val="26"/>
          <w:szCs w:val="24"/>
          <w:lang w:val="en-GB" w:eastAsia="en-GB"/>
        </w:rPr>
        <w:t>selecţie</w:t>
      </w:r>
      <w:proofErr w:type="spellEnd"/>
      <w:r w:rsidRPr="006F6B5A">
        <w:rPr>
          <w:rFonts w:ascii="Trebuchet MS" w:eastAsiaTheme="majorEastAsia" w:hAnsi="Trebuchet MS" w:cstheme="majorBidi"/>
          <w:color w:val="2E74B5" w:themeColor="accent1" w:themeShade="BF"/>
          <w:sz w:val="26"/>
          <w:szCs w:val="24"/>
          <w:lang w:val="en-GB" w:eastAsia="en-GB"/>
        </w:rPr>
        <w:t xml:space="preserve"> </w:t>
      </w:r>
    </w:p>
    <w:p w14:paraId="081D0D30" w14:textId="77777777" w:rsidR="003A6AAD" w:rsidRDefault="00CA5BF2" w:rsidP="00CA5BF2">
      <w:pPr>
        <w:spacing w:after="200" w:line="276" w:lineRule="auto"/>
        <w:jc w:val="both"/>
        <w:rPr>
          <w:rFonts w:ascii="Trebuchet MS" w:eastAsiaTheme="minorEastAsia" w:hAnsi="Trebuchet MS"/>
          <w:sz w:val="24"/>
          <w:szCs w:val="24"/>
          <w:lang w:val="ro-RO" w:eastAsia="ro-RO"/>
        </w:rPr>
      </w:pPr>
      <w:r w:rsidRPr="00CA5BF2">
        <w:rPr>
          <w:rFonts w:ascii="Trebuchet MS" w:eastAsiaTheme="minorEastAsia" w:hAnsi="Trebuchet MS"/>
          <w:sz w:val="24"/>
          <w:szCs w:val="24"/>
          <w:lang w:val="ro-RO" w:eastAsia="ro-RO"/>
        </w:rPr>
        <w:tab/>
      </w:r>
      <w:r w:rsidRPr="00CA5BF2">
        <w:rPr>
          <w:rFonts w:ascii="Trebuchet MS" w:eastAsiaTheme="minorEastAsia" w:hAnsi="Trebuchet MS"/>
          <w:b/>
          <w:sz w:val="24"/>
          <w:szCs w:val="24"/>
          <w:lang w:val="ro-RO" w:eastAsia="ro-RO"/>
        </w:rPr>
        <w:t>Evaluarea și selecția proiectelor</w:t>
      </w:r>
      <w:r w:rsidRPr="00CA5BF2">
        <w:rPr>
          <w:rFonts w:ascii="Trebuchet MS" w:eastAsiaTheme="minorEastAsia" w:hAnsi="Trebuchet MS"/>
          <w:sz w:val="24"/>
          <w:szCs w:val="24"/>
          <w:lang w:val="ro-RO" w:eastAsia="ro-RO"/>
        </w:rPr>
        <w:t xml:space="preserve">. </w:t>
      </w:r>
      <w:r w:rsidR="00455736" w:rsidRPr="00CA5BF2">
        <w:rPr>
          <w:rFonts w:ascii="Trebuchet MS" w:eastAsia="Calibri" w:hAnsi="Trebuchet MS" w:cs="Calibri-Italic"/>
          <w:iCs/>
          <w:sz w:val="24"/>
          <w:szCs w:val="24"/>
          <w:lang w:val="en-GB" w:eastAsia="en-GB"/>
        </w:rPr>
        <w:t xml:space="preserve">GAL </w:t>
      </w:r>
      <w:r w:rsidR="008449F1">
        <w:rPr>
          <w:rFonts w:ascii="Trebuchet MS" w:eastAsia="Calibri" w:hAnsi="Trebuchet MS" w:cs="Calibri-Italic"/>
          <w:iCs/>
          <w:sz w:val="24"/>
          <w:szCs w:val="24"/>
          <w:lang w:val="en-GB" w:eastAsia="en-GB"/>
        </w:rPr>
        <w:t xml:space="preserve">CONFLUENȚE NORDICE </w:t>
      </w:r>
      <w:proofErr w:type="spellStart"/>
      <w:r w:rsidR="00455736" w:rsidRPr="00CA5BF2">
        <w:rPr>
          <w:rFonts w:ascii="Trebuchet MS" w:eastAsia="Calibri" w:hAnsi="Trebuchet MS" w:cs="Calibri-Italic"/>
          <w:iCs/>
          <w:sz w:val="24"/>
          <w:szCs w:val="24"/>
          <w:lang w:val="en-GB" w:eastAsia="en-GB"/>
        </w:rPr>
        <w:t>va</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evalua</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documentele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și</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va</w:t>
      </w:r>
      <w:proofErr w:type="spellEnd"/>
      <w:r w:rsidR="00455736" w:rsidRPr="00CA5BF2">
        <w:rPr>
          <w:rFonts w:ascii="Trebuchet MS" w:eastAsia="Calibri" w:hAnsi="Trebuchet MS" w:cs="Calibri-Italic"/>
          <w:iCs/>
          <w:sz w:val="24"/>
          <w:szCs w:val="24"/>
          <w:lang w:val="en-GB" w:eastAsia="en-GB"/>
        </w:rPr>
        <w:t xml:space="preserve"> selecta </w:t>
      </w:r>
      <w:proofErr w:type="spellStart"/>
      <w:r w:rsidR="00455736" w:rsidRPr="00CA5BF2">
        <w:rPr>
          <w:rFonts w:ascii="Trebuchet MS" w:eastAsia="Calibri" w:hAnsi="Trebuchet MS" w:cs="Calibri-Italic"/>
          <w:iCs/>
          <w:sz w:val="24"/>
          <w:szCs w:val="24"/>
          <w:lang w:val="en-GB" w:eastAsia="en-GB"/>
        </w:rPr>
        <w:t>proiectele</w:t>
      </w:r>
      <w:proofErr w:type="spellEnd"/>
      <w:r w:rsidR="00455736" w:rsidRPr="00CA5BF2">
        <w:rPr>
          <w:rFonts w:ascii="Trebuchet MS" w:eastAsia="Calibri" w:hAnsi="Trebuchet MS" w:cs="Calibri-Italic"/>
          <w:iCs/>
          <w:sz w:val="24"/>
          <w:szCs w:val="24"/>
          <w:lang w:val="en-GB" w:eastAsia="en-GB"/>
        </w:rPr>
        <w:t xml:space="preserve">, pe </w:t>
      </w:r>
      <w:proofErr w:type="spellStart"/>
      <w:r w:rsidR="00455736" w:rsidRPr="00CA5BF2">
        <w:rPr>
          <w:rFonts w:ascii="Trebuchet MS" w:eastAsia="Calibri" w:hAnsi="Trebuchet MS" w:cs="Calibri-Italic"/>
          <w:iCs/>
          <w:sz w:val="24"/>
          <w:szCs w:val="24"/>
          <w:lang w:val="en-GB" w:eastAsia="en-GB"/>
        </w:rPr>
        <w:t>baza</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criteriilor</w:t>
      </w:r>
      <w:proofErr w:type="spellEnd"/>
      <w:r w:rsidR="00455736" w:rsidRPr="00CA5BF2">
        <w:rPr>
          <w:rFonts w:ascii="Trebuchet MS" w:eastAsia="Calibri" w:hAnsi="Trebuchet MS" w:cs="Calibri-Italic"/>
          <w:iCs/>
          <w:sz w:val="24"/>
          <w:szCs w:val="24"/>
          <w:lang w:val="en-GB" w:eastAsia="en-GB"/>
        </w:rPr>
        <w:t xml:space="preserve"> de </w:t>
      </w:r>
      <w:proofErr w:type="spellStart"/>
      <w:r w:rsidR="00455736" w:rsidRPr="00CA5BF2">
        <w:rPr>
          <w:rFonts w:ascii="Trebuchet MS" w:eastAsia="Calibri" w:hAnsi="Trebuchet MS" w:cs="Calibri-Italic"/>
          <w:iCs/>
          <w:sz w:val="24"/>
          <w:szCs w:val="24"/>
          <w:lang w:val="en-GB" w:eastAsia="en-GB"/>
        </w:rPr>
        <w:t>selecție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aprobate</w:t>
      </w:r>
      <w:proofErr w:type="spellEnd"/>
      <w:r w:rsidR="00455736" w:rsidRPr="00CA5BF2">
        <w:rPr>
          <w:rFonts w:ascii="Trebuchet MS" w:eastAsia="Calibri" w:hAnsi="Trebuchet MS" w:cs="Calibri-Italic"/>
          <w:iCs/>
          <w:sz w:val="24"/>
          <w:szCs w:val="24"/>
          <w:lang w:val="en-GB" w:eastAsia="en-GB"/>
        </w:rPr>
        <w:t xml:space="preserve"> în SDL, în </w:t>
      </w:r>
      <w:proofErr w:type="spellStart"/>
      <w:r w:rsidR="00455736" w:rsidRPr="00CA5BF2">
        <w:rPr>
          <w:rFonts w:ascii="Trebuchet MS" w:eastAsia="Calibri" w:hAnsi="Trebuchet MS" w:cs="Calibri-Italic"/>
          <w:iCs/>
          <w:sz w:val="24"/>
          <w:szCs w:val="24"/>
          <w:lang w:val="en-GB" w:eastAsia="en-GB"/>
        </w:rPr>
        <w:t>cadrul</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unui</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proces</w:t>
      </w:r>
      <w:proofErr w:type="spellEnd"/>
      <w:r w:rsidR="00455736" w:rsidRPr="00CA5BF2">
        <w:rPr>
          <w:rFonts w:ascii="Trebuchet MS" w:eastAsia="Calibri" w:hAnsi="Trebuchet MS" w:cs="Calibri-Italic"/>
          <w:iCs/>
          <w:sz w:val="24"/>
          <w:szCs w:val="24"/>
          <w:lang w:val="en-GB" w:eastAsia="en-GB"/>
        </w:rPr>
        <w:t xml:space="preserve"> de </w:t>
      </w:r>
      <w:proofErr w:type="spellStart"/>
      <w:r w:rsidR="00455736" w:rsidRPr="00CA5BF2">
        <w:rPr>
          <w:rFonts w:ascii="Trebuchet MS" w:eastAsia="Calibri" w:hAnsi="Trebuchet MS" w:cs="Calibri-Italic"/>
          <w:iCs/>
          <w:sz w:val="24"/>
          <w:szCs w:val="24"/>
          <w:lang w:val="en-GB" w:eastAsia="en-GB"/>
        </w:rPr>
        <w:t>selecție</w:t>
      </w:r>
      <w:proofErr w:type="spellEnd"/>
      <w:r w:rsidR="00455736" w:rsidRPr="00CA5BF2">
        <w:rPr>
          <w:rFonts w:ascii="Trebuchet MS" w:eastAsia="Calibri" w:hAnsi="Trebuchet MS" w:cs="Calibri-Italic"/>
          <w:iCs/>
          <w:sz w:val="24"/>
          <w:szCs w:val="24"/>
          <w:lang w:val="en-GB" w:eastAsia="en-GB"/>
        </w:rPr>
        <w:t xml:space="preserve"> transparent. </w:t>
      </w:r>
      <w:proofErr w:type="spellStart"/>
      <w:r w:rsidR="00455736" w:rsidRPr="00CA5BF2">
        <w:rPr>
          <w:rFonts w:ascii="Trebuchet MS" w:eastAsia="Calibri" w:hAnsi="Trebuchet MS" w:cs="Calibri-Italic"/>
          <w:iCs/>
          <w:sz w:val="24"/>
          <w:szCs w:val="24"/>
          <w:lang w:val="en-GB" w:eastAsia="en-GB"/>
        </w:rPr>
        <w:t>Pentru</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toate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măsurile</w:t>
      </w:r>
      <w:proofErr w:type="spellEnd"/>
      <w:r w:rsidR="00455736" w:rsidRPr="00CA5BF2">
        <w:rPr>
          <w:rFonts w:ascii="Trebuchet MS" w:eastAsia="Calibri" w:hAnsi="Trebuchet MS" w:cs="Calibri-Italic"/>
          <w:iCs/>
          <w:sz w:val="24"/>
          <w:szCs w:val="24"/>
          <w:lang w:val="en-GB" w:eastAsia="en-GB"/>
        </w:rPr>
        <w:t xml:space="preserve">, GAL </w:t>
      </w:r>
      <w:proofErr w:type="spellStart"/>
      <w:r w:rsidR="00455736" w:rsidRPr="00CA5BF2">
        <w:rPr>
          <w:rFonts w:ascii="Trebuchet MS" w:eastAsia="Calibri" w:hAnsi="Trebuchet MS" w:cs="Calibri-Italic"/>
          <w:iCs/>
          <w:sz w:val="24"/>
          <w:szCs w:val="24"/>
          <w:lang w:val="en-GB" w:eastAsia="en-GB"/>
        </w:rPr>
        <w:t>va</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aplica</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criterii</w:t>
      </w:r>
      <w:proofErr w:type="spellEnd"/>
      <w:r w:rsidR="00455736" w:rsidRPr="00CA5BF2">
        <w:rPr>
          <w:rFonts w:ascii="Trebuchet MS" w:eastAsia="Calibri" w:hAnsi="Trebuchet MS" w:cs="Calibri-Italic"/>
          <w:iCs/>
          <w:sz w:val="24"/>
          <w:szCs w:val="24"/>
          <w:lang w:val="en-GB" w:eastAsia="en-GB"/>
        </w:rPr>
        <w:t xml:space="preserve"> de </w:t>
      </w:r>
      <w:proofErr w:type="spellStart"/>
      <w:r w:rsidR="00455736" w:rsidRPr="00CA5BF2">
        <w:rPr>
          <w:rFonts w:ascii="Trebuchet MS" w:eastAsia="Calibri" w:hAnsi="Trebuchet MS" w:cs="Calibri-Italic"/>
          <w:iCs/>
          <w:sz w:val="24"/>
          <w:szCs w:val="24"/>
          <w:lang w:val="en-GB" w:eastAsia="en-GB"/>
        </w:rPr>
        <w:t>selecție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adecvate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specificului</w:t>
      </w:r>
      <w:proofErr w:type="spellEnd"/>
      <w:r w:rsidR="00455736" w:rsidRPr="00CA5BF2">
        <w:rPr>
          <w:rFonts w:ascii="Trebuchet MS" w:eastAsia="Calibri" w:hAnsi="Trebuchet MS" w:cs="Calibri-Italic"/>
          <w:iCs/>
          <w:sz w:val="24"/>
          <w:szCs w:val="24"/>
          <w:lang w:val="en-GB" w:eastAsia="en-GB"/>
        </w:rPr>
        <w:t xml:space="preserve"> local, în </w:t>
      </w:r>
      <w:proofErr w:type="spellStart"/>
      <w:r w:rsidR="00455736" w:rsidRPr="00CA5BF2">
        <w:rPr>
          <w:rFonts w:ascii="Trebuchet MS" w:eastAsia="Calibri" w:hAnsi="Trebuchet MS" w:cs="Calibri-Italic"/>
          <w:iCs/>
          <w:sz w:val="24"/>
          <w:szCs w:val="24"/>
          <w:lang w:val="en-GB" w:eastAsia="en-GB"/>
        </w:rPr>
        <w:t>conformitate</w:t>
      </w:r>
      <w:proofErr w:type="spellEnd"/>
      <w:r w:rsidR="00455736" w:rsidRPr="00CA5BF2">
        <w:rPr>
          <w:rFonts w:ascii="Trebuchet MS" w:eastAsia="Calibri" w:hAnsi="Trebuchet MS" w:cs="Calibri-Italic"/>
          <w:iCs/>
          <w:sz w:val="24"/>
          <w:szCs w:val="24"/>
          <w:lang w:val="en-GB" w:eastAsia="en-GB"/>
        </w:rPr>
        <w:t xml:space="preserve"> cu </w:t>
      </w:r>
      <w:proofErr w:type="spellStart"/>
      <w:r w:rsidR="00455736" w:rsidRPr="00CA5BF2">
        <w:rPr>
          <w:rFonts w:ascii="Trebuchet MS" w:eastAsia="Calibri" w:hAnsi="Trebuchet MS" w:cs="Calibri-Italic"/>
          <w:iCs/>
          <w:sz w:val="24"/>
          <w:szCs w:val="24"/>
          <w:lang w:val="en-GB" w:eastAsia="en-GB"/>
        </w:rPr>
        <w:t>prevederile</w:t>
      </w:r>
      <w:proofErr w:type="spellEnd"/>
      <w:r w:rsidR="00455736">
        <w:rPr>
          <w:rFonts w:ascii="Trebuchet MS" w:eastAsia="Calibri" w:hAnsi="Trebuchet MS" w:cs="Calibri-Italic"/>
          <w:iCs/>
          <w:sz w:val="24"/>
          <w:szCs w:val="24"/>
          <w:lang w:val="en-GB" w:eastAsia="en-GB"/>
        </w:rPr>
        <w:t xml:space="preserve"> SDL. GAL </w:t>
      </w:r>
      <w:r w:rsidR="008449F1">
        <w:rPr>
          <w:rFonts w:ascii="Trebuchet MS" w:eastAsia="Calibri" w:hAnsi="Trebuchet MS" w:cs="Calibri-Italic"/>
          <w:iCs/>
          <w:sz w:val="24"/>
          <w:szCs w:val="24"/>
          <w:lang w:val="en-GB" w:eastAsia="en-GB"/>
        </w:rPr>
        <w:t xml:space="preserve">CONFLUENȚE NORDICE </w:t>
      </w:r>
      <w:proofErr w:type="spellStart"/>
      <w:r w:rsidR="00455736" w:rsidRPr="00CA5BF2">
        <w:rPr>
          <w:rFonts w:ascii="Trebuchet MS" w:eastAsia="Calibri" w:hAnsi="Trebuchet MS" w:cs="Calibri-Italic"/>
          <w:iCs/>
          <w:sz w:val="24"/>
          <w:szCs w:val="24"/>
          <w:lang w:val="en-GB" w:eastAsia="en-GB"/>
        </w:rPr>
        <w:t>va</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avea</w:t>
      </w:r>
      <w:proofErr w:type="spellEnd"/>
      <w:r w:rsidR="00455736" w:rsidRPr="00CA5BF2">
        <w:rPr>
          <w:rFonts w:ascii="Trebuchet MS" w:eastAsia="Calibri" w:hAnsi="Trebuchet MS" w:cs="Calibri-Italic"/>
          <w:iCs/>
          <w:sz w:val="24"/>
          <w:szCs w:val="24"/>
          <w:lang w:val="en-GB" w:eastAsia="en-GB"/>
        </w:rPr>
        <w:t xml:space="preserve"> în </w:t>
      </w:r>
      <w:proofErr w:type="spellStart"/>
      <w:r w:rsidR="00455736" w:rsidRPr="00CA5BF2">
        <w:rPr>
          <w:rFonts w:ascii="Trebuchet MS" w:eastAsia="Calibri" w:hAnsi="Trebuchet MS" w:cs="Calibri-Italic"/>
          <w:iCs/>
          <w:sz w:val="24"/>
          <w:szCs w:val="24"/>
          <w:lang w:val="en-GB" w:eastAsia="en-GB"/>
        </w:rPr>
        <w:t>vedere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aplicarea</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criteriilor</w:t>
      </w:r>
      <w:proofErr w:type="spellEnd"/>
      <w:r w:rsidR="00455736" w:rsidRPr="00CA5BF2">
        <w:rPr>
          <w:rFonts w:ascii="Trebuchet MS" w:eastAsia="Calibri" w:hAnsi="Trebuchet MS" w:cs="Calibri-Italic"/>
          <w:iCs/>
          <w:sz w:val="24"/>
          <w:szCs w:val="24"/>
          <w:lang w:val="en-GB" w:eastAsia="en-GB"/>
        </w:rPr>
        <w:t xml:space="preserve"> de </w:t>
      </w:r>
      <w:proofErr w:type="spellStart"/>
      <w:r w:rsidR="00455736" w:rsidRPr="00CA5BF2">
        <w:rPr>
          <w:rFonts w:ascii="Trebuchet MS" w:eastAsia="Calibri" w:hAnsi="Trebuchet MS" w:cs="Calibri-Italic"/>
          <w:iCs/>
          <w:sz w:val="24"/>
          <w:szCs w:val="24"/>
          <w:lang w:val="en-GB" w:eastAsia="en-GB"/>
        </w:rPr>
        <w:t>eligibilitate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și</w:t>
      </w:r>
      <w:proofErr w:type="spellEnd"/>
      <w:r w:rsidR="00455736" w:rsidRPr="00CA5BF2">
        <w:rPr>
          <w:rFonts w:ascii="Trebuchet MS" w:eastAsia="Calibri" w:hAnsi="Trebuchet MS" w:cs="Calibri-Italic"/>
          <w:iCs/>
          <w:sz w:val="24"/>
          <w:szCs w:val="24"/>
          <w:lang w:val="en-GB" w:eastAsia="en-GB"/>
        </w:rPr>
        <w:t xml:space="preserve"> de </w:t>
      </w:r>
      <w:proofErr w:type="spellStart"/>
      <w:r w:rsidR="00455736" w:rsidRPr="00CA5BF2">
        <w:rPr>
          <w:rFonts w:ascii="Trebuchet MS" w:eastAsia="Calibri" w:hAnsi="Trebuchet MS" w:cs="Calibri-Italic"/>
          <w:iCs/>
          <w:sz w:val="24"/>
          <w:szCs w:val="24"/>
          <w:lang w:val="en-GB" w:eastAsia="en-GB"/>
        </w:rPr>
        <w:t>selecție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specifice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fiecărei</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măsuri</w:t>
      </w:r>
      <w:proofErr w:type="spellEnd"/>
      <w:r w:rsidR="00455736" w:rsidRPr="00CA5BF2">
        <w:rPr>
          <w:rFonts w:ascii="Trebuchet MS" w:eastAsia="Calibri" w:hAnsi="Trebuchet MS" w:cs="Calibri-Italic"/>
          <w:iCs/>
          <w:sz w:val="24"/>
          <w:szCs w:val="24"/>
          <w:lang w:val="en-GB" w:eastAsia="en-GB"/>
        </w:rPr>
        <w:t xml:space="preserve"> din SDL, </w:t>
      </w:r>
      <w:proofErr w:type="spellStart"/>
      <w:r w:rsidR="00455736" w:rsidRPr="00CA5BF2">
        <w:rPr>
          <w:rFonts w:ascii="Trebuchet MS" w:eastAsia="Calibri" w:hAnsi="Trebuchet MS" w:cs="Calibri-Italic"/>
          <w:iCs/>
          <w:sz w:val="24"/>
          <w:szCs w:val="24"/>
          <w:lang w:val="en-GB" w:eastAsia="en-GB"/>
        </w:rPr>
        <w:t>prevăzute</w:t>
      </w:r>
      <w:proofErr w:type="spellEnd"/>
      <w:r w:rsidR="00455736" w:rsidRPr="00CA5BF2">
        <w:rPr>
          <w:rFonts w:ascii="Trebuchet MS" w:eastAsia="Calibri" w:hAnsi="Trebuchet MS" w:cs="Calibri-Italic"/>
          <w:iCs/>
          <w:sz w:val="24"/>
          <w:szCs w:val="24"/>
          <w:lang w:val="en-GB" w:eastAsia="en-GB"/>
        </w:rPr>
        <w:t xml:space="preserve"> în </w:t>
      </w:r>
      <w:proofErr w:type="spellStart"/>
      <w:r w:rsidR="00455736" w:rsidRPr="00CA5BF2">
        <w:rPr>
          <w:rFonts w:ascii="Trebuchet MS" w:eastAsia="Calibri" w:hAnsi="Trebuchet MS" w:cs="Calibri-Italic"/>
          <w:iCs/>
          <w:sz w:val="24"/>
          <w:szCs w:val="24"/>
          <w:lang w:val="en-GB" w:eastAsia="en-GB"/>
        </w:rPr>
        <w:t>fișele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tehnice</w:t>
      </w:r>
      <w:proofErr w:type="spellEnd"/>
      <w:r w:rsidR="00455736" w:rsidRPr="00CA5BF2">
        <w:rPr>
          <w:rFonts w:ascii="Trebuchet MS" w:eastAsia="Calibri" w:hAnsi="Trebuchet MS" w:cs="Calibri-Italic"/>
          <w:iCs/>
          <w:sz w:val="24"/>
          <w:szCs w:val="24"/>
          <w:lang w:val="en-GB" w:eastAsia="en-GB"/>
        </w:rPr>
        <w:t xml:space="preserve"> ale </w:t>
      </w:r>
      <w:proofErr w:type="spellStart"/>
      <w:r w:rsidR="00455736" w:rsidRPr="00CA5BF2">
        <w:rPr>
          <w:rFonts w:ascii="Trebuchet MS" w:eastAsia="Calibri" w:hAnsi="Trebuchet MS" w:cs="Calibri-Italic"/>
          <w:iCs/>
          <w:sz w:val="24"/>
          <w:szCs w:val="24"/>
          <w:lang w:val="en-GB" w:eastAsia="en-GB"/>
        </w:rPr>
        <w:t>măsurilor</w:t>
      </w:r>
      <w:proofErr w:type="spellEnd"/>
      <w:r w:rsidR="00455736" w:rsidRPr="00CA5BF2">
        <w:rPr>
          <w:rFonts w:ascii="Trebuchet MS" w:eastAsia="Calibri" w:hAnsi="Trebuchet MS" w:cs="Calibri-Italic"/>
          <w:iCs/>
          <w:sz w:val="24"/>
          <w:szCs w:val="24"/>
          <w:lang w:val="en-GB" w:eastAsia="en-GB"/>
        </w:rPr>
        <w:t xml:space="preserve"> din </w:t>
      </w:r>
      <w:proofErr w:type="spellStart"/>
      <w:r w:rsidR="00455736" w:rsidRPr="00CA5BF2">
        <w:rPr>
          <w:rFonts w:ascii="Trebuchet MS" w:eastAsia="Calibri" w:hAnsi="Trebuchet MS" w:cs="Calibri-Italic"/>
          <w:iCs/>
          <w:sz w:val="24"/>
          <w:szCs w:val="24"/>
          <w:lang w:val="en-GB" w:eastAsia="en-GB"/>
        </w:rPr>
        <w:t>cadrul</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strategiei</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așa</w:t>
      </w:r>
      <w:proofErr w:type="spellEnd"/>
      <w:r w:rsidR="00455736" w:rsidRPr="00CA5BF2">
        <w:rPr>
          <w:rFonts w:ascii="Trebuchet MS" w:eastAsia="Calibri" w:hAnsi="Trebuchet MS" w:cs="Calibri-Italic"/>
          <w:iCs/>
          <w:sz w:val="24"/>
          <w:szCs w:val="24"/>
          <w:lang w:val="en-GB" w:eastAsia="en-GB"/>
        </w:rPr>
        <w:t xml:space="preserve"> cum au </w:t>
      </w:r>
      <w:proofErr w:type="spellStart"/>
      <w:r w:rsidR="00455736" w:rsidRPr="00CA5BF2">
        <w:rPr>
          <w:rFonts w:ascii="Trebuchet MS" w:eastAsia="Calibri" w:hAnsi="Trebuchet MS" w:cs="Calibri-Italic"/>
          <w:iCs/>
          <w:sz w:val="24"/>
          <w:szCs w:val="24"/>
          <w:lang w:val="en-GB" w:eastAsia="en-GB"/>
        </w:rPr>
        <w:t>fost</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aprobate</w:t>
      </w:r>
      <w:proofErr w:type="spellEnd"/>
      <w:r w:rsidR="00455736" w:rsidRPr="00CA5BF2">
        <w:rPr>
          <w:rFonts w:ascii="Trebuchet MS" w:eastAsia="Calibri" w:hAnsi="Trebuchet MS" w:cs="Calibri-Italic"/>
          <w:iCs/>
          <w:sz w:val="24"/>
          <w:szCs w:val="24"/>
          <w:lang w:val="en-GB" w:eastAsia="en-GB"/>
        </w:rPr>
        <w:t xml:space="preserve"> de </w:t>
      </w:r>
      <w:proofErr w:type="spellStart"/>
      <w:r w:rsidR="00455736" w:rsidRPr="00CA5BF2">
        <w:rPr>
          <w:rFonts w:ascii="Trebuchet MS" w:eastAsia="Calibri" w:hAnsi="Trebuchet MS" w:cs="Calibri-Italic"/>
          <w:iCs/>
          <w:sz w:val="24"/>
          <w:szCs w:val="24"/>
          <w:lang w:val="en-GB" w:eastAsia="en-GB"/>
        </w:rPr>
        <w:t>către</w:t>
      </w:r>
      <w:proofErr w:type="spellEnd"/>
      <w:r w:rsidR="00455736" w:rsidRPr="00CA5BF2">
        <w:rPr>
          <w:rFonts w:ascii="Trebuchet MS" w:eastAsia="Calibri" w:hAnsi="Trebuchet MS" w:cs="Calibri-Italic"/>
          <w:iCs/>
          <w:sz w:val="24"/>
          <w:szCs w:val="24"/>
          <w:lang w:val="en-GB" w:eastAsia="en-GB"/>
        </w:rPr>
        <w:t xml:space="preserve"> DGDR AM PNDR, precum </w:t>
      </w:r>
      <w:proofErr w:type="spellStart"/>
      <w:r w:rsidR="00455736" w:rsidRPr="00CA5BF2">
        <w:rPr>
          <w:rFonts w:ascii="Trebuchet MS" w:eastAsia="Calibri" w:hAnsi="Trebuchet MS" w:cs="Calibri-Italic"/>
          <w:iCs/>
          <w:sz w:val="24"/>
          <w:szCs w:val="24"/>
          <w:lang w:val="en-GB" w:eastAsia="en-GB"/>
        </w:rPr>
        <w:t>și</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criteriile</w:t>
      </w:r>
      <w:proofErr w:type="spellEnd"/>
      <w:r w:rsidR="00455736" w:rsidRPr="00CA5BF2">
        <w:rPr>
          <w:rFonts w:ascii="Trebuchet MS" w:eastAsia="Calibri" w:hAnsi="Trebuchet MS" w:cs="Calibri-Italic"/>
          <w:iCs/>
          <w:sz w:val="24"/>
          <w:szCs w:val="24"/>
          <w:lang w:val="en-GB" w:eastAsia="en-GB"/>
        </w:rPr>
        <w:t xml:space="preserve"> generale de </w:t>
      </w:r>
      <w:proofErr w:type="spellStart"/>
      <w:r w:rsidR="00455736" w:rsidRPr="00CA5BF2">
        <w:rPr>
          <w:rFonts w:ascii="Trebuchet MS" w:eastAsia="Calibri" w:hAnsi="Trebuchet MS" w:cs="Calibri-Italic"/>
          <w:iCs/>
          <w:sz w:val="24"/>
          <w:szCs w:val="24"/>
          <w:lang w:val="en-GB" w:eastAsia="en-GB"/>
        </w:rPr>
        <w:t>eligibilitate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valabile</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pentru</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tipul</w:t>
      </w:r>
      <w:proofErr w:type="spellEnd"/>
      <w:r w:rsidR="00455736" w:rsidRPr="00CA5BF2">
        <w:rPr>
          <w:rFonts w:ascii="Trebuchet MS" w:eastAsia="Calibri" w:hAnsi="Trebuchet MS" w:cs="Calibri-Italic"/>
          <w:iCs/>
          <w:sz w:val="24"/>
          <w:szCs w:val="24"/>
          <w:lang w:val="en-GB" w:eastAsia="en-GB"/>
        </w:rPr>
        <w:t xml:space="preserve"> de </w:t>
      </w:r>
      <w:proofErr w:type="spellStart"/>
      <w:r w:rsidR="00455736" w:rsidRPr="00CA5BF2">
        <w:rPr>
          <w:rFonts w:ascii="Trebuchet MS" w:eastAsia="Calibri" w:hAnsi="Trebuchet MS" w:cs="Calibri-Italic"/>
          <w:iCs/>
          <w:sz w:val="24"/>
          <w:szCs w:val="24"/>
          <w:lang w:val="en-GB" w:eastAsia="en-GB"/>
        </w:rPr>
        <w:t>proiect</w:t>
      </w:r>
      <w:proofErr w:type="spellEnd"/>
      <w:r w:rsidR="00455736" w:rsidRPr="00CA5BF2">
        <w:rPr>
          <w:rFonts w:ascii="Trebuchet MS" w:eastAsia="Calibri" w:hAnsi="Trebuchet MS" w:cs="Calibri-Italic"/>
          <w:iCs/>
          <w:sz w:val="24"/>
          <w:szCs w:val="24"/>
          <w:lang w:val="en-GB" w:eastAsia="en-GB"/>
        </w:rPr>
        <w:t xml:space="preserve"> </w:t>
      </w:r>
      <w:proofErr w:type="spellStart"/>
      <w:r w:rsidR="00455736" w:rsidRPr="00CA5BF2">
        <w:rPr>
          <w:rFonts w:ascii="Trebuchet MS" w:eastAsia="Calibri" w:hAnsi="Trebuchet MS" w:cs="Calibri-Italic"/>
          <w:iCs/>
          <w:sz w:val="24"/>
          <w:szCs w:val="24"/>
          <w:lang w:val="en-GB" w:eastAsia="en-GB"/>
        </w:rPr>
        <w:t>depus</w:t>
      </w:r>
      <w:proofErr w:type="spellEnd"/>
      <w:r w:rsidR="00455736">
        <w:rPr>
          <w:rFonts w:ascii="Trebuchet MS" w:eastAsia="Calibri" w:hAnsi="Trebuchet MS" w:cs="Calibri-Italic"/>
          <w:iCs/>
          <w:sz w:val="24"/>
          <w:szCs w:val="24"/>
          <w:lang w:val="en-GB" w:eastAsia="en-GB"/>
        </w:rPr>
        <w:t>.</w:t>
      </w:r>
      <w:r w:rsidR="003A6AAD">
        <w:rPr>
          <w:rFonts w:ascii="Trebuchet MS" w:eastAsia="Calibri" w:hAnsi="Trebuchet MS" w:cs="Calibri-Italic"/>
          <w:iCs/>
          <w:sz w:val="24"/>
          <w:szCs w:val="24"/>
          <w:lang w:val="en-GB" w:eastAsia="en-GB"/>
        </w:rPr>
        <w:t xml:space="preserve"> </w:t>
      </w:r>
      <w:r w:rsidRPr="00CA5BF2">
        <w:rPr>
          <w:rFonts w:ascii="Trebuchet MS" w:eastAsiaTheme="minorEastAsia" w:hAnsi="Trebuchet MS"/>
          <w:sz w:val="24"/>
          <w:szCs w:val="24"/>
          <w:lang w:val="ro-RO" w:eastAsia="ro-RO"/>
        </w:rPr>
        <w:t xml:space="preserve">Criteriile de selecție vor </w:t>
      </w:r>
      <w:r w:rsidRPr="00CA5BF2">
        <w:rPr>
          <w:rFonts w:ascii="Trebuchet MS" w:eastAsiaTheme="minorEastAsia" w:hAnsi="Trebuchet MS"/>
          <w:sz w:val="24"/>
          <w:szCs w:val="24"/>
          <w:lang w:val="ro-RO" w:eastAsia="ro-RO"/>
        </w:rPr>
        <w:lastRenderedPageBreak/>
        <w:t xml:space="preserve">fi precizate în Ghidurile Solicitantului aferente măsurilor în care se încadrează proiectele. GAL CN va stabili punctajul acordat pentru fiecare criteriu de selecție, astfel încât, punctajul maxim pe proiect să nu depășească 100 de puncte, punctajul minim pe proiect, obligatoriu de obținut, pentru ca acesta să fie selectat și criteriile de departajare ale proiectelor cu același punctaj. </w:t>
      </w:r>
    </w:p>
    <w:p w14:paraId="5D8F95E5" w14:textId="77777777" w:rsidR="00CA5BF2" w:rsidRPr="003A6AAD" w:rsidRDefault="00CA5BF2" w:rsidP="003A6AAD">
      <w:pPr>
        <w:spacing w:after="200" w:line="276" w:lineRule="auto"/>
        <w:jc w:val="both"/>
        <w:rPr>
          <w:rFonts w:ascii="Trebuchet MS" w:eastAsiaTheme="minorEastAsia" w:hAnsi="Trebuchet MS"/>
          <w:sz w:val="24"/>
          <w:szCs w:val="24"/>
          <w:highlight w:val="yellow"/>
          <w:lang w:val="ro-RO" w:eastAsia="ro-RO"/>
        </w:rPr>
      </w:pPr>
      <w:r w:rsidRPr="003A6AAD">
        <w:rPr>
          <w:rFonts w:ascii="Trebuchet MS" w:eastAsiaTheme="minorEastAsia" w:hAnsi="Trebuchet MS"/>
          <w:b/>
          <w:sz w:val="24"/>
          <w:szCs w:val="24"/>
          <w:lang w:val="ro-RO" w:eastAsia="ro-RO"/>
        </w:rPr>
        <w:t>Evaluarea criteriilor de selecție se face</w:t>
      </w:r>
      <w:r w:rsidRPr="00CA5BF2">
        <w:rPr>
          <w:rFonts w:ascii="Trebuchet MS" w:eastAsiaTheme="minorEastAsia" w:hAnsi="Trebuchet MS"/>
          <w:sz w:val="24"/>
          <w:szCs w:val="24"/>
          <w:lang w:val="ro-RO" w:eastAsia="ro-RO"/>
        </w:rPr>
        <w:t xml:space="preserve">  </w:t>
      </w:r>
      <w:r w:rsidRPr="00455736">
        <w:rPr>
          <w:rFonts w:ascii="Trebuchet MS" w:eastAsiaTheme="minorEastAsia" w:hAnsi="Trebuchet MS"/>
          <w:b/>
          <w:sz w:val="24"/>
          <w:szCs w:val="24"/>
          <w:lang w:val="ro-RO" w:eastAsia="ro-RO"/>
        </w:rPr>
        <w:t>numai pentru cererile de finanțare declarate eligibile</w:t>
      </w:r>
      <w:r w:rsidRPr="00CA5BF2">
        <w:rPr>
          <w:rFonts w:ascii="Trebuchet MS" w:eastAsiaTheme="minorEastAsia" w:hAnsi="Trebuchet MS"/>
          <w:sz w:val="24"/>
          <w:szCs w:val="24"/>
          <w:lang w:val="ro-RO" w:eastAsia="ro-RO"/>
        </w:rPr>
        <w:t>.</w:t>
      </w:r>
      <w:bookmarkEnd w:id="2"/>
      <w:bookmarkEnd w:id="3"/>
    </w:p>
    <w:p w14:paraId="68765984" w14:textId="77777777" w:rsidR="00C51B92" w:rsidRPr="00CA5BF2" w:rsidRDefault="00C51B92" w:rsidP="00C51B92">
      <w:pPr>
        <w:spacing w:after="200" w:line="276" w:lineRule="auto"/>
        <w:ind w:firstLine="720"/>
        <w:jc w:val="both"/>
        <w:rPr>
          <w:rFonts w:ascii="Trebuchet MS" w:eastAsiaTheme="minorEastAsia" w:hAnsi="Trebuchet MS"/>
          <w:sz w:val="24"/>
          <w:szCs w:val="24"/>
          <w:lang w:val="en-GB" w:eastAsia="en-GB"/>
        </w:rPr>
      </w:pPr>
      <w:proofErr w:type="spellStart"/>
      <w:r w:rsidRPr="00666BB2">
        <w:rPr>
          <w:rFonts w:ascii="Trebuchet MS" w:eastAsiaTheme="minorEastAsia" w:hAnsi="Trebuchet MS"/>
          <w:sz w:val="24"/>
          <w:szCs w:val="24"/>
          <w:highlight w:val="yellow"/>
          <w:lang w:val="en-GB" w:eastAsia="en-GB"/>
        </w:rPr>
        <w:t>Termenul</w:t>
      </w:r>
      <w:proofErr w:type="spellEnd"/>
      <w:r w:rsidRPr="00666BB2">
        <w:rPr>
          <w:rFonts w:ascii="Trebuchet MS" w:eastAsiaTheme="minorEastAsia" w:hAnsi="Trebuchet MS"/>
          <w:sz w:val="24"/>
          <w:szCs w:val="24"/>
          <w:highlight w:val="yellow"/>
          <w:lang w:val="en-GB" w:eastAsia="en-GB"/>
        </w:rPr>
        <w:t xml:space="preserve"> de </w:t>
      </w:r>
      <w:proofErr w:type="spellStart"/>
      <w:r w:rsidRPr="00666BB2">
        <w:rPr>
          <w:rFonts w:ascii="Trebuchet MS" w:eastAsiaTheme="minorEastAsia" w:hAnsi="Trebuchet MS"/>
          <w:sz w:val="24"/>
          <w:szCs w:val="24"/>
          <w:highlight w:val="yellow"/>
          <w:lang w:val="en-GB" w:eastAsia="en-GB"/>
        </w:rPr>
        <w:t>realizare</w:t>
      </w:r>
      <w:proofErr w:type="spellEnd"/>
      <w:r w:rsidRPr="00666BB2">
        <w:rPr>
          <w:rFonts w:ascii="Trebuchet MS" w:eastAsiaTheme="minorEastAsia" w:hAnsi="Trebuchet MS"/>
          <w:sz w:val="24"/>
          <w:szCs w:val="24"/>
          <w:highlight w:val="yellow"/>
          <w:lang w:val="en-GB" w:eastAsia="en-GB"/>
        </w:rPr>
        <w:t xml:space="preserve"> a </w:t>
      </w:r>
      <w:proofErr w:type="spellStart"/>
      <w:r>
        <w:rPr>
          <w:rFonts w:ascii="Trebuchet MS" w:eastAsiaTheme="minorEastAsia" w:hAnsi="Trebuchet MS"/>
          <w:sz w:val="24"/>
          <w:szCs w:val="24"/>
          <w:highlight w:val="yellow"/>
          <w:lang w:val="en-GB" w:eastAsia="en-GB"/>
        </w:rPr>
        <w:t>verificării</w:t>
      </w:r>
      <w:proofErr w:type="spellEnd"/>
      <w:r>
        <w:rPr>
          <w:rFonts w:ascii="Trebuchet MS" w:eastAsiaTheme="minorEastAsia" w:hAnsi="Trebuchet MS"/>
          <w:sz w:val="24"/>
          <w:szCs w:val="24"/>
          <w:highlight w:val="yellow"/>
          <w:lang w:val="en-GB" w:eastAsia="en-GB"/>
        </w:rPr>
        <w:t xml:space="preserve"> </w:t>
      </w:r>
      <w:proofErr w:type="spellStart"/>
      <w:r>
        <w:rPr>
          <w:rFonts w:ascii="Trebuchet MS" w:eastAsiaTheme="minorEastAsia" w:hAnsi="Trebuchet MS"/>
          <w:sz w:val="24"/>
          <w:szCs w:val="24"/>
          <w:highlight w:val="yellow"/>
          <w:lang w:val="en-GB" w:eastAsia="en-GB"/>
        </w:rPr>
        <w:t>eligibilității</w:t>
      </w:r>
      <w:proofErr w:type="spellEnd"/>
      <w:r>
        <w:rPr>
          <w:rFonts w:ascii="Trebuchet MS" w:eastAsiaTheme="minorEastAsia" w:hAnsi="Trebuchet MS"/>
          <w:sz w:val="24"/>
          <w:szCs w:val="24"/>
          <w:highlight w:val="yellow"/>
          <w:lang w:val="en-GB" w:eastAsia="en-GB"/>
        </w:rPr>
        <w:t xml:space="preserve"> </w:t>
      </w:r>
      <w:proofErr w:type="spellStart"/>
      <w:r>
        <w:rPr>
          <w:rFonts w:ascii="Trebuchet MS" w:eastAsiaTheme="minorEastAsia" w:hAnsi="Trebuchet MS"/>
          <w:sz w:val="24"/>
          <w:szCs w:val="24"/>
          <w:highlight w:val="yellow"/>
          <w:lang w:val="en-GB" w:eastAsia="en-GB"/>
        </w:rPr>
        <w:t>și</w:t>
      </w:r>
      <w:proofErr w:type="spellEnd"/>
      <w:r>
        <w:rPr>
          <w:rFonts w:ascii="Trebuchet MS" w:eastAsiaTheme="minorEastAsia" w:hAnsi="Trebuchet MS"/>
          <w:sz w:val="24"/>
          <w:szCs w:val="24"/>
          <w:highlight w:val="yellow"/>
          <w:lang w:val="en-GB" w:eastAsia="en-GB"/>
        </w:rPr>
        <w:t xml:space="preserve"> a </w:t>
      </w:r>
      <w:proofErr w:type="spellStart"/>
      <w:r>
        <w:rPr>
          <w:rFonts w:ascii="Trebuchet MS" w:eastAsiaTheme="minorEastAsia" w:hAnsi="Trebuchet MS"/>
          <w:sz w:val="24"/>
          <w:szCs w:val="24"/>
          <w:highlight w:val="yellow"/>
          <w:lang w:val="en-GB" w:eastAsia="en-GB"/>
        </w:rPr>
        <w:t>criteriilor</w:t>
      </w:r>
      <w:proofErr w:type="spellEnd"/>
      <w:r>
        <w:rPr>
          <w:rFonts w:ascii="Trebuchet MS" w:eastAsiaTheme="minorEastAsia" w:hAnsi="Trebuchet MS"/>
          <w:sz w:val="24"/>
          <w:szCs w:val="24"/>
          <w:highlight w:val="yellow"/>
          <w:lang w:val="en-GB" w:eastAsia="en-GB"/>
        </w:rPr>
        <w:t xml:space="preserve"> de </w:t>
      </w:r>
      <w:proofErr w:type="spellStart"/>
      <w:r>
        <w:rPr>
          <w:rFonts w:ascii="Trebuchet MS" w:eastAsiaTheme="minorEastAsia" w:hAnsi="Trebuchet MS"/>
          <w:sz w:val="24"/>
          <w:szCs w:val="24"/>
          <w:highlight w:val="yellow"/>
          <w:lang w:val="en-GB" w:eastAsia="en-GB"/>
        </w:rPr>
        <w:t>selectie</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este</w:t>
      </w:r>
      <w:proofErr w:type="spellEnd"/>
      <w:r w:rsidRPr="00666BB2">
        <w:rPr>
          <w:rFonts w:ascii="Trebuchet MS" w:eastAsiaTheme="minorEastAsia" w:hAnsi="Trebuchet MS"/>
          <w:sz w:val="24"/>
          <w:szCs w:val="24"/>
          <w:highlight w:val="yellow"/>
          <w:lang w:val="en-GB" w:eastAsia="en-GB"/>
        </w:rPr>
        <w:t xml:space="preserve"> de maxim </w:t>
      </w:r>
      <w:r>
        <w:rPr>
          <w:rFonts w:ascii="Trebuchet MS" w:eastAsiaTheme="minorEastAsia" w:hAnsi="Trebuchet MS"/>
          <w:sz w:val="24"/>
          <w:szCs w:val="24"/>
          <w:highlight w:val="yellow"/>
          <w:lang w:val="en-GB" w:eastAsia="en-GB"/>
        </w:rPr>
        <w:t>28</w:t>
      </w:r>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zile</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lucrătoare</w:t>
      </w:r>
      <w:proofErr w:type="spellEnd"/>
      <w:r w:rsidRPr="00666BB2">
        <w:rPr>
          <w:rFonts w:ascii="Trebuchet MS" w:eastAsiaTheme="minorEastAsia" w:hAnsi="Trebuchet MS"/>
          <w:sz w:val="24"/>
          <w:szCs w:val="24"/>
          <w:highlight w:val="yellow"/>
          <w:lang w:val="en-GB" w:eastAsia="en-GB"/>
        </w:rPr>
        <w:t xml:space="preserve"> de la data </w:t>
      </w:r>
      <w:proofErr w:type="spellStart"/>
      <w:r w:rsidRPr="00666BB2">
        <w:rPr>
          <w:rFonts w:ascii="Trebuchet MS" w:eastAsiaTheme="minorEastAsia" w:hAnsi="Trebuchet MS"/>
          <w:sz w:val="24"/>
          <w:szCs w:val="24"/>
          <w:highlight w:val="yellow"/>
          <w:lang w:val="en-GB" w:eastAsia="en-GB"/>
        </w:rPr>
        <w:t>încheierii</w:t>
      </w:r>
      <w:proofErr w:type="spellEnd"/>
      <w:r w:rsidRPr="00666BB2">
        <w:rPr>
          <w:rFonts w:ascii="Trebuchet MS" w:eastAsiaTheme="minorEastAsia" w:hAnsi="Trebuchet MS"/>
          <w:sz w:val="24"/>
          <w:szCs w:val="24"/>
          <w:highlight w:val="yellow"/>
          <w:lang w:val="en-GB" w:eastAsia="en-GB"/>
        </w:rPr>
        <w:t xml:space="preserve"> </w:t>
      </w:r>
      <w:proofErr w:type="spellStart"/>
      <w:r w:rsidRPr="00666BB2">
        <w:rPr>
          <w:rFonts w:ascii="Trebuchet MS" w:eastAsiaTheme="minorEastAsia" w:hAnsi="Trebuchet MS"/>
          <w:sz w:val="24"/>
          <w:szCs w:val="24"/>
          <w:highlight w:val="yellow"/>
          <w:lang w:val="en-GB" w:eastAsia="en-GB"/>
        </w:rPr>
        <w:t>sesiunii</w:t>
      </w:r>
      <w:proofErr w:type="spellEnd"/>
      <w:r w:rsidRPr="00666BB2">
        <w:rPr>
          <w:rFonts w:ascii="Trebuchet MS" w:eastAsiaTheme="minorEastAsia" w:hAnsi="Trebuchet MS"/>
          <w:sz w:val="24"/>
          <w:szCs w:val="24"/>
          <w:highlight w:val="yellow"/>
          <w:lang w:val="en-GB" w:eastAsia="en-GB"/>
        </w:rPr>
        <w:t xml:space="preserve"> de </w:t>
      </w:r>
      <w:proofErr w:type="spellStart"/>
      <w:r w:rsidRPr="00666BB2">
        <w:rPr>
          <w:rFonts w:ascii="Trebuchet MS" w:eastAsiaTheme="minorEastAsia" w:hAnsi="Trebuchet MS"/>
          <w:sz w:val="24"/>
          <w:szCs w:val="24"/>
          <w:highlight w:val="yellow"/>
          <w:lang w:val="en-GB" w:eastAsia="en-GB"/>
        </w:rPr>
        <w:t>depunere</w:t>
      </w:r>
      <w:proofErr w:type="spellEnd"/>
      <w:r w:rsidRPr="00666BB2">
        <w:rPr>
          <w:rFonts w:ascii="Trebuchet MS" w:eastAsiaTheme="minorEastAsia" w:hAnsi="Trebuchet MS"/>
          <w:sz w:val="24"/>
          <w:szCs w:val="24"/>
          <w:highlight w:val="yellow"/>
          <w:lang w:val="en-GB" w:eastAsia="en-GB"/>
        </w:rPr>
        <w:t xml:space="preserve"> a </w:t>
      </w:r>
      <w:proofErr w:type="spellStart"/>
      <w:r w:rsidRPr="00666BB2">
        <w:rPr>
          <w:rFonts w:ascii="Trebuchet MS" w:eastAsiaTheme="minorEastAsia" w:hAnsi="Trebuchet MS"/>
          <w:sz w:val="24"/>
          <w:szCs w:val="24"/>
          <w:highlight w:val="yellow"/>
          <w:lang w:val="en-GB" w:eastAsia="en-GB"/>
        </w:rPr>
        <w:t>proiectelor</w:t>
      </w:r>
      <w:proofErr w:type="spellEnd"/>
      <w:r w:rsidRPr="00666BB2">
        <w:rPr>
          <w:rFonts w:ascii="Trebuchet MS" w:eastAsiaTheme="minorEastAsia" w:hAnsi="Trebuchet MS"/>
          <w:sz w:val="24"/>
          <w:szCs w:val="24"/>
          <w:highlight w:val="yellow"/>
          <w:lang w:val="en-GB" w:eastAsia="en-GB"/>
        </w:rPr>
        <w:t>.</w:t>
      </w:r>
    </w:p>
    <w:p w14:paraId="1F55094D" w14:textId="77777777" w:rsidR="00D92F0E" w:rsidRPr="00D92F0E" w:rsidRDefault="00D92F0E" w:rsidP="00D92F0E">
      <w:pPr>
        <w:tabs>
          <w:tab w:val="left" w:pos="450"/>
        </w:tabs>
        <w:spacing w:after="200" w:line="276" w:lineRule="auto"/>
        <w:jc w:val="both"/>
        <w:rPr>
          <w:rFonts w:ascii="Trebuchet MS" w:eastAsiaTheme="minorEastAsia" w:hAnsi="Trebuchet MS"/>
          <w:b/>
          <w:sz w:val="24"/>
          <w:szCs w:val="24"/>
          <w:lang w:val="en-GB" w:eastAsia="en-GB"/>
        </w:rPr>
      </w:pPr>
      <w:proofErr w:type="spellStart"/>
      <w:r w:rsidRPr="00D92F0E">
        <w:rPr>
          <w:rFonts w:ascii="Trebuchet MS" w:eastAsiaTheme="minorEastAsia" w:hAnsi="Trebuchet MS"/>
          <w:b/>
          <w:sz w:val="24"/>
          <w:szCs w:val="24"/>
          <w:lang w:val="en-GB" w:eastAsia="en-GB"/>
        </w:rPr>
        <w:t>Etapele</w:t>
      </w:r>
      <w:proofErr w:type="spellEnd"/>
      <w:r w:rsidRPr="00D92F0E">
        <w:rPr>
          <w:rFonts w:ascii="Trebuchet MS" w:eastAsiaTheme="minorEastAsia" w:hAnsi="Trebuchet MS"/>
          <w:b/>
          <w:sz w:val="24"/>
          <w:szCs w:val="24"/>
          <w:lang w:val="en-GB" w:eastAsia="en-GB"/>
        </w:rPr>
        <w:t xml:space="preserve"> </w:t>
      </w:r>
      <w:proofErr w:type="spellStart"/>
      <w:r w:rsidRPr="00D92F0E">
        <w:rPr>
          <w:rFonts w:ascii="Trebuchet MS" w:eastAsiaTheme="minorEastAsia" w:hAnsi="Trebuchet MS"/>
          <w:b/>
          <w:sz w:val="24"/>
          <w:szCs w:val="24"/>
          <w:lang w:val="en-GB" w:eastAsia="en-GB"/>
        </w:rPr>
        <w:t>procesului</w:t>
      </w:r>
      <w:proofErr w:type="spellEnd"/>
      <w:r w:rsidRPr="00D92F0E">
        <w:rPr>
          <w:rFonts w:ascii="Trebuchet MS" w:eastAsiaTheme="minorEastAsia" w:hAnsi="Trebuchet MS"/>
          <w:b/>
          <w:sz w:val="24"/>
          <w:szCs w:val="24"/>
          <w:lang w:val="en-GB" w:eastAsia="en-GB"/>
        </w:rPr>
        <w:t xml:space="preserve"> de </w:t>
      </w:r>
      <w:proofErr w:type="spellStart"/>
      <w:r w:rsidRPr="00D92F0E">
        <w:rPr>
          <w:rFonts w:ascii="Trebuchet MS" w:eastAsiaTheme="minorEastAsia" w:hAnsi="Trebuchet MS"/>
          <w:b/>
          <w:sz w:val="24"/>
          <w:szCs w:val="24"/>
          <w:lang w:val="en-GB" w:eastAsia="en-GB"/>
        </w:rPr>
        <w:t>selectie</w:t>
      </w:r>
      <w:proofErr w:type="spellEnd"/>
      <w:r w:rsidRPr="00D92F0E">
        <w:rPr>
          <w:rFonts w:ascii="Trebuchet MS" w:eastAsiaTheme="minorEastAsia" w:hAnsi="Trebuchet MS"/>
          <w:b/>
          <w:sz w:val="24"/>
          <w:szCs w:val="24"/>
          <w:lang w:val="en-GB" w:eastAsia="en-GB"/>
        </w:rPr>
        <w:t>:</w:t>
      </w:r>
    </w:p>
    <w:p w14:paraId="1C529B7A" w14:textId="77777777" w:rsidR="00D92F0E" w:rsidRPr="00D92F0E" w:rsidRDefault="00A542DE" w:rsidP="00D92F0E">
      <w:pPr>
        <w:tabs>
          <w:tab w:val="left" w:pos="450"/>
        </w:tabs>
        <w:spacing w:after="200" w:line="276" w:lineRule="auto"/>
        <w:jc w:val="both"/>
        <w:rPr>
          <w:rFonts w:ascii="Trebuchet MS" w:eastAsiaTheme="minorEastAsia" w:hAnsi="Trebuchet MS"/>
          <w:sz w:val="24"/>
          <w:szCs w:val="24"/>
          <w:lang w:val="en-GB" w:eastAsia="en-GB"/>
        </w:rPr>
      </w:pPr>
      <w:r>
        <w:rPr>
          <w:rFonts w:ascii="Trebuchet MS" w:eastAsiaTheme="minorEastAsia" w:hAnsi="Trebuchet MS"/>
          <w:sz w:val="24"/>
          <w:szCs w:val="24"/>
          <w:lang w:val="en-GB" w:eastAsia="en-GB"/>
        </w:rPr>
        <w:tab/>
      </w:r>
      <w:r w:rsidR="00D92F0E" w:rsidRPr="0074721A">
        <w:rPr>
          <w:rFonts w:ascii="Trebuchet MS" w:eastAsiaTheme="minorEastAsia" w:hAnsi="Trebuchet MS"/>
          <w:b/>
          <w:sz w:val="24"/>
          <w:szCs w:val="24"/>
          <w:highlight w:val="yellow"/>
          <w:lang w:val="en-GB" w:eastAsia="en-GB"/>
        </w:rPr>
        <w:t>Etapa I</w:t>
      </w:r>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După</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evaluarea</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proiectelor</w:t>
      </w:r>
      <w:proofErr w:type="spellEnd"/>
      <w:r w:rsidR="00D92F0E" w:rsidRPr="0074721A">
        <w:rPr>
          <w:rFonts w:ascii="Trebuchet MS" w:eastAsiaTheme="minorEastAsia" w:hAnsi="Trebuchet MS"/>
          <w:sz w:val="24"/>
          <w:szCs w:val="24"/>
          <w:highlight w:val="yellow"/>
          <w:lang w:val="en-GB" w:eastAsia="en-GB"/>
        </w:rPr>
        <w:t xml:space="preserve">, la </w:t>
      </w:r>
      <w:proofErr w:type="spellStart"/>
      <w:r w:rsidR="00D92F0E" w:rsidRPr="0074721A">
        <w:rPr>
          <w:rFonts w:ascii="Trebuchet MS" w:eastAsiaTheme="minorEastAsia" w:hAnsi="Trebuchet MS"/>
          <w:sz w:val="24"/>
          <w:szCs w:val="24"/>
          <w:highlight w:val="yellow"/>
          <w:lang w:val="en-GB" w:eastAsia="en-GB"/>
        </w:rPr>
        <w:t>nivelul</w:t>
      </w:r>
      <w:proofErr w:type="spellEnd"/>
      <w:r w:rsidR="00D92F0E" w:rsidRPr="0074721A">
        <w:rPr>
          <w:rFonts w:ascii="Trebuchet MS" w:eastAsiaTheme="minorEastAsia" w:hAnsi="Trebuchet MS"/>
          <w:sz w:val="24"/>
          <w:szCs w:val="24"/>
          <w:highlight w:val="yellow"/>
          <w:lang w:val="en-GB" w:eastAsia="en-GB"/>
        </w:rPr>
        <w:t xml:space="preserve"> GAL se </w:t>
      </w:r>
      <w:proofErr w:type="spellStart"/>
      <w:r w:rsidR="00D92F0E" w:rsidRPr="0074721A">
        <w:rPr>
          <w:rFonts w:ascii="Trebuchet MS" w:eastAsiaTheme="minorEastAsia" w:hAnsi="Trebuchet MS"/>
          <w:sz w:val="24"/>
          <w:szCs w:val="24"/>
          <w:highlight w:val="yellow"/>
          <w:lang w:val="en-GB" w:eastAsia="en-GB"/>
        </w:rPr>
        <w:t>elaborează</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și</w:t>
      </w:r>
      <w:proofErr w:type="spellEnd"/>
      <w:r w:rsidR="00D92F0E" w:rsidRPr="0074721A">
        <w:rPr>
          <w:rFonts w:ascii="Trebuchet MS" w:eastAsiaTheme="minorEastAsia" w:hAnsi="Trebuchet MS"/>
          <w:sz w:val="24"/>
          <w:szCs w:val="24"/>
          <w:highlight w:val="yellow"/>
          <w:lang w:val="en-GB" w:eastAsia="en-GB"/>
        </w:rPr>
        <w:t xml:space="preserve"> se </w:t>
      </w:r>
      <w:proofErr w:type="spellStart"/>
      <w:r w:rsidR="00D92F0E" w:rsidRPr="0074721A">
        <w:rPr>
          <w:rFonts w:ascii="Trebuchet MS" w:eastAsiaTheme="minorEastAsia" w:hAnsi="Trebuchet MS"/>
          <w:sz w:val="24"/>
          <w:szCs w:val="24"/>
          <w:highlight w:val="yellow"/>
          <w:lang w:val="en-GB" w:eastAsia="en-GB"/>
        </w:rPr>
        <w:t>publică</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Raportul</w:t>
      </w:r>
      <w:proofErr w:type="spellEnd"/>
      <w:r w:rsidR="00D92F0E" w:rsidRPr="0074721A">
        <w:rPr>
          <w:rFonts w:ascii="Trebuchet MS" w:eastAsiaTheme="minorEastAsia" w:hAnsi="Trebuchet MS"/>
          <w:sz w:val="24"/>
          <w:szCs w:val="24"/>
          <w:highlight w:val="yellow"/>
          <w:lang w:val="en-GB" w:eastAsia="en-GB"/>
        </w:rPr>
        <w:t xml:space="preserve"> de </w:t>
      </w:r>
      <w:proofErr w:type="spellStart"/>
      <w:r w:rsidR="00D92F0E" w:rsidRPr="0074721A">
        <w:rPr>
          <w:rFonts w:ascii="Trebuchet MS" w:eastAsiaTheme="minorEastAsia" w:hAnsi="Trebuchet MS"/>
          <w:sz w:val="24"/>
          <w:szCs w:val="24"/>
          <w:highlight w:val="yellow"/>
          <w:lang w:val="en-GB" w:eastAsia="en-GB"/>
        </w:rPr>
        <w:t>evaluare</w:t>
      </w:r>
      <w:proofErr w:type="spellEnd"/>
      <w:r w:rsidR="00D92F0E" w:rsidRPr="0074721A">
        <w:rPr>
          <w:rFonts w:ascii="Trebuchet MS" w:eastAsiaTheme="minorEastAsia" w:hAnsi="Trebuchet MS"/>
          <w:sz w:val="24"/>
          <w:szCs w:val="24"/>
          <w:highlight w:val="yellow"/>
          <w:lang w:val="en-GB" w:eastAsia="en-GB"/>
        </w:rPr>
        <w:t xml:space="preserve"> al </w:t>
      </w:r>
      <w:proofErr w:type="spellStart"/>
      <w:r w:rsidR="00D92F0E" w:rsidRPr="0074721A">
        <w:rPr>
          <w:rFonts w:ascii="Trebuchet MS" w:eastAsiaTheme="minorEastAsia" w:hAnsi="Trebuchet MS"/>
          <w:sz w:val="24"/>
          <w:szCs w:val="24"/>
          <w:highlight w:val="yellow"/>
          <w:lang w:val="en-GB" w:eastAsia="en-GB"/>
        </w:rPr>
        <w:t>proiectelor</w:t>
      </w:r>
      <w:proofErr w:type="spellEnd"/>
      <w:r w:rsidR="00A552FD" w:rsidRPr="0074721A">
        <w:rPr>
          <w:rFonts w:ascii="Trebuchet MS" w:eastAsiaTheme="minorEastAsia" w:hAnsi="Trebuchet MS"/>
          <w:sz w:val="24"/>
          <w:szCs w:val="24"/>
          <w:highlight w:val="yellow"/>
          <w:lang w:val="en-GB" w:eastAsia="en-GB"/>
        </w:rPr>
        <w:t xml:space="preserve"> in termen de maxim </w:t>
      </w:r>
      <w:r w:rsidR="00BA417F" w:rsidRPr="0074721A">
        <w:rPr>
          <w:rFonts w:ascii="Trebuchet MS" w:eastAsiaTheme="minorEastAsia" w:hAnsi="Trebuchet MS"/>
          <w:sz w:val="24"/>
          <w:szCs w:val="24"/>
          <w:highlight w:val="yellow"/>
          <w:lang w:val="en-GB" w:eastAsia="en-GB"/>
        </w:rPr>
        <w:t xml:space="preserve">3 </w:t>
      </w:r>
      <w:proofErr w:type="spellStart"/>
      <w:r w:rsidR="00BA417F" w:rsidRPr="0074721A">
        <w:rPr>
          <w:rFonts w:ascii="Trebuchet MS" w:eastAsiaTheme="minorEastAsia" w:hAnsi="Trebuchet MS"/>
          <w:sz w:val="24"/>
          <w:szCs w:val="24"/>
          <w:highlight w:val="yellow"/>
          <w:lang w:val="en-GB" w:eastAsia="en-GB"/>
        </w:rPr>
        <w:t>zile</w:t>
      </w:r>
      <w:proofErr w:type="spellEnd"/>
      <w:r w:rsidR="00BA417F" w:rsidRPr="0074721A">
        <w:rPr>
          <w:rFonts w:ascii="Trebuchet MS" w:eastAsiaTheme="minorEastAsia" w:hAnsi="Trebuchet MS"/>
          <w:sz w:val="24"/>
          <w:szCs w:val="24"/>
          <w:highlight w:val="yellow"/>
          <w:lang w:val="en-GB" w:eastAsia="en-GB"/>
        </w:rPr>
        <w:t xml:space="preserve"> </w:t>
      </w:r>
      <w:proofErr w:type="spellStart"/>
      <w:r w:rsidR="00BA417F" w:rsidRPr="0074721A">
        <w:rPr>
          <w:rFonts w:ascii="Trebuchet MS" w:eastAsiaTheme="minorEastAsia" w:hAnsi="Trebuchet MS"/>
          <w:sz w:val="24"/>
          <w:szCs w:val="24"/>
          <w:highlight w:val="yellow"/>
          <w:lang w:val="en-GB" w:eastAsia="en-GB"/>
        </w:rPr>
        <w:t>lucratoare</w:t>
      </w:r>
      <w:proofErr w:type="spellEnd"/>
      <w:r w:rsidR="00BA417F" w:rsidRPr="0074721A">
        <w:rPr>
          <w:rFonts w:ascii="Trebuchet MS" w:eastAsiaTheme="minorEastAsia" w:hAnsi="Trebuchet MS"/>
          <w:sz w:val="24"/>
          <w:szCs w:val="24"/>
          <w:highlight w:val="yellow"/>
          <w:lang w:val="en-GB" w:eastAsia="en-GB"/>
        </w:rPr>
        <w:t xml:space="preserve"> de la </w:t>
      </w:r>
      <w:proofErr w:type="spellStart"/>
      <w:r w:rsidR="0074721A" w:rsidRPr="0074721A">
        <w:rPr>
          <w:rFonts w:ascii="Trebuchet MS" w:eastAsiaTheme="minorEastAsia" w:hAnsi="Trebuchet MS"/>
          <w:sz w:val="24"/>
          <w:szCs w:val="24"/>
          <w:highlight w:val="yellow"/>
          <w:lang w:val="en-GB" w:eastAsia="en-GB"/>
        </w:rPr>
        <w:t>finalizării</w:t>
      </w:r>
      <w:proofErr w:type="spellEnd"/>
      <w:r w:rsidR="0074721A" w:rsidRPr="0074721A">
        <w:rPr>
          <w:rFonts w:ascii="Trebuchet MS" w:eastAsiaTheme="minorEastAsia" w:hAnsi="Trebuchet MS"/>
          <w:sz w:val="24"/>
          <w:szCs w:val="24"/>
          <w:highlight w:val="yellow"/>
          <w:lang w:val="en-GB" w:eastAsia="en-GB"/>
        </w:rPr>
        <w:t xml:space="preserve"> </w:t>
      </w:r>
      <w:proofErr w:type="spellStart"/>
      <w:r w:rsidR="0074721A" w:rsidRPr="0074721A">
        <w:rPr>
          <w:rFonts w:ascii="Trebuchet MS" w:eastAsiaTheme="minorEastAsia" w:hAnsi="Trebuchet MS"/>
          <w:sz w:val="24"/>
          <w:szCs w:val="24"/>
          <w:highlight w:val="yellow"/>
          <w:lang w:val="en-GB" w:eastAsia="en-GB"/>
        </w:rPr>
        <w:t>verificarii</w:t>
      </w:r>
      <w:proofErr w:type="spellEnd"/>
      <w:r w:rsidR="0074721A" w:rsidRPr="0074721A">
        <w:rPr>
          <w:rFonts w:ascii="Trebuchet MS" w:eastAsiaTheme="minorEastAsia" w:hAnsi="Trebuchet MS"/>
          <w:sz w:val="24"/>
          <w:szCs w:val="24"/>
          <w:highlight w:val="yellow"/>
          <w:lang w:val="en-GB" w:eastAsia="en-GB"/>
        </w:rPr>
        <w:t xml:space="preserve"> </w:t>
      </w:r>
      <w:proofErr w:type="spellStart"/>
      <w:r w:rsidR="0074721A" w:rsidRPr="0074721A">
        <w:rPr>
          <w:rFonts w:ascii="Trebuchet MS" w:eastAsiaTheme="minorEastAsia" w:hAnsi="Trebuchet MS"/>
          <w:sz w:val="24"/>
          <w:szCs w:val="24"/>
          <w:highlight w:val="yellow"/>
          <w:lang w:val="en-GB" w:eastAsia="en-GB"/>
        </w:rPr>
        <w:t>criteriilor</w:t>
      </w:r>
      <w:proofErr w:type="spellEnd"/>
      <w:r w:rsidR="0074721A" w:rsidRPr="0074721A">
        <w:rPr>
          <w:rFonts w:ascii="Trebuchet MS" w:eastAsiaTheme="minorEastAsia" w:hAnsi="Trebuchet MS"/>
          <w:sz w:val="24"/>
          <w:szCs w:val="24"/>
          <w:highlight w:val="yellow"/>
          <w:lang w:val="en-GB" w:eastAsia="en-GB"/>
        </w:rPr>
        <w:t xml:space="preserve"> de </w:t>
      </w:r>
      <w:proofErr w:type="spellStart"/>
      <w:r w:rsidR="0074721A" w:rsidRPr="0074721A">
        <w:rPr>
          <w:rFonts w:ascii="Trebuchet MS" w:eastAsiaTheme="minorEastAsia" w:hAnsi="Trebuchet MS"/>
          <w:sz w:val="24"/>
          <w:szCs w:val="24"/>
          <w:highlight w:val="yellow"/>
          <w:lang w:val="en-GB" w:eastAsia="en-GB"/>
        </w:rPr>
        <w:t>selectie</w:t>
      </w:r>
      <w:proofErr w:type="spellEnd"/>
      <w:r w:rsidR="00D92F0E" w:rsidRPr="0074721A">
        <w:rPr>
          <w:rFonts w:ascii="Trebuchet MS" w:eastAsiaTheme="minorEastAsia" w:hAnsi="Trebuchet MS"/>
          <w:sz w:val="24"/>
          <w:szCs w:val="24"/>
          <w:highlight w:val="yellow"/>
          <w:lang w:val="en-GB" w:eastAsia="en-GB"/>
        </w:rPr>
        <w:t xml:space="preserve">, care include </w:t>
      </w:r>
      <w:proofErr w:type="spellStart"/>
      <w:r w:rsidR="00D92F0E" w:rsidRPr="0074721A">
        <w:rPr>
          <w:rFonts w:ascii="Trebuchet MS" w:eastAsiaTheme="minorEastAsia" w:hAnsi="Trebuchet MS"/>
          <w:sz w:val="24"/>
          <w:szCs w:val="24"/>
          <w:highlight w:val="yellow"/>
          <w:lang w:val="en-GB" w:eastAsia="en-GB"/>
        </w:rPr>
        <w:t>proiectele</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eligibile</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și</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selectate</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proiectele</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eligibile</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și</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neselectate</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proiectele</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neeligibile</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și</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proiectele</w:t>
      </w:r>
      <w:proofErr w:type="spellEnd"/>
      <w:r w:rsidR="00D92F0E" w:rsidRPr="0074721A">
        <w:rPr>
          <w:rFonts w:ascii="Trebuchet MS" w:eastAsiaTheme="minorEastAsia" w:hAnsi="Trebuchet MS"/>
          <w:sz w:val="24"/>
          <w:szCs w:val="24"/>
          <w:highlight w:val="yellow"/>
          <w:lang w:val="en-GB" w:eastAsia="en-GB"/>
        </w:rPr>
        <w:t xml:space="preserve"> </w:t>
      </w:r>
      <w:proofErr w:type="spellStart"/>
      <w:r w:rsidR="00D92F0E" w:rsidRPr="0074721A">
        <w:rPr>
          <w:rFonts w:ascii="Trebuchet MS" w:eastAsiaTheme="minorEastAsia" w:hAnsi="Trebuchet MS"/>
          <w:sz w:val="24"/>
          <w:szCs w:val="24"/>
          <w:highlight w:val="yellow"/>
          <w:lang w:val="en-GB" w:eastAsia="en-GB"/>
        </w:rPr>
        <w:t>retrase</w:t>
      </w:r>
      <w:proofErr w:type="spellEnd"/>
      <w:r w:rsidR="00D92F0E" w:rsidRPr="0074721A">
        <w:rPr>
          <w:rFonts w:ascii="Trebuchet MS" w:eastAsiaTheme="minorEastAsia" w:hAnsi="Trebuchet MS"/>
          <w:sz w:val="24"/>
          <w:szCs w:val="24"/>
          <w:highlight w:val="yellow"/>
          <w:lang w:val="en-GB" w:eastAsia="en-GB"/>
        </w:rPr>
        <w:t>.</w:t>
      </w:r>
    </w:p>
    <w:p w14:paraId="28235C42" w14:textId="77777777" w:rsidR="00DB1DE9" w:rsidRDefault="00A542DE" w:rsidP="00D92F0E">
      <w:pPr>
        <w:tabs>
          <w:tab w:val="left" w:pos="450"/>
        </w:tabs>
        <w:spacing w:after="200" w:line="276" w:lineRule="auto"/>
        <w:jc w:val="both"/>
        <w:rPr>
          <w:rFonts w:ascii="Trebuchet MS" w:eastAsiaTheme="minorEastAsia" w:hAnsi="Trebuchet MS"/>
          <w:sz w:val="24"/>
          <w:szCs w:val="24"/>
          <w:lang w:val="en-GB" w:eastAsia="en-GB"/>
        </w:rPr>
      </w:pPr>
      <w:r>
        <w:rPr>
          <w:rFonts w:ascii="Trebuchet MS" w:eastAsiaTheme="minorEastAsia" w:hAnsi="Trebuchet MS"/>
          <w:sz w:val="24"/>
          <w:szCs w:val="24"/>
          <w:lang w:val="en-GB" w:eastAsia="en-GB"/>
        </w:rPr>
        <w:tab/>
      </w:r>
      <w:r w:rsidR="00D92F0E" w:rsidRPr="00A542DE">
        <w:rPr>
          <w:rFonts w:ascii="Trebuchet MS" w:eastAsiaTheme="minorEastAsia" w:hAnsi="Trebuchet MS"/>
          <w:b/>
          <w:sz w:val="24"/>
          <w:szCs w:val="24"/>
          <w:lang w:val="en-GB" w:eastAsia="en-GB"/>
        </w:rPr>
        <w:t>Etapa II</w:t>
      </w:r>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perioada</w:t>
      </w:r>
      <w:proofErr w:type="spellEnd"/>
      <w:r w:rsidR="00D92F0E" w:rsidRPr="00D92F0E">
        <w:rPr>
          <w:rFonts w:ascii="Trebuchet MS" w:eastAsiaTheme="minorEastAsia" w:hAnsi="Trebuchet MS"/>
          <w:sz w:val="24"/>
          <w:szCs w:val="24"/>
          <w:lang w:val="en-GB" w:eastAsia="en-GB"/>
        </w:rPr>
        <w:t xml:space="preserve"> de </w:t>
      </w:r>
      <w:proofErr w:type="spellStart"/>
      <w:r w:rsidR="00D92F0E" w:rsidRPr="00D92F0E">
        <w:rPr>
          <w:rFonts w:ascii="Trebuchet MS" w:eastAsiaTheme="minorEastAsia" w:hAnsi="Trebuchet MS"/>
          <w:sz w:val="24"/>
          <w:szCs w:val="24"/>
          <w:lang w:val="en-GB" w:eastAsia="en-GB"/>
        </w:rPr>
        <w:t>depunere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și</w:t>
      </w:r>
      <w:proofErr w:type="spellEnd"/>
      <w:r w:rsidR="00D92F0E" w:rsidRPr="00D92F0E">
        <w:rPr>
          <w:rFonts w:ascii="Trebuchet MS" w:eastAsiaTheme="minorEastAsia" w:hAnsi="Trebuchet MS"/>
          <w:sz w:val="24"/>
          <w:szCs w:val="24"/>
          <w:lang w:val="en-GB" w:eastAsia="en-GB"/>
        </w:rPr>
        <w:t xml:space="preserve"> de </w:t>
      </w:r>
      <w:proofErr w:type="spellStart"/>
      <w:r w:rsidR="00D92F0E" w:rsidRPr="00D92F0E">
        <w:rPr>
          <w:rFonts w:ascii="Trebuchet MS" w:eastAsiaTheme="minorEastAsia" w:hAnsi="Trebuchet MS"/>
          <w:sz w:val="24"/>
          <w:szCs w:val="24"/>
          <w:lang w:val="en-GB" w:eastAsia="en-GB"/>
        </w:rPr>
        <w:t>soluționare</w:t>
      </w:r>
      <w:proofErr w:type="spellEnd"/>
      <w:r w:rsidR="00D92F0E" w:rsidRPr="00D92F0E">
        <w:rPr>
          <w:rFonts w:ascii="Trebuchet MS" w:eastAsiaTheme="minorEastAsia" w:hAnsi="Trebuchet MS"/>
          <w:sz w:val="24"/>
          <w:szCs w:val="24"/>
          <w:lang w:val="en-GB" w:eastAsia="en-GB"/>
        </w:rPr>
        <w:t xml:space="preserve"> a </w:t>
      </w:r>
      <w:proofErr w:type="spellStart"/>
      <w:r w:rsidR="00D92F0E" w:rsidRPr="00D92F0E">
        <w:rPr>
          <w:rFonts w:ascii="Trebuchet MS" w:eastAsiaTheme="minorEastAsia" w:hAnsi="Trebuchet MS"/>
          <w:sz w:val="24"/>
          <w:szCs w:val="24"/>
          <w:lang w:val="en-GB" w:eastAsia="en-GB"/>
        </w:rPr>
        <w:t>contestațiilor</w:t>
      </w:r>
      <w:proofErr w:type="spellEnd"/>
    </w:p>
    <w:p w14:paraId="6F9707A5" w14:textId="77777777" w:rsidR="00641C38" w:rsidRDefault="00D92F0E" w:rsidP="00D92F0E">
      <w:pPr>
        <w:tabs>
          <w:tab w:val="left" w:pos="450"/>
        </w:tabs>
        <w:spacing w:after="200" w:line="276" w:lineRule="auto"/>
        <w:jc w:val="both"/>
        <w:rPr>
          <w:highlight w:val="yellow"/>
        </w:rPr>
      </w:pPr>
      <w:r w:rsidRPr="00941C25">
        <w:rPr>
          <w:rFonts w:ascii="Trebuchet MS" w:eastAsiaTheme="minorEastAsia" w:hAnsi="Trebuchet MS"/>
          <w:sz w:val="24"/>
          <w:szCs w:val="24"/>
          <w:highlight w:val="yellow"/>
          <w:lang w:val="en-GB" w:eastAsia="en-GB"/>
        </w:rPr>
        <w:t xml:space="preserve">În a </w:t>
      </w:r>
      <w:proofErr w:type="spellStart"/>
      <w:r w:rsidRPr="00941C25">
        <w:rPr>
          <w:rFonts w:ascii="Trebuchet MS" w:eastAsiaTheme="minorEastAsia" w:hAnsi="Trebuchet MS"/>
          <w:sz w:val="24"/>
          <w:szCs w:val="24"/>
          <w:highlight w:val="yellow"/>
          <w:lang w:val="en-GB" w:eastAsia="en-GB"/>
        </w:rPr>
        <w:t>doua</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etapă</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dacă</w:t>
      </w:r>
      <w:proofErr w:type="spellEnd"/>
      <w:r w:rsidRPr="00941C25">
        <w:rPr>
          <w:rFonts w:ascii="Trebuchet MS" w:eastAsiaTheme="minorEastAsia" w:hAnsi="Trebuchet MS"/>
          <w:sz w:val="24"/>
          <w:szCs w:val="24"/>
          <w:highlight w:val="yellow"/>
          <w:lang w:val="en-GB" w:eastAsia="en-GB"/>
        </w:rPr>
        <w:t xml:space="preserve"> se </w:t>
      </w:r>
      <w:proofErr w:type="spellStart"/>
      <w:r w:rsidRPr="00941C25">
        <w:rPr>
          <w:rFonts w:ascii="Trebuchet MS" w:eastAsiaTheme="minorEastAsia" w:hAnsi="Trebuchet MS"/>
          <w:sz w:val="24"/>
          <w:szCs w:val="24"/>
          <w:highlight w:val="yellow"/>
          <w:lang w:val="en-GB" w:eastAsia="en-GB"/>
        </w:rPr>
        <w:t>depun</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contestații</w:t>
      </w:r>
      <w:proofErr w:type="spellEnd"/>
      <w:r w:rsidRPr="00941C25">
        <w:rPr>
          <w:rFonts w:ascii="Trebuchet MS" w:eastAsiaTheme="minorEastAsia" w:hAnsi="Trebuchet MS"/>
          <w:sz w:val="24"/>
          <w:szCs w:val="24"/>
          <w:highlight w:val="yellow"/>
          <w:lang w:val="en-GB" w:eastAsia="en-GB"/>
        </w:rPr>
        <w:t xml:space="preserve">), se </w:t>
      </w:r>
      <w:proofErr w:type="spellStart"/>
      <w:r w:rsidRPr="00941C25">
        <w:rPr>
          <w:rFonts w:ascii="Trebuchet MS" w:eastAsiaTheme="minorEastAsia" w:hAnsi="Trebuchet MS"/>
          <w:sz w:val="24"/>
          <w:szCs w:val="24"/>
          <w:highlight w:val="yellow"/>
          <w:lang w:val="en-GB" w:eastAsia="en-GB"/>
        </w:rPr>
        <w:t>publică</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Raportul</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intermediar</w:t>
      </w:r>
      <w:proofErr w:type="spellEnd"/>
      <w:r w:rsidRPr="00941C25">
        <w:rPr>
          <w:rFonts w:ascii="Trebuchet MS" w:eastAsiaTheme="minorEastAsia" w:hAnsi="Trebuchet MS"/>
          <w:sz w:val="24"/>
          <w:szCs w:val="24"/>
          <w:highlight w:val="yellow"/>
          <w:lang w:val="en-GB" w:eastAsia="en-GB"/>
        </w:rPr>
        <w:t xml:space="preserve"> de </w:t>
      </w:r>
      <w:proofErr w:type="spellStart"/>
      <w:r w:rsidRPr="00941C25">
        <w:rPr>
          <w:rFonts w:ascii="Trebuchet MS" w:eastAsiaTheme="minorEastAsia" w:hAnsi="Trebuchet MS"/>
          <w:sz w:val="24"/>
          <w:szCs w:val="24"/>
          <w:highlight w:val="yellow"/>
          <w:lang w:val="en-GB" w:eastAsia="en-GB"/>
        </w:rPr>
        <w:t>selecție</w:t>
      </w:r>
      <w:proofErr w:type="spellEnd"/>
      <w:r w:rsidR="00641C38">
        <w:rPr>
          <w:rFonts w:ascii="Trebuchet MS" w:eastAsiaTheme="minorEastAsia" w:hAnsi="Trebuchet MS"/>
          <w:sz w:val="24"/>
          <w:szCs w:val="24"/>
          <w:highlight w:val="yellow"/>
          <w:lang w:val="en-GB" w:eastAsia="en-GB"/>
        </w:rPr>
        <w:t xml:space="preserve"> </w:t>
      </w:r>
      <w:r w:rsidRPr="00941C25">
        <w:rPr>
          <w:rFonts w:ascii="Trebuchet MS" w:eastAsiaTheme="minorEastAsia" w:hAnsi="Trebuchet MS"/>
          <w:sz w:val="24"/>
          <w:szCs w:val="24"/>
          <w:highlight w:val="yellow"/>
          <w:lang w:val="en-GB" w:eastAsia="en-GB"/>
        </w:rPr>
        <w:t>/</w:t>
      </w:r>
      <w:r w:rsidR="00641C38">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soluționare</w:t>
      </w:r>
      <w:proofErr w:type="spellEnd"/>
      <w:r w:rsidRPr="00941C25">
        <w:rPr>
          <w:rFonts w:ascii="Trebuchet MS" w:eastAsiaTheme="minorEastAsia" w:hAnsi="Trebuchet MS"/>
          <w:sz w:val="24"/>
          <w:szCs w:val="24"/>
          <w:highlight w:val="yellow"/>
          <w:lang w:val="en-GB" w:eastAsia="en-GB"/>
        </w:rPr>
        <w:t xml:space="preserve"> a </w:t>
      </w:r>
      <w:proofErr w:type="spellStart"/>
      <w:r w:rsidRPr="00941C25">
        <w:rPr>
          <w:rFonts w:ascii="Trebuchet MS" w:eastAsiaTheme="minorEastAsia" w:hAnsi="Trebuchet MS"/>
          <w:sz w:val="24"/>
          <w:szCs w:val="24"/>
          <w:highlight w:val="yellow"/>
          <w:lang w:val="en-GB" w:eastAsia="en-GB"/>
        </w:rPr>
        <w:t>contestațiilor</w:t>
      </w:r>
      <w:proofErr w:type="spellEnd"/>
      <w:r w:rsidRPr="00941C25">
        <w:rPr>
          <w:rFonts w:ascii="Trebuchet MS" w:eastAsiaTheme="minorEastAsia" w:hAnsi="Trebuchet MS"/>
          <w:sz w:val="24"/>
          <w:szCs w:val="24"/>
          <w:highlight w:val="yellow"/>
          <w:lang w:val="en-GB" w:eastAsia="en-GB"/>
        </w:rPr>
        <w:t xml:space="preserve">, care include: </w:t>
      </w:r>
      <w:proofErr w:type="spellStart"/>
      <w:r w:rsidRPr="00941C25">
        <w:rPr>
          <w:rFonts w:ascii="Trebuchet MS" w:eastAsiaTheme="minorEastAsia" w:hAnsi="Trebuchet MS"/>
          <w:sz w:val="24"/>
          <w:szCs w:val="24"/>
          <w:highlight w:val="yellow"/>
          <w:lang w:val="en-GB" w:eastAsia="en-GB"/>
        </w:rPr>
        <w:t>Statutul</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inițial</w:t>
      </w:r>
      <w:proofErr w:type="spellEnd"/>
      <w:r w:rsidRPr="00941C25">
        <w:rPr>
          <w:rFonts w:ascii="Trebuchet MS" w:eastAsiaTheme="minorEastAsia" w:hAnsi="Trebuchet MS"/>
          <w:sz w:val="24"/>
          <w:szCs w:val="24"/>
          <w:highlight w:val="yellow"/>
          <w:lang w:val="en-GB" w:eastAsia="en-GB"/>
        </w:rPr>
        <w:t xml:space="preserve"> al </w:t>
      </w:r>
      <w:proofErr w:type="spellStart"/>
      <w:r w:rsidRPr="00941C25">
        <w:rPr>
          <w:rFonts w:ascii="Trebuchet MS" w:eastAsiaTheme="minorEastAsia" w:hAnsi="Trebuchet MS"/>
          <w:sz w:val="24"/>
          <w:szCs w:val="24"/>
          <w:highlight w:val="yellow"/>
          <w:lang w:val="en-GB" w:eastAsia="en-GB"/>
        </w:rPr>
        <w:t>proiectului</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Statutul</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proiectului</w:t>
      </w:r>
      <w:proofErr w:type="spellEnd"/>
      <w:r w:rsidRPr="00941C25">
        <w:rPr>
          <w:rFonts w:ascii="Trebuchet MS" w:eastAsiaTheme="minorEastAsia" w:hAnsi="Trebuchet MS"/>
          <w:sz w:val="24"/>
          <w:szCs w:val="24"/>
          <w:highlight w:val="yellow"/>
          <w:lang w:val="en-GB" w:eastAsia="en-GB"/>
        </w:rPr>
        <w:t xml:space="preserve"> în </w:t>
      </w:r>
      <w:proofErr w:type="spellStart"/>
      <w:r w:rsidRPr="00941C25">
        <w:rPr>
          <w:rFonts w:ascii="Trebuchet MS" w:eastAsiaTheme="minorEastAsia" w:hAnsi="Trebuchet MS"/>
          <w:sz w:val="24"/>
          <w:szCs w:val="24"/>
          <w:highlight w:val="yellow"/>
          <w:lang w:val="en-GB" w:eastAsia="en-GB"/>
        </w:rPr>
        <w:t>urma</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instrumentării</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contestației</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și</w:t>
      </w:r>
      <w:proofErr w:type="spellEnd"/>
      <w:r w:rsidRPr="00941C25">
        <w:rPr>
          <w:rFonts w:ascii="Trebuchet MS" w:eastAsiaTheme="minorEastAsia" w:hAnsi="Trebuchet MS"/>
          <w:sz w:val="24"/>
          <w:szCs w:val="24"/>
          <w:highlight w:val="yellow"/>
          <w:lang w:val="en-GB" w:eastAsia="en-GB"/>
        </w:rPr>
        <w:t xml:space="preserve"> implicit </w:t>
      </w:r>
      <w:proofErr w:type="spellStart"/>
      <w:r w:rsidRPr="00941C25">
        <w:rPr>
          <w:rFonts w:ascii="Trebuchet MS" w:eastAsiaTheme="minorEastAsia" w:hAnsi="Trebuchet MS"/>
          <w:sz w:val="24"/>
          <w:szCs w:val="24"/>
          <w:highlight w:val="yellow"/>
          <w:lang w:val="en-GB" w:eastAsia="en-GB"/>
        </w:rPr>
        <w:t>Rezultatul</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Contestației</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însoțit</w:t>
      </w:r>
      <w:proofErr w:type="spellEnd"/>
      <w:r w:rsidRPr="00941C25">
        <w:rPr>
          <w:rFonts w:ascii="Trebuchet MS" w:eastAsiaTheme="minorEastAsia" w:hAnsi="Trebuchet MS"/>
          <w:sz w:val="24"/>
          <w:szCs w:val="24"/>
          <w:highlight w:val="yellow"/>
          <w:lang w:val="en-GB" w:eastAsia="en-GB"/>
        </w:rPr>
        <w:t xml:space="preserve"> de </w:t>
      </w:r>
      <w:proofErr w:type="spellStart"/>
      <w:r w:rsidRPr="00941C25">
        <w:rPr>
          <w:rFonts w:ascii="Trebuchet MS" w:eastAsiaTheme="minorEastAsia" w:hAnsi="Trebuchet MS"/>
          <w:sz w:val="24"/>
          <w:szCs w:val="24"/>
          <w:highlight w:val="yellow"/>
          <w:lang w:val="en-GB" w:eastAsia="en-GB"/>
        </w:rPr>
        <w:t>decizie</w:t>
      </w:r>
      <w:proofErr w:type="spellEnd"/>
      <w:r w:rsidRPr="00941C25">
        <w:rPr>
          <w:rFonts w:ascii="Trebuchet MS" w:eastAsiaTheme="minorEastAsia" w:hAnsi="Trebuchet MS"/>
          <w:sz w:val="24"/>
          <w:szCs w:val="24"/>
          <w:highlight w:val="yellow"/>
          <w:lang w:val="en-GB" w:eastAsia="en-GB"/>
        </w:rPr>
        <w:t xml:space="preserve"> (admis </w:t>
      </w:r>
      <w:proofErr w:type="spellStart"/>
      <w:r w:rsidRPr="00941C25">
        <w:rPr>
          <w:rFonts w:ascii="Trebuchet MS" w:eastAsiaTheme="minorEastAsia" w:hAnsi="Trebuchet MS"/>
          <w:sz w:val="24"/>
          <w:szCs w:val="24"/>
          <w:highlight w:val="yellow"/>
          <w:lang w:val="en-GB" w:eastAsia="en-GB"/>
        </w:rPr>
        <w:t>sau</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respins</w:t>
      </w:r>
      <w:proofErr w:type="spellEnd"/>
      <w:r w:rsidRPr="00941C25">
        <w:rPr>
          <w:rFonts w:ascii="Trebuchet MS" w:eastAsiaTheme="minorEastAsia" w:hAnsi="Trebuchet MS"/>
          <w:sz w:val="24"/>
          <w:szCs w:val="24"/>
          <w:highlight w:val="yellow"/>
          <w:lang w:val="en-GB" w:eastAsia="en-GB"/>
        </w:rPr>
        <w:t>).</w:t>
      </w:r>
      <w:r w:rsidR="00DB1DE9" w:rsidRPr="00941C25">
        <w:rPr>
          <w:highlight w:val="yellow"/>
        </w:rPr>
        <w:t xml:space="preserve"> </w:t>
      </w:r>
    </w:p>
    <w:p w14:paraId="100D4393" w14:textId="77777777" w:rsidR="00641C38" w:rsidRDefault="00132D12" w:rsidP="00D92F0E">
      <w:pPr>
        <w:tabs>
          <w:tab w:val="left" w:pos="450"/>
        </w:tabs>
        <w:spacing w:after="200" w:line="276" w:lineRule="auto"/>
        <w:jc w:val="both"/>
        <w:rPr>
          <w:rFonts w:ascii="Trebuchet MS" w:eastAsiaTheme="minorEastAsia" w:hAnsi="Trebuchet MS"/>
          <w:sz w:val="24"/>
          <w:szCs w:val="24"/>
          <w:highlight w:val="yellow"/>
          <w:lang w:val="en-GB" w:eastAsia="en-GB"/>
        </w:rPr>
      </w:pPr>
      <w:proofErr w:type="spellStart"/>
      <w:r w:rsidRPr="00941C25">
        <w:rPr>
          <w:rFonts w:ascii="Trebuchet MS" w:eastAsiaTheme="minorEastAsia" w:hAnsi="Trebuchet MS"/>
          <w:sz w:val="24"/>
          <w:szCs w:val="24"/>
          <w:highlight w:val="yellow"/>
          <w:lang w:val="en-GB" w:eastAsia="en-GB"/>
        </w:rPr>
        <w:t>E</w:t>
      </w:r>
      <w:r w:rsidR="00DB1DE9" w:rsidRPr="00941C25">
        <w:rPr>
          <w:rFonts w:ascii="Trebuchet MS" w:eastAsiaTheme="minorEastAsia" w:hAnsi="Trebuchet MS"/>
          <w:sz w:val="24"/>
          <w:szCs w:val="24"/>
          <w:highlight w:val="yellow"/>
          <w:lang w:val="en-GB" w:eastAsia="en-GB"/>
        </w:rPr>
        <w:t>laborarea</w:t>
      </w:r>
      <w:proofErr w:type="spellEnd"/>
      <w:r w:rsidR="00DB1DE9" w:rsidRPr="00941C25">
        <w:rPr>
          <w:rFonts w:ascii="Trebuchet MS" w:eastAsiaTheme="minorEastAsia" w:hAnsi="Trebuchet MS"/>
          <w:sz w:val="24"/>
          <w:szCs w:val="24"/>
          <w:highlight w:val="yellow"/>
          <w:lang w:val="en-GB" w:eastAsia="en-GB"/>
        </w:rPr>
        <w:t xml:space="preserve"> </w:t>
      </w:r>
      <w:proofErr w:type="spellStart"/>
      <w:r w:rsidR="00DB1DE9" w:rsidRPr="00941C25">
        <w:rPr>
          <w:rFonts w:ascii="Trebuchet MS" w:eastAsiaTheme="minorEastAsia" w:hAnsi="Trebuchet MS"/>
          <w:sz w:val="24"/>
          <w:szCs w:val="24"/>
          <w:highlight w:val="yellow"/>
          <w:lang w:val="en-GB" w:eastAsia="en-GB"/>
        </w:rPr>
        <w:t>Raportulu</w:t>
      </w:r>
      <w:r w:rsidRPr="00941C25">
        <w:rPr>
          <w:rFonts w:ascii="Trebuchet MS" w:eastAsiaTheme="minorEastAsia" w:hAnsi="Trebuchet MS"/>
          <w:sz w:val="24"/>
          <w:szCs w:val="24"/>
          <w:highlight w:val="yellow"/>
          <w:lang w:val="en-GB" w:eastAsia="en-GB"/>
        </w:rPr>
        <w:t>i</w:t>
      </w:r>
      <w:proofErr w:type="spellEnd"/>
      <w:r w:rsidRPr="00941C25">
        <w:rPr>
          <w:rFonts w:ascii="Trebuchet MS" w:eastAsiaTheme="minorEastAsia" w:hAnsi="Trebuchet MS"/>
          <w:sz w:val="24"/>
          <w:szCs w:val="24"/>
          <w:highlight w:val="yellow"/>
          <w:lang w:val="en-GB" w:eastAsia="en-GB"/>
        </w:rPr>
        <w:t xml:space="preserve"> de </w:t>
      </w:r>
      <w:proofErr w:type="spellStart"/>
      <w:r w:rsidRPr="00941C25">
        <w:rPr>
          <w:rFonts w:ascii="Trebuchet MS" w:eastAsiaTheme="minorEastAsia" w:hAnsi="Trebuchet MS"/>
          <w:sz w:val="24"/>
          <w:szCs w:val="24"/>
          <w:highlight w:val="yellow"/>
          <w:lang w:val="en-GB" w:eastAsia="en-GB"/>
        </w:rPr>
        <w:t>contestatii</w:t>
      </w:r>
      <w:proofErr w:type="spellEnd"/>
      <w:r w:rsidRPr="00941C25">
        <w:rPr>
          <w:rFonts w:ascii="Trebuchet MS" w:eastAsiaTheme="minorEastAsia" w:hAnsi="Trebuchet MS"/>
          <w:sz w:val="24"/>
          <w:szCs w:val="24"/>
          <w:highlight w:val="yellow"/>
          <w:lang w:val="en-GB" w:eastAsia="en-GB"/>
        </w:rPr>
        <w:t xml:space="preserve"> se </w:t>
      </w:r>
      <w:proofErr w:type="spellStart"/>
      <w:r w:rsidRPr="00941C25">
        <w:rPr>
          <w:rFonts w:ascii="Trebuchet MS" w:eastAsiaTheme="minorEastAsia" w:hAnsi="Trebuchet MS"/>
          <w:sz w:val="24"/>
          <w:szCs w:val="24"/>
          <w:highlight w:val="yellow"/>
          <w:lang w:val="en-GB" w:eastAsia="en-GB"/>
        </w:rPr>
        <w:t>va</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realiza</w:t>
      </w:r>
      <w:proofErr w:type="spellEnd"/>
      <w:r w:rsidRPr="00941C25">
        <w:rPr>
          <w:rFonts w:ascii="Trebuchet MS" w:eastAsiaTheme="minorEastAsia" w:hAnsi="Trebuchet MS"/>
          <w:sz w:val="24"/>
          <w:szCs w:val="24"/>
          <w:highlight w:val="yellow"/>
          <w:lang w:val="en-GB" w:eastAsia="en-GB"/>
        </w:rPr>
        <w:t xml:space="preserve"> </w:t>
      </w:r>
      <w:r w:rsidR="00DB1DE9" w:rsidRPr="00941C25">
        <w:rPr>
          <w:rFonts w:ascii="Trebuchet MS" w:eastAsiaTheme="minorEastAsia" w:hAnsi="Trebuchet MS"/>
          <w:sz w:val="24"/>
          <w:szCs w:val="24"/>
          <w:highlight w:val="yellow"/>
          <w:lang w:val="en-GB" w:eastAsia="en-GB"/>
        </w:rPr>
        <w:t>in termen de</w:t>
      </w:r>
      <w:r w:rsidR="00DB1DE9" w:rsidRPr="00941C25">
        <w:rPr>
          <w:highlight w:val="yellow"/>
        </w:rPr>
        <w:t xml:space="preserve"> </w:t>
      </w:r>
      <w:r w:rsidR="00DB1DE9" w:rsidRPr="00941C25">
        <w:rPr>
          <w:rFonts w:ascii="Trebuchet MS" w:eastAsiaTheme="minorEastAsia" w:hAnsi="Trebuchet MS"/>
          <w:sz w:val="24"/>
          <w:szCs w:val="24"/>
          <w:highlight w:val="yellow"/>
          <w:lang w:val="en-GB" w:eastAsia="en-GB"/>
        </w:rPr>
        <w:t xml:space="preserve">maxim 3 </w:t>
      </w:r>
      <w:proofErr w:type="spellStart"/>
      <w:r w:rsidR="00DB1DE9" w:rsidRPr="00941C25">
        <w:rPr>
          <w:rFonts w:ascii="Trebuchet MS" w:eastAsiaTheme="minorEastAsia" w:hAnsi="Trebuchet MS"/>
          <w:sz w:val="24"/>
          <w:szCs w:val="24"/>
          <w:highlight w:val="yellow"/>
          <w:lang w:val="en-GB" w:eastAsia="en-GB"/>
        </w:rPr>
        <w:t>zile</w:t>
      </w:r>
      <w:proofErr w:type="spellEnd"/>
      <w:r w:rsidR="00DB1DE9" w:rsidRPr="00941C25">
        <w:rPr>
          <w:rFonts w:ascii="Trebuchet MS" w:eastAsiaTheme="minorEastAsia" w:hAnsi="Trebuchet MS"/>
          <w:sz w:val="24"/>
          <w:szCs w:val="24"/>
          <w:highlight w:val="yellow"/>
          <w:lang w:val="en-GB" w:eastAsia="en-GB"/>
        </w:rPr>
        <w:t xml:space="preserve"> </w:t>
      </w:r>
      <w:proofErr w:type="spellStart"/>
      <w:r w:rsidR="00DB1DE9" w:rsidRPr="00941C25">
        <w:rPr>
          <w:rFonts w:ascii="Trebuchet MS" w:eastAsiaTheme="minorEastAsia" w:hAnsi="Trebuchet MS"/>
          <w:sz w:val="24"/>
          <w:szCs w:val="24"/>
          <w:highlight w:val="yellow"/>
          <w:lang w:val="en-GB" w:eastAsia="en-GB"/>
        </w:rPr>
        <w:t>lucratoare</w:t>
      </w:r>
      <w:proofErr w:type="spellEnd"/>
      <w:r w:rsidR="00DB1DE9" w:rsidRPr="00941C25">
        <w:rPr>
          <w:rFonts w:ascii="Trebuchet MS" w:eastAsiaTheme="minorEastAsia" w:hAnsi="Trebuchet MS"/>
          <w:sz w:val="24"/>
          <w:szCs w:val="24"/>
          <w:highlight w:val="yellow"/>
          <w:lang w:val="en-GB" w:eastAsia="en-GB"/>
        </w:rPr>
        <w:t xml:space="preserve"> de la </w:t>
      </w:r>
      <w:proofErr w:type="spellStart"/>
      <w:r w:rsidR="00B6577E" w:rsidRPr="00941C25">
        <w:rPr>
          <w:rFonts w:ascii="Trebuchet MS" w:eastAsiaTheme="minorEastAsia" w:hAnsi="Trebuchet MS"/>
          <w:sz w:val="24"/>
          <w:szCs w:val="24"/>
          <w:highlight w:val="yellow"/>
          <w:lang w:val="en-GB" w:eastAsia="en-GB"/>
        </w:rPr>
        <w:t>solutionarea</w:t>
      </w:r>
      <w:proofErr w:type="spellEnd"/>
      <w:r w:rsidR="00B6577E" w:rsidRPr="00941C25">
        <w:rPr>
          <w:rFonts w:ascii="Trebuchet MS" w:eastAsiaTheme="minorEastAsia" w:hAnsi="Trebuchet MS"/>
          <w:sz w:val="24"/>
          <w:szCs w:val="24"/>
          <w:highlight w:val="yellow"/>
          <w:lang w:val="en-GB" w:eastAsia="en-GB"/>
        </w:rPr>
        <w:t xml:space="preserve"> </w:t>
      </w:r>
      <w:proofErr w:type="spellStart"/>
      <w:r w:rsidR="00B6577E" w:rsidRPr="00941C25">
        <w:rPr>
          <w:rFonts w:ascii="Trebuchet MS" w:eastAsiaTheme="minorEastAsia" w:hAnsi="Trebuchet MS"/>
          <w:sz w:val="24"/>
          <w:szCs w:val="24"/>
          <w:highlight w:val="yellow"/>
          <w:lang w:val="en-GB" w:eastAsia="en-GB"/>
        </w:rPr>
        <w:t>contestatiei</w:t>
      </w:r>
      <w:proofErr w:type="spellEnd"/>
      <w:r w:rsidR="00B6577E" w:rsidRPr="00941C25">
        <w:rPr>
          <w:rFonts w:ascii="Trebuchet MS" w:eastAsiaTheme="minorEastAsia" w:hAnsi="Trebuchet MS"/>
          <w:sz w:val="24"/>
          <w:szCs w:val="24"/>
          <w:highlight w:val="yellow"/>
          <w:lang w:val="en-GB" w:eastAsia="en-GB"/>
        </w:rPr>
        <w:t>.</w:t>
      </w:r>
      <w:r w:rsidR="006D683D" w:rsidRPr="00941C25">
        <w:rPr>
          <w:rFonts w:ascii="Trebuchet MS" w:eastAsiaTheme="minorEastAsia" w:hAnsi="Trebuchet MS"/>
          <w:sz w:val="24"/>
          <w:szCs w:val="24"/>
          <w:highlight w:val="yellow"/>
          <w:lang w:val="en-GB" w:eastAsia="en-GB"/>
        </w:rPr>
        <w:t xml:space="preserve"> </w:t>
      </w:r>
    </w:p>
    <w:p w14:paraId="67E610FA" w14:textId="77777777" w:rsidR="00DB1DE9" w:rsidRDefault="006D683D" w:rsidP="00D92F0E">
      <w:pPr>
        <w:tabs>
          <w:tab w:val="left" w:pos="450"/>
        </w:tabs>
        <w:spacing w:after="200" w:line="276" w:lineRule="auto"/>
        <w:jc w:val="both"/>
        <w:rPr>
          <w:rFonts w:ascii="Trebuchet MS" w:eastAsiaTheme="minorEastAsia" w:hAnsi="Trebuchet MS"/>
          <w:sz w:val="24"/>
          <w:szCs w:val="24"/>
          <w:lang w:val="en-GB" w:eastAsia="en-GB"/>
        </w:rPr>
      </w:pPr>
      <w:proofErr w:type="spellStart"/>
      <w:r w:rsidRPr="00941C25">
        <w:rPr>
          <w:rFonts w:ascii="Trebuchet MS" w:eastAsiaTheme="minorEastAsia" w:hAnsi="Trebuchet MS"/>
          <w:sz w:val="24"/>
          <w:szCs w:val="24"/>
          <w:highlight w:val="yellow"/>
          <w:lang w:val="en-GB" w:eastAsia="en-GB"/>
        </w:rPr>
        <w:t>Elaborarea</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Raportul</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intermediar</w:t>
      </w:r>
      <w:proofErr w:type="spellEnd"/>
      <w:r w:rsidRPr="00941C25">
        <w:rPr>
          <w:rFonts w:ascii="Trebuchet MS" w:eastAsiaTheme="minorEastAsia" w:hAnsi="Trebuchet MS"/>
          <w:sz w:val="24"/>
          <w:szCs w:val="24"/>
          <w:highlight w:val="yellow"/>
          <w:lang w:val="en-GB" w:eastAsia="en-GB"/>
        </w:rPr>
        <w:t xml:space="preserve"> de </w:t>
      </w:r>
      <w:proofErr w:type="spellStart"/>
      <w:r w:rsidRPr="00941C25">
        <w:rPr>
          <w:rFonts w:ascii="Trebuchet MS" w:eastAsiaTheme="minorEastAsia" w:hAnsi="Trebuchet MS"/>
          <w:sz w:val="24"/>
          <w:szCs w:val="24"/>
          <w:highlight w:val="yellow"/>
          <w:lang w:val="en-GB" w:eastAsia="en-GB"/>
        </w:rPr>
        <w:t>selectie</w:t>
      </w:r>
      <w:proofErr w:type="spellEnd"/>
      <w:r w:rsidRPr="00941C25">
        <w:rPr>
          <w:rFonts w:ascii="Trebuchet MS" w:eastAsiaTheme="minorEastAsia" w:hAnsi="Trebuchet MS"/>
          <w:sz w:val="24"/>
          <w:szCs w:val="24"/>
          <w:highlight w:val="yellow"/>
          <w:lang w:val="en-GB" w:eastAsia="en-GB"/>
        </w:rPr>
        <w:t xml:space="preserve"> se </w:t>
      </w:r>
      <w:proofErr w:type="spellStart"/>
      <w:r w:rsidRPr="00941C25">
        <w:rPr>
          <w:rFonts w:ascii="Trebuchet MS" w:eastAsiaTheme="minorEastAsia" w:hAnsi="Trebuchet MS"/>
          <w:sz w:val="24"/>
          <w:szCs w:val="24"/>
          <w:highlight w:val="yellow"/>
          <w:lang w:val="en-GB" w:eastAsia="en-GB"/>
        </w:rPr>
        <w:t>va</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realiza</w:t>
      </w:r>
      <w:proofErr w:type="spellEnd"/>
      <w:r w:rsidRPr="00941C25">
        <w:rPr>
          <w:rFonts w:ascii="Trebuchet MS" w:eastAsiaTheme="minorEastAsia" w:hAnsi="Trebuchet MS"/>
          <w:sz w:val="24"/>
          <w:szCs w:val="24"/>
          <w:highlight w:val="yellow"/>
          <w:lang w:val="en-GB" w:eastAsia="en-GB"/>
        </w:rPr>
        <w:t xml:space="preserve"> in termen de maxim 5 </w:t>
      </w:r>
      <w:proofErr w:type="spellStart"/>
      <w:r w:rsidRPr="00941C25">
        <w:rPr>
          <w:rFonts w:ascii="Trebuchet MS" w:eastAsiaTheme="minorEastAsia" w:hAnsi="Trebuchet MS"/>
          <w:sz w:val="24"/>
          <w:szCs w:val="24"/>
          <w:highlight w:val="yellow"/>
          <w:lang w:val="en-GB" w:eastAsia="en-GB"/>
        </w:rPr>
        <w:t>zile</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lucratoare</w:t>
      </w:r>
      <w:proofErr w:type="spellEnd"/>
      <w:r w:rsidRPr="00941C25">
        <w:rPr>
          <w:rFonts w:ascii="Trebuchet MS" w:eastAsiaTheme="minorEastAsia" w:hAnsi="Trebuchet MS"/>
          <w:sz w:val="24"/>
          <w:szCs w:val="24"/>
          <w:highlight w:val="yellow"/>
          <w:lang w:val="en-GB" w:eastAsia="en-GB"/>
        </w:rPr>
        <w:t xml:space="preserve"> de la data </w:t>
      </w:r>
      <w:proofErr w:type="spellStart"/>
      <w:r w:rsidRPr="00941C25">
        <w:rPr>
          <w:rFonts w:ascii="Trebuchet MS" w:eastAsiaTheme="minorEastAsia" w:hAnsi="Trebuchet MS"/>
          <w:sz w:val="24"/>
          <w:szCs w:val="24"/>
          <w:highlight w:val="yellow"/>
          <w:lang w:val="en-GB" w:eastAsia="en-GB"/>
        </w:rPr>
        <w:t>publicarii</w:t>
      </w:r>
      <w:proofErr w:type="spellEnd"/>
      <w:r w:rsidRPr="00941C25">
        <w:rPr>
          <w:rFonts w:ascii="Trebuchet MS" w:eastAsiaTheme="minorEastAsia" w:hAnsi="Trebuchet MS"/>
          <w:sz w:val="24"/>
          <w:szCs w:val="24"/>
          <w:highlight w:val="yellow"/>
          <w:lang w:val="en-GB" w:eastAsia="en-GB"/>
        </w:rPr>
        <w:t xml:space="preserve"> </w:t>
      </w:r>
      <w:proofErr w:type="spellStart"/>
      <w:r w:rsidRPr="00941C25">
        <w:rPr>
          <w:rFonts w:ascii="Trebuchet MS" w:eastAsiaTheme="minorEastAsia" w:hAnsi="Trebuchet MS"/>
          <w:sz w:val="24"/>
          <w:szCs w:val="24"/>
          <w:highlight w:val="yellow"/>
          <w:lang w:val="en-GB" w:eastAsia="en-GB"/>
        </w:rPr>
        <w:t>raportului</w:t>
      </w:r>
      <w:proofErr w:type="spellEnd"/>
      <w:r w:rsidRPr="00941C25">
        <w:rPr>
          <w:rFonts w:ascii="Trebuchet MS" w:eastAsiaTheme="minorEastAsia" w:hAnsi="Trebuchet MS"/>
          <w:sz w:val="24"/>
          <w:szCs w:val="24"/>
          <w:highlight w:val="yellow"/>
          <w:lang w:val="en-GB" w:eastAsia="en-GB"/>
        </w:rPr>
        <w:t xml:space="preserve"> de </w:t>
      </w:r>
      <w:proofErr w:type="spellStart"/>
      <w:r w:rsidRPr="00941C25">
        <w:rPr>
          <w:rFonts w:ascii="Trebuchet MS" w:eastAsiaTheme="minorEastAsia" w:hAnsi="Trebuchet MS"/>
          <w:sz w:val="24"/>
          <w:szCs w:val="24"/>
          <w:highlight w:val="yellow"/>
          <w:lang w:val="en-GB" w:eastAsia="en-GB"/>
        </w:rPr>
        <w:t>contestatii</w:t>
      </w:r>
      <w:proofErr w:type="spellEnd"/>
      <w:r w:rsidRPr="00941C25">
        <w:rPr>
          <w:rFonts w:ascii="Trebuchet MS" w:eastAsiaTheme="minorEastAsia" w:hAnsi="Trebuchet MS"/>
          <w:sz w:val="24"/>
          <w:szCs w:val="24"/>
          <w:highlight w:val="yellow"/>
          <w:lang w:val="en-GB" w:eastAsia="en-GB"/>
        </w:rPr>
        <w:t>.</w:t>
      </w:r>
    </w:p>
    <w:p w14:paraId="4C2FFE7F" w14:textId="25D60533" w:rsidR="0079567C" w:rsidRPr="00D92F0E" w:rsidRDefault="0079567C" w:rsidP="00D92F0E">
      <w:pPr>
        <w:tabs>
          <w:tab w:val="left" w:pos="450"/>
        </w:tabs>
        <w:spacing w:after="200" w:line="276" w:lineRule="auto"/>
        <w:jc w:val="both"/>
        <w:rPr>
          <w:rFonts w:ascii="Trebuchet MS" w:eastAsiaTheme="minorEastAsia" w:hAnsi="Trebuchet MS"/>
          <w:sz w:val="24"/>
          <w:szCs w:val="24"/>
          <w:lang w:val="en-GB" w:eastAsia="en-GB"/>
        </w:rPr>
      </w:pPr>
      <w:proofErr w:type="spellStart"/>
      <w:r w:rsidRPr="007E3534">
        <w:rPr>
          <w:rFonts w:ascii="Trebuchet MS" w:eastAsiaTheme="minorEastAsia" w:hAnsi="Trebuchet MS"/>
          <w:sz w:val="24"/>
          <w:szCs w:val="24"/>
          <w:highlight w:val="green"/>
          <w:lang w:val="en-GB" w:eastAsia="en-GB"/>
        </w:rPr>
        <w:t>Beneficiarii</w:t>
      </w:r>
      <w:proofErr w:type="spellEnd"/>
      <w:r w:rsidRPr="007E3534">
        <w:rPr>
          <w:rFonts w:ascii="Trebuchet MS" w:eastAsiaTheme="minorEastAsia" w:hAnsi="Trebuchet MS"/>
          <w:sz w:val="24"/>
          <w:szCs w:val="24"/>
          <w:highlight w:val="green"/>
          <w:lang w:val="en-GB" w:eastAsia="en-GB"/>
        </w:rPr>
        <w:t xml:space="preserve"> au </w:t>
      </w:r>
      <w:proofErr w:type="spellStart"/>
      <w:r w:rsidRPr="007E3534">
        <w:rPr>
          <w:rFonts w:ascii="Trebuchet MS" w:eastAsiaTheme="minorEastAsia" w:hAnsi="Trebuchet MS"/>
          <w:sz w:val="24"/>
          <w:szCs w:val="24"/>
          <w:highlight w:val="green"/>
          <w:lang w:val="en-GB" w:eastAsia="en-GB"/>
        </w:rPr>
        <w:t>posibilitatea</w:t>
      </w:r>
      <w:proofErr w:type="spellEnd"/>
      <w:r w:rsidRPr="007E3534">
        <w:rPr>
          <w:rFonts w:ascii="Trebuchet MS" w:eastAsiaTheme="minorEastAsia" w:hAnsi="Trebuchet MS"/>
          <w:sz w:val="24"/>
          <w:szCs w:val="24"/>
          <w:highlight w:val="green"/>
          <w:lang w:val="en-GB" w:eastAsia="en-GB"/>
        </w:rPr>
        <w:t xml:space="preserve"> de a </w:t>
      </w:r>
      <w:proofErr w:type="spellStart"/>
      <w:r w:rsidR="00F05A7C" w:rsidRPr="007E3534">
        <w:rPr>
          <w:rFonts w:ascii="Trebuchet MS" w:eastAsiaTheme="minorEastAsia" w:hAnsi="Trebuchet MS"/>
          <w:sz w:val="24"/>
          <w:szCs w:val="24"/>
          <w:highlight w:val="green"/>
          <w:lang w:val="en-GB" w:eastAsia="en-GB"/>
        </w:rPr>
        <w:t>transmite</w:t>
      </w:r>
      <w:proofErr w:type="spellEnd"/>
      <w:r w:rsidR="00F05A7C" w:rsidRPr="007E3534">
        <w:rPr>
          <w:rFonts w:ascii="Trebuchet MS" w:eastAsiaTheme="minorEastAsia" w:hAnsi="Trebuchet MS"/>
          <w:sz w:val="24"/>
          <w:szCs w:val="24"/>
          <w:highlight w:val="green"/>
          <w:lang w:val="en-GB" w:eastAsia="en-GB"/>
        </w:rPr>
        <w:t xml:space="preserve"> GAL-</w:t>
      </w:r>
      <w:proofErr w:type="spellStart"/>
      <w:r w:rsidR="00F05A7C" w:rsidRPr="007E3534">
        <w:rPr>
          <w:rFonts w:ascii="Trebuchet MS" w:eastAsiaTheme="minorEastAsia" w:hAnsi="Trebuchet MS"/>
          <w:sz w:val="24"/>
          <w:szCs w:val="24"/>
          <w:highlight w:val="green"/>
          <w:lang w:val="en-GB" w:eastAsia="en-GB"/>
        </w:rPr>
        <w:t>ului</w:t>
      </w:r>
      <w:proofErr w:type="spellEnd"/>
      <w:r w:rsidR="00F05A7C" w:rsidRPr="007E3534">
        <w:rPr>
          <w:rFonts w:ascii="Trebuchet MS" w:eastAsiaTheme="minorEastAsia" w:hAnsi="Trebuchet MS"/>
          <w:sz w:val="24"/>
          <w:szCs w:val="24"/>
          <w:highlight w:val="green"/>
          <w:lang w:val="en-GB" w:eastAsia="en-GB"/>
        </w:rPr>
        <w:t xml:space="preserve"> </w:t>
      </w:r>
      <w:proofErr w:type="spellStart"/>
      <w:r w:rsidR="00F05A7C" w:rsidRPr="007E3534">
        <w:rPr>
          <w:rFonts w:ascii="Trebuchet MS" w:eastAsiaTheme="minorEastAsia" w:hAnsi="Trebuchet MS"/>
          <w:sz w:val="24"/>
          <w:szCs w:val="24"/>
          <w:highlight w:val="green"/>
          <w:lang w:val="en-GB" w:eastAsia="en-GB"/>
        </w:rPr>
        <w:t>intentia</w:t>
      </w:r>
      <w:proofErr w:type="spellEnd"/>
      <w:r w:rsidR="00F05A7C" w:rsidRPr="007E3534">
        <w:rPr>
          <w:rFonts w:ascii="Trebuchet MS" w:eastAsiaTheme="minorEastAsia" w:hAnsi="Trebuchet MS"/>
          <w:sz w:val="24"/>
          <w:szCs w:val="24"/>
          <w:highlight w:val="green"/>
          <w:lang w:val="en-GB" w:eastAsia="en-GB"/>
        </w:rPr>
        <w:t xml:space="preserve"> de a </w:t>
      </w:r>
      <w:proofErr w:type="spellStart"/>
      <w:r w:rsidR="00F05A7C" w:rsidRPr="007E3534">
        <w:rPr>
          <w:rFonts w:ascii="Trebuchet MS" w:eastAsiaTheme="minorEastAsia" w:hAnsi="Trebuchet MS"/>
          <w:sz w:val="24"/>
          <w:szCs w:val="24"/>
          <w:highlight w:val="green"/>
          <w:lang w:val="en-GB" w:eastAsia="en-GB"/>
        </w:rPr>
        <w:t>nu</w:t>
      </w:r>
      <w:proofErr w:type="spellEnd"/>
      <w:r w:rsidR="00F05A7C" w:rsidRPr="007E3534">
        <w:rPr>
          <w:rFonts w:ascii="Trebuchet MS" w:eastAsiaTheme="minorEastAsia" w:hAnsi="Trebuchet MS"/>
          <w:sz w:val="24"/>
          <w:szCs w:val="24"/>
          <w:highlight w:val="green"/>
          <w:lang w:val="en-GB" w:eastAsia="en-GB"/>
        </w:rPr>
        <w:t xml:space="preserve"> </w:t>
      </w:r>
      <w:proofErr w:type="spellStart"/>
      <w:r w:rsidR="00F05A7C" w:rsidRPr="007E3534">
        <w:rPr>
          <w:rFonts w:ascii="Trebuchet MS" w:eastAsiaTheme="minorEastAsia" w:hAnsi="Trebuchet MS"/>
          <w:sz w:val="24"/>
          <w:szCs w:val="24"/>
          <w:highlight w:val="green"/>
          <w:lang w:val="en-GB" w:eastAsia="en-GB"/>
        </w:rPr>
        <w:t>depune</w:t>
      </w:r>
      <w:proofErr w:type="spellEnd"/>
      <w:r w:rsidR="00F05A7C" w:rsidRPr="007E3534">
        <w:rPr>
          <w:rFonts w:ascii="Trebuchet MS" w:eastAsiaTheme="minorEastAsia" w:hAnsi="Trebuchet MS"/>
          <w:sz w:val="24"/>
          <w:szCs w:val="24"/>
          <w:highlight w:val="green"/>
          <w:lang w:val="en-GB" w:eastAsia="en-GB"/>
        </w:rPr>
        <w:t xml:space="preserve"> </w:t>
      </w:r>
      <w:proofErr w:type="spellStart"/>
      <w:r w:rsidR="00F05A7C" w:rsidRPr="007E3534">
        <w:rPr>
          <w:rFonts w:ascii="Trebuchet MS" w:eastAsiaTheme="minorEastAsia" w:hAnsi="Trebuchet MS"/>
          <w:sz w:val="24"/>
          <w:szCs w:val="24"/>
          <w:highlight w:val="green"/>
          <w:lang w:val="en-GB" w:eastAsia="en-GB"/>
        </w:rPr>
        <w:t>contestatie</w:t>
      </w:r>
      <w:proofErr w:type="spellEnd"/>
      <w:r w:rsidR="00F05A7C" w:rsidRPr="007E3534">
        <w:rPr>
          <w:rFonts w:ascii="Trebuchet MS" w:eastAsiaTheme="minorEastAsia" w:hAnsi="Trebuchet MS"/>
          <w:sz w:val="24"/>
          <w:szCs w:val="24"/>
          <w:highlight w:val="green"/>
          <w:lang w:val="en-GB" w:eastAsia="en-GB"/>
        </w:rPr>
        <w:t xml:space="preserve"> </w:t>
      </w:r>
      <w:proofErr w:type="spellStart"/>
      <w:r w:rsidR="00F05A7C" w:rsidRPr="007E3534">
        <w:rPr>
          <w:rFonts w:ascii="Trebuchet MS" w:eastAsiaTheme="minorEastAsia" w:hAnsi="Trebuchet MS"/>
          <w:sz w:val="24"/>
          <w:szCs w:val="24"/>
          <w:highlight w:val="green"/>
          <w:lang w:val="en-GB" w:eastAsia="en-GB"/>
        </w:rPr>
        <w:t>prin</w:t>
      </w:r>
      <w:proofErr w:type="spellEnd"/>
      <w:r w:rsidR="00F05A7C" w:rsidRPr="007E3534">
        <w:rPr>
          <w:rFonts w:ascii="Trebuchet MS" w:eastAsiaTheme="minorEastAsia" w:hAnsi="Trebuchet MS"/>
          <w:sz w:val="24"/>
          <w:szCs w:val="24"/>
          <w:highlight w:val="green"/>
          <w:lang w:val="en-GB" w:eastAsia="en-GB"/>
        </w:rPr>
        <w:t xml:space="preserve"> </w:t>
      </w:r>
      <w:proofErr w:type="spellStart"/>
      <w:r w:rsidR="00F05A7C" w:rsidRPr="007E3534">
        <w:rPr>
          <w:rFonts w:ascii="Trebuchet MS" w:eastAsiaTheme="minorEastAsia" w:hAnsi="Trebuchet MS"/>
          <w:sz w:val="24"/>
          <w:szCs w:val="24"/>
          <w:highlight w:val="green"/>
          <w:lang w:val="en-GB" w:eastAsia="en-GB"/>
        </w:rPr>
        <w:t>in</w:t>
      </w:r>
      <w:r w:rsidRPr="007E3534">
        <w:rPr>
          <w:rFonts w:ascii="Trebuchet MS" w:eastAsiaTheme="minorEastAsia" w:hAnsi="Trebuchet MS"/>
          <w:sz w:val="24"/>
          <w:szCs w:val="24"/>
          <w:highlight w:val="green"/>
          <w:lang w:val="en-GB" w:eastAsia="en-GB"/>
        </w:rPr>
        <w:t>scrie</w:t>
      </w:r>
      <w:r w:rsidR="001032B5" w:rsidRPr="007E3534">
        <w:rPr>
          <w:rFonts w:ascii="Trebuchet MS" w:eastAsiaTheme="minorEastAsia" w:hAnsi="Trebuchet MS"/>
          <w:sz w:val="24"/>
          <w:szCs w:val="24"/>
          <w:highlight w:val="green"/>
          <w:lang w:val="en-GB" w:eastAsia="en-GB"/>
        </w:rPr>
        <w:t>rea</w:t>
      </w:r>
      <w:proofErr w:type="spellEnd"/>
      <w:r w:rsidRPr="007E3534">
        <w:rPr>
          <w:rFonts w:ascii="Trebuchet MS" w:eastAsiaTheme="minorEastAsia" w:hAnsi="Trebuchet MS"/>
          <w:sz w:val="24"/>
          <w:szCs w:val="24"/>
          <w:highlight w:val="green"/>
          <w:lang w:val="en-GB" w:eastAsia="en-GB"/>
        </w:rPr>
        <w:t xml:space="preserve"> </w:t>
      </w:r>
      <w:proofErr w:type="spellStart"/>
      <w:r w:rsidR="00B016F5" w:rsidRPr="007E3534">
        <w:rPr>
          <w:rFonts w:ascii="Trebuchet MS" w:eastAsiaTheme="minorEastAsia" w:hAnsi="Trebuchet MS"/>
          <w:sz w:val="24"/>
          <w:szCs w:val="24"/>
          <w:highlight w:val="green"/>
          <w:lang w:val="en-GB" w:eastAsia="en-GB"/>
        </w:rPr>
        <w:t>acestui</w:t>
      </w:r>
      <w:proofErr w:type="spellEnd"/>
      <w:r w:rsidR="00B016F5" w:rsidRPr="007E3534">
        <w:rPr>
          <w:rFonts w:ascii="Trebuchet MS" w:eastAsiaTheme="minorEastAsia" w:hAnsi="Trebuchet MS"/>
          <w:sz w:val="24"/>
          <w:szCs w:val="24"/>
          <w:highlight w:val="green"/>
          <w:lang w:val="en-GB" w:eastAsia="en-GB"/>
        </w:rPr>
        <w:t xml:space="preserve"> </w:t>
      </w:r>
      <w:proofErr w:type="spellStart"/>
      <w:r w:rsidR="00B016F5" w:rsidRPr="007E3534">
        <w:rPr>
          <w:rFonts w:ascii="Trebuchet MS" w:eastAsiaTheme="minorEastAsia" w:hAnsi="Trebuchet MS"/>
          <w:sz w:val="24"/>
          <w:szCs w:val="24"/>
          <w:highlight w:val="green"/>
          <w:lang w:val="en-GB" w:eastAsia="en-GB"/>
        </w:rPr>
        <w:t>lucru</w:t>
      </w:r>
      <w:proofErr w:type="spellEnd"/>
      <w:r w:rsidR="00B016F5" w:rsidRPr="007E3534">
        <w:rPr>
          <w:rFonts w:ascii="Trebuchet MS" w:eastAsiaTheme="minorEastAsia" w:hAnsi="Trebuchet MS"/>
          <w:sz w:val="24"/>
          <w:szCs w:val="24"/>
          <w:highlight w:val="green"/>
          <w:lang w:val="en-GB" w:eastAsia="en-GB"/>
        </w:rPr>
        <w:t xml:space="preserve"> </w:t>
      </w:r>
      <w:r w:rsidRPr="007E3534">
        <w:rPr>
          <w:rFonts w:ascii="Trebuchet MS" w:eastAsiaTheme="minorEastAsia" w:hAnsi="Trebuchet MS"/>
          <w:sz w:val="24"/>
          <w:szCs w:val="24"/>
          <w:highlight w:val="green"/>
          <w:lang w:val="en-GB" w:eastAsia="en-GB"/>
        </w:rPr>
        <w:t xml:space="preserve">pe </w:t>
      </w:r>
      <w:proofErr w:type="spellStart"/>
      <w:r w:rsidRPr="007E3534">
        <w:rPr>
          <w:rFonts w:ascii="Trebuchet MS" w:eastAsiaTheme="minorEastAsia" w:hAnsi="Trebuchet MS"/>
          <w:sz w:val="24"/>
          <w:szCs w:val="24"/>
          <w:highlight w:val="green"/>
          <w:lang w:val="en-GB" w:eastAsia="en-GB"/>
        </w:rPr>
        <w:t>Notificare</w:t>
      </w:r>
      <w:r w:rsidR="001032B5" w:rsidRPr="007E3534">
        <w:rPr>
          <w:rFonts w:ascii="Trebuchet MS" w:eastAsiaTheme="minorEastAsia" w:hAnsi="Trebuchet MS"/>
          <w:sz w:val="24"/>
          <w:szCs w:val="24"/>
          <w:highlight w:val="green"/>
          <w:lang w:val="en-GB" w:eastAsia="en-GB"/>
        </w:rPr>
        <w:t>a</w:t>
      </w:r>
      <w:proofErr w:type="spellEnd"/>
      <w:r w:rsidRPr="007E3534">
        <w:rPr>
          <w:rFonts w:ascii="Trebuchet MS" w:eastAsiaTheme="minorEastAsia" w:hAnsi="Trebuchet MS"/>
          <w:sz w:val="24"/>
          <w:szCs w:val="24"/>
          <w:highlight w:val="green"/>
          <w:lang w:val="en-GB" w:eastAsia="en-GB"/>
        </w:rPr>
        <w:t xml:space="preserve"> </w:t>
      </w:r>
      <w:proofErr w:type="spellStart"/>
      <w:r w:rsidR="001032B5" w:rsidRPr="007E3534">
        <w:rPr>
          <w:rFonts w:ascii="Trebuchet MS" w:eastAsiaTheme="minorEastAsia" w:hAnsi="Trebuchet MS"/>
          <w:sz w:val="24"/>
          <w:szCs w:val="24"/>
          <w:highlight w:val="green"/>
          <w:lang w:val="en-GB" w:eastAsia="en-GB"/>
        </w:rPr>
        <w:t>cererilor</w:t>
      </w:r>
      <w:proofErr w:type="spellEnd"/>
      <w:r w:rsidR="001032B5" w:rsidRPr="007E3534">
        <w:rPr>
          <w:rFonts w:ascii="Trebuchet MS" w:eastAsiaTheme="minorEastAsia" w:hAnsi="Trebuchet MS"/>
          <w:sz w:val="24"/>
          <w:szCs w:val="24"/>
          <w:highlight w:val="green"/>
          <w:lang w:val="en-GB" w:eastAsia="en-GB"/>
        </w:rPr>
        <w:t xml:space="preserve"> de </w:t>
      </w:r>
      <w:proofErr w:type="spellStart"/>
      <w:r w:rsidR="001032B5" w:rsidRPr="007E3534">
        <w:rPr>
          <w:rFonts w:ascii="Trebuchet MS" w:eastAsiaTheme="minorEastAsia" w:hAnsi="Trebuchet MS"/>
          <w:sz w:val="24"/>
          <w:szCs w:val="24"/>
          <w:highlight w:val="green"/>
          <w:lang w:val="en-GB" w:eastAsia="en-GB"/>
        </w:rPr>
        <w:t>finantare</w:t>
      </w:r>
      <w:r w:rsidR="00B016F5" w:rsidRPr="00D8762A">
        <w:rPr>
          <w:rFonts w:ascii="Trebuchet MS" w:eastAsiaTheme="minorEastAsia" w:hAnsi="Trebuchet MS"/>
          <w:sz w:val="24"/>
          <w:szCs w:val="24"/>
          <w:highlight w:val="green"/>
          <w:lang w:val="en-GB" w:eastAsia="en-GB"/>
        </w:rPr>
        <w:t>.</w:t>
      </w:r>
      <w:r w:rsidR="00D8762A" w:rsidRPr="00D8762A">
        <w:rPr>
          <w:rFonts w:ascii="Trebuchet MS" w:eastAsiaTheme="minorEastAsia" w:hAnsi="Trebuchet MS"/>
          <w:sz w:val="24"/>
          <w:szCs w:val="24"/>
          <w:highlight w:val="green"/>
          <w:lang w:val="en-GB" w:eastAsia="en-GB"/>
        </w:rPr>
        <w:t>Astfel</w:t>
      </w:r>
      <w:proofErr w:type="spellEnd"/>
      <w:r w:rsidR="00D8762A" w:rsidRPr="00D8762A">
        <w:rPr>
          <w:rFonts w:ascii="Trebuchet MS" w:eastAsiaTheme="minorEastAsia" w:hAnsi="Trebuchet MS"/>
          <w:sz w:val="24"/>
          <w:szCs w:val="24"/>
          <w:highlight w:val="green"/>
          <w:lang w:val="en-GB" w:eastAsia="en-GB"/>
        </w:rPr>
        <w:t xml:space="preserve"> nu </w:t>
      </w:r>
      <w:proofErr w:type="spellStart"/>
      <w:r w:rsidR="00D8762A" w:rsidRPr="00D8762A">
        <w:rPr>
          <w:rFonts w:ascii="Trebuchet MS" w:eastAsiaTheme="minorEastAsia" w:hAnsi="Trebuchet MS"/>
          <w:sz w:val="24"/>
          <w:szCs w:val="24"/>
          <w:highlight w:val="green"/>
          <w:lang w:val="en-GB" w:eastAsia="en-GB"/>
        </w:rPr>
        <w:t>mai</w:t>
      </w:r>
      <w:proofErr w:type="spellEnd"/>
      <w:r w:rsidR="00D8762A" w:rsidRPr="00D8762A">
        <w:rPr>
          <w:rFonts w:ascii="Trebuchet MS" w:eastAsiaTheme="minorEastAsia" w:hAnsi="Trebuchet MS"/>
          <w:sz w:val="24"/>
          <w:szCs w:val="24"/>
          <w:highlight w:val="green"/>
          <w:lang w:val="en-GB" w:eastAsia="en-GB"/>
        </w:rPr>
        <w:t xml:space="preserve"> </w:t>
      </w:r>
      <w:proofErr w:type="spellStart"/>
      <w:r w:rsidR="00D8762A" w:rsidRPr="00D8762A">
        <w:rPr>
          <w:rFonts w:ascii="Trebuchet MS" w:eastAsiaTheme="minorEastAsia" w:hAnsi="Trebuchet MS"/>
          <w:sz w:val="24"/>
          <w:szCs w:val="24"/>
          <w:highlight w:val="green"/>
          <w:lang w:val="en-GB" w:eastAsia="en-GB"/>
        </w:rPr>
        <w:t>este</w:t>
      </w:r>
      <w:proofErr w:type="spellEnd"/>
      <w:r w:rsidR="00D8762A" w:rsidRPr="00D8762A">
        <w:rPr>
          <w:rFonts w:ascii="Trebuchet MS" w:eastAsiaTheme="minorEastAsia" w:hAnsi="Trebuchet MS"/>
          <w:sz w:val="24"/>
          <w:szCs w:val="24"/>
          <w:highlight w:val="green"/>
          <w:lang w:val="en-GB" w:eastAsia="en-GB"/>
        </w:rPr>
        <w:t xml:space="preserve"> </w:t>
      </w:r>
      <w:proofErr w:type="spellStart"/>
      <w:r w:rsidR="00D8762A">
        <w:rPr>
          <w:rFonts w:ascii="Trebuchet MS" w:eastAsiaTheme="minorEastAsia" w:hAnsi="Trebuchet MS"/>
          <w:sz w:val="24"/>
          <w:szCs w:val="24"/>
          <w:highlight w:val="green"/>
          <w:lang w:val="en-GB" w:eastAsia="en-GB"/>
        </w:rPr>
        <w:t>necesar</w:t>
      </w:r>
      <w:proofErr w:type="spellEnd"/>
      <w:r w:rsidR="00D8762A" w:rsidRPr="00D8762A">
        <w:rPr>
          <w:rFonts w:ascii="Trebuchet MS" w:eastAsiaTheme="minorEastAsia" w:hAnsi="Trebuchet MS"/>
          <w:sz w:val="24"/>
          <w:szCs w:val="24"/>
          <w:highlight w:val="green"/>
          <w:lang w:val="en-GB" w:eastAsia="en-GB"/>
        </w:rPr>
        <w:t xml:space="preserve"> </w:t>
      </w:r>
      <w:proofErr w:type="spellStart"/>
      <w:r w:rsidR="00D8762A" w:rsidRPr="00D8762A">
        <w:rPr>
          <w:rFonts w:ascii="Trebuchet MS" w:eastAsiaTheme="minorEastAsia" w:hAnsi="Trebuchet MS"/>
          <w:sz w:val="24"/>
          <w:szCs w:val="24"/>
          <w:highlight w:val="green"/>
          <w:lang w:val="en-GB" w:eastAsia="en-GB"/>
        </w:rPr>
        <w:t>implinirea</w:t>
      </w:r>
      <w:proofErr w:type="spellEnd"/>
      <w:r w:rsidR="00D8762A" w:rsidRPr="00D8762A">
        <w:rPr>
          <w:rFonts w:ascii="Trebuchet MS" w:eastAsiaTheme="minorEastAsia" w:hAnsi="Trebuchet MS"/>
          <w:sz w:val="24"/>
          <w:szCs w:val="24"/>
          <w:highlight w:val="green"/>
          <w:lang w:val="en-GB" w:eastAsia="en-GB"/>
        </w:rPr>
        <w:t xml:space="preserve"> </w:t>
      </w:r>
      <w:proofErr w:type="spellStart"/>
      <w:r w:rsidR="00D8762A" w:rsidRPr="00D8762A">
        <w:rPr>
          <w:rFonts w:ascii="Trebuchet MS" w:eastAsiaTheme="minorEastAsia" w:hAnsi="Trebuchet MS"/>
          <w:sz w:val="24"/>
          <w:szCs w:val="24"/>
          <w:highlight w:val="green"/>
          <w:lang w:val="en-GB" w:eastAsia="en-GB"/>
        </w:rPr>
        <w:t>termenului</w:t>
      </w:r>
      <w:proofErr w:type="spellEnd"/>
      <w:r w:rsidR="00D8762A" w:rsidRPr="00D8762A">
        <w:rPr>
          <w:rFonts w:ascii="Trebuchet MS" w:eastAsiaTheme="minorEastAsia" w:hAnsi="Trebuchet MS"/>
          <w:sz w:val="24"/>
          <w:szCs w:val="24"/>
          <w:highlight w:val="green"/>
          <w:lang w:val="en-GB" w:eastAsia="en-GB"/>
        </w:rPr>
        <w:t xml:space="preserve"> de </w:t>
      </w:r>
      <w:proofErr w:type="spellStart"/>
      <w:r w:rsidR="00D8762A" w:rsidRPr="00D8762A">
        <w:rPr>
          <w:rFonts w:ascii="Trebuchet MS" w:eastAsiaTheme="minorEastAsia" w:hAnsi="Trebuchet MS"/>
          <w:sz w:val="24"/>
          <w:szCs w:val="24"/>
          <w:highlight w:val="green"/>
          <w:lang w:val="en-GB" w:eastAsia="en-GB"/>
        </w:rPr>
        <w:t>contestatii</w:t>
      </w:r>
      <w:proofErr w:type="spellEnd"/>
      <w:r w:rsidR="00D8762A" w:rsidRPr="00D8762A">
        <w:rPr>
          <w:rFonts w:ascii="Trebuchet MS" w:eastAsiaTheme="minorEastAsia" w:hAnsi="Trebuchet MS"/>
          <w:sz w:val="24"/>
          <w:szCs w:val="24"/>
          <w:highlight w:val="green"/>
          <w:lang w:val="en-GB" w:eastAsia="en-GB"/>
        </w:rPr>
        <w:t>.</w:t>
      </w:r>
    </w:p>
    <w:p w14:paraId="002637F7" w14:textId="77777777" w:rsidR="005F38B5" w:rsidRDefault="00A542DE" w:rsidP="00424A90">
      <w:pPr>
        <w:tabs>
          <w:tab w:val="left" w:pos="450"/>
        </w:tabs>
        <w:spacing w:after="200" w:line="276" w:lineRule="auto"/>
        <w:jc w:val="both"/>
        <w:rPr>
          <w:rFonts w:ascii="Trebuchet MS" w:eastAsiaTheme="minorEastAsia" w:hAnsi="Trebuchet MS"/>
          <w:sz w:val="24"/>
          <w:szCs w:val="24"/>
          <w:lang w:val="en-GB" w:eastAsia="en-GB"/>
        </w:rPr>
      </w:pPr>
      <w:r>
        <w:rPr>
          <w:rFonts w:ascii="Trebuchet MS" w:eastAsiaTheme="minorEastAsia" w:hAnsi="Trebuchet MS"/>
          <w:sz w:val="24"/>
          <w:szCs w:val="24"/>
          <w:lang w:val="en-GB" w:eastAsia="en-GB"/>
        </w:rPr>
        <w:tab/>
      </w:r>
      <w:r w:rsidR="00D92F0E" w:rsidRPr="00A542DE">
        <w:rPr>
          <w:rFonts w:ascii="Trebuchet MS" w:eastAsiaTheme="minorEastAsia" w:hAnsi="Trebuchet MS"/>
          <w:b/>
          <w:sz w:val="24"/>
          <w:szCs w:val="24"/>
          <w:lang w:val="en-GB" w:eastAsia="en-GB"/>
        </w:rPr>
        <w:t>Etapa III</w:t>
      </w:r>
      <w:r w:rsidR="00D92F0E" w:rsidRPr="00D92F0E">
        <w:rPr>
          <w:rFonts w:ascii="Trebuchet MS" w:eastAsiaTheme="minorEastAsia" w:hAnsi="Trebuchet MS"/>
          <w:sz w:val="24"/>
          <w:szCs w:val="24"/>
          <w:lang w:val="en-GB" w:eastAsia="en-GB"/>
        </w:rPr>
        <w:t xml:space="preserve">: se </w:t>
      </w:r>
      <w:proofErr w:type="spellStart"/>
      <w:r w:rsidR="00D92F0E" w:rsidRPr="00D92F0E">
        <w:rPr>
          <w:rFonts w:ascii="Trebuchet MS" w:eastAsiaTheme="minorEastAsia" w:hAnsi="Trebuchet MS"/>
          <w:sz w:val="24"/>
          <w:szCs w:val="24"/>
          <w:lang w:val="en-GB" w:eastAsia="en-GB"/>
        </w:rPr>
        <w:t>elaborează</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și</w:t>
      </w:r>
      <w:proofErr w:type="spellEnd"/>
      <w:r w:rsidR="00D92F0E" w:rsidRPr="00D92F0E">
        <w:rPr>
          <w:rFonts w:ascii="Trebuchet MS" w:eastAsiaTheme="minorEastAsia" w:hAnsi="Trebuchet MS"/>
          <w:sz w:val="24"/>
          <w:szCs w:val="24"/>
          <w:lang w:val="en-GB" w:eastAsia="en-GB"/>
        </w:rPr>
        <w:t xml:space="preserve"> se </w:t>
      </w:r>
      <w:proofErr w:type="spellStart"/>
      <w:r w:rsidR="00D92F0E" w:rsidRPr="00D92F0E">
        <w:rPr>
          <w:rFonts w:ascii="Trebuchet MS" w:eastAsiaTheme="minorEastAsia" w:hAnsi="Trebuchet MS"/>
          <w:sz w:val="24"/>
          <w:szCs w:val="24"/>
          <w:lang w:val="en-GB" w:eastAsia="en-GB"/>
        </w:rPr>
        <w:t>publică</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Raportul</w:t>
      </w:r>
      <w:proofErr w:type="spellEnd"/>
      <w:r w:rsidR="00D92F0E" w:rsidRPr="00D92F0E">
        <w:rPr>
          <w:rFonts w:ascii="Trebuchet MS" w:eastAsiaTheme="minorEastAsia" w:hAnsi="Trebuchet MS"/>
          <w:sz w:val="24"/>
          <w:szCs w:val="24"/>
          <w:lang w:val="en-GB" w:eastAsia="en-GB"/>
        </w:rPr>
        <w:t xml:space="preserve"> de </w:t>
      </w:r>
      <w:proofErr w:type="spellStart"/>
      <w:r w:rsidR="00D92F0E" w:rsidRPr="00D92F0E">
        <w:rPr>
          <w:rFonts w:ascii="Trebuchet MS" w:eastAsiaTheme="minorEastAsia" w:hAnsi="Trebuchet MS"/>
          <w:sz w:val="24"/>
          <w:szCs w:val="24"/>
          <w:lang w:val="en-GB" w:eastAsia="en-GB"/>
        </w:rPr>
        <w:t>selecție</w:t>
      </w:r>
      <w:proofErr w:type="spellEnd"/>
      <w:r w:rsidR="00D92F0E" w:rsidRPr="00D92F0E">
        <w:rPr>
          <w:rFonts w:ascii="Trebuchet MS" w:eastAsiaTheme="minorEastAsia" w:hAnsi="Trebuchet MS"/>
          <w:sz w:val="24"/>
          <w:szCs w:val="24"/>
          <w:lang w:val="en-GB" w:eastAsia="en-GB"/>
        </w:rPr>
        <w:t xml:space="preserve">, care include </w:t>
      </w:r>
      <w:proofErr w:type="spellStart"/>
      <w:r w:rsidR="00D92F0E" w:rsidRPr="00D92F0E">
        <w:rPr>
          <w:rFonts w:ascii="Trebuchet MS" w:eastAsiaTheme="minorEastAsia" w:hAnsi="Trebuchet MS"/>
          <w:sz w:val="24"/>
          <w:szCs w:val="24"/>
          <w:lang w:val="en-GB" w:eastAsia="en-GB"/>
        </w:rPr>
        <w:t>toate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proiectele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eligibile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și</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selectate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proiectele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eligibile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și</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neselectate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proiectele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neeligibile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inclusiv</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cele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soluționate</w:t>
      </w:r>
      <w:proofErr w:type="spellEnd"/>
      <w:r w:rsidR="00D92F0E" w:rsidRPr="00D92F0E">
        <w:rPr>
          <w:rFonts w:ascii="Trebuchet MS" w:eastAsiaTheme="minorEastAsia" w:hAnsi="Trebuchet MS"/>
          <w:sz w:val="24"/>
          <w:szCs w:val="24"/>
          <w:lang w:val="en-GB" w:eastAsia="en-GB"/>
        </w:rPr>
        <w:t xml:space="preserve"> în </w:t>
      </w:r>
      <w:proofErr w:type="spellStart"/>
      <w:r w:rsidR="00D92F0E" w:rsidRPr="00D92F0E">
        <w:rPr>
          <w:rFonts w:ascii="Trebuchet MS" w:eastAsiaTheme="minorEastAsia" w:hAnsi="Trebuchet MS"/>
          <w:sz w:val="24"/>
          <w:szCs w:val="24"/>
          <w:lang w:val="en-GB" w:eastAsia="en-GB"/>
        </w:rPr>
        <w:t>urma</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contestațiilor</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dacă</w:t>
      </w:r>
      <w:proofErr w:type="spellEnd"/>
      <w:r w:rsidR="00D92F0E" w:rsidRPr="00D92F0E">
        <w:rPr>
          <w:rFonts w:ascii="Trebuchet MS" w:eastAsiaTheme="minorEastAsia" w:hAnsi="Trebuchet MS"/>
          <w:sz w:val="24"/>
          <w:szCs w:val="24"/>
          <w:lang w:val="en-GB" w:eastAsia="en-GB"/>
        </w:rPr>
        <w:t xml:space="preserve"> e </w:t>
      </w:r>
      <w:proofErr w:type="spellStart"/>
      <w:r w:rsidR="00D92F0E" w:rsidRPr="00D92F0E">
        <w:rPr>
          <w:rFonts w:ascii="Trebuchet MS" w:eastAsiaTheme="minorEastAsia" w:hAnsi="Trebuchet MS"/>
          <w:sz w:val="24"/>
          <w:szCs w:val="24"/>
          <w:lang w:val="en-GB" w:eastAsia="en-GB"/>
        </w:rPr>
        <w:t>cazul</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și</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proiectele</w:t>
      </w:r>
      <w:proofErr w:type="spellEnd"/>
      <w:r w:rsidR="00D92F0E" w:rsidRPr="00D92F0E">
        <w:rPr>
          <w:rFonts w:ascii="Trebuchet MS" w:eastAsiaTheme="minorEastAsia" w:hAnsi="Trebuchet MS"/>
          <w:sz w:val="24"/>
          <w:szCs w:val="24"/>
          <w:lang w:val="en-GB" w:eastAsia="en-GB"/>
        </w:rPr>
        <w:t xml:space="preserve"> </w:t>
      </w:r>
      <w:proofErr w:type="spellStart"/>
      <w:r w:rsidR="00D92F0E" w:rsidRPr="00D92F0E">
        <w:rPr>
          <w:rFonts w:ascii="Trebuchet MS" w:eastAsiaTheme="minorEastAsia" w:hAnsi="Trebuchet MS"/>
          <w:sz w:val="24"/>
          <w:szCs w:val="24"/>
          <w:lang w:val="en-GB" w:eastAsia="en-GB"/>
        </w:rPr>
        <w:t>retrase</w:t>
      </w:r>
      <w:proofErr w:type="spellEnd"/>
      <w:r w:rsidR="00D92F0E" w:rsidRPr="00D92F0E">
        <w:rPr>
          <w:rFonts w:ascii="Trebuchet MS" w:eastAsiaTheme="minorEastAsia" w:hAnsi="Trebuchet MS"/>
          <w:sz w:val="24"/>
          <w:szCs w:val="24"/>
          <w:lang w:val="en-GB" w:eastAsia="en-GB"/>
        </w:rPr>
        <w:t xml:space="preserve">. </w:t>
      </w:r>
    </w:p>
    <w:p w14:paraId="553DBCD8" w14:textId="77777777" w:rsidR="00424A90" w:rsidRDefault="00DB1DE9" w:rsidP="00424A90">
      <w:pPr>
        <w:tabs>
          <w:tab w:val="left" w:pos="450"/>
        </w:tabs>
        <w:spacing w:after="200" w:line="276" w:lineRule="auto"/>
        <w:jc w:val="both"/>
        <w:rPr>
          <w:rFonts w:ascii="Trebuchet MS" w:eastAsiaTheme="minorEastAsia" w:hAnsi="Trebuchet MS"/>
          <w:sz w:val="24"/>
          <w:szCs w:val="24"/>
          <w:lang w:val="en-GB" w:eastAsia="en-GB"/>
        </w:rPr>
      </w:pPr>
      <w:proofErr w:type="spellStart"/>
      <w:r w:rsidRPr="00014EA2">
        <w:rPr>
          <w:rFonts w:ascii="Trebuchet MS" w:eastAsiaTheme="minorEastAsia" w:hAnsi="Trebuchet MS"/>
          <w:sz w:val="24"/>
          <w:szCs w:val="24"/>
          <w:highlight w:val="yellow"/>
          <w:lang w:val="en-GB" w:eastAsia="en-GB"/>
        </w:rPr>
        <w:t>Raportul</w:t>
      </w:r>
      <w:proofErr w:type="spellEnd"/>
      <w:r w:rsidRPr="00014EA2">
        <w:rPr>
          <w:rFonts w:ascii="Trebuchet MS" w:eastAsiaTheme="minorEastAsia" w:hAnsi="Trebuchet MS"/>
          <w:sz w:val="24"/>
          <w:szCs w:val="24"/>
          <w:highlight w:val="yellow"/>
          <w:lang w:val="en-GB" w:eastAsia="en-GB"/>
        </w:rPr>
        <w:t xml:space="preserve"> de </w:t>
      </w:r>
      <w:proofErr w:type="spellStart"/>
      <w:r w:rsidRPr="00014EA2">
        <w:rPr>
          <w:rFonts w:ascii="Trebuchet MS" w:eastAsiaTheme="minorEastAsia" w:hAnsi="Trebuchet MS"/>
          <w:sz w:val="24"/>
          <w:szCs w:val="24"/>
          <w:highlight w:val="yellow"/>
          <w:lang w:val="en-GB" w:eastAsia="en-GB"/>
        </w:rPr>
        <w:t>selecție</w:t>
      </w:r>
      <w:proofErr w:type="spellEnd"/>
      <w:r w:rsidRPr="00014EA2">
        <w:rPr>
          <w:rFonts w:ascii="Trebuchet MS" w:eastAsiaTheme="minorEastAsia" w:hAnsi="Trebuchet MS"/>
          <w:sz w:val="24"/>
          <w:szCs w:val="24"/>
          <w:highlight w:val="yellow"/>
          <w:lang w:val="en-GB" w:eastAsia="en-GB"/>
        </w:rPr>
        <w:t xml:space="preserve"> se </w:t>
      </w:r>
      <w:proofErr w:type="spellStart"/>
      <w:r w:rsidRPr="00014EA2">
        <w:rPr>
          <w:rFonts w:ascii="Trebuchet MS" w:eastAsiaTheme="minorEastAsia" w:hAnsi="Trebuchet MS"/>
          <w:sz w:val="24"/>
          <w:szCs w:val="24"/>
          <w:highlight w:val="yellow"/>
          <w:lang w:val="en-GB" w:eastAsia="en-GB"/>
        </w:rPr>
        <w:t>va</w:t>
      </w:r>
      <w:proofErr w:type="spellEnd"/>
      <w:r w:rsidRPr="00014EA2">
        <w:rPr>
          <w:rFonts w:ascii="Trebuchet MS" w:eastAsiaTheme="minorEastAsia" w:hAnsi="Trebuchet MS"/>
          <w:sz w:val="24"/>
          <w:szCs w:val="24"/>
          <w:highlight w:val="yellow"/>
          <w:lang w:val="en-GB" w:eastAsia="en-GB"/>
        </w:rPr>
        <w:t xml:space="preserve"> </w:t>
      </w:r>
      <w:proofErr w:type="spellStart"/>
      <w:r w:rsidRPr="00014EA2">
        <w:rPr>
          <w:rFonts w:ascii="Trebuchet MS" w:eastAsiaTheme="minorEastAsia" w:hAnsi="Trebuchet MS"/>
          <w:sz w:val="24"/>
          <w:szCs w:val="24"/>
          <w:highlight w:val="yellow"/>
          <w:lang w:val="en-GB" w:eastAsia="en-GB"/>
        </w:rPr>
        <w:t>elabora</w:t>
      </w:r>
      <w:proofErr w:type="spellEnd"/>
      <w:r w:rsidRPr="00014EA2">
        <w:rPr>
          <w:rFonts w:ascii="Trebuchet MS" w:eastAsiaTheme="minorEastAsia" w:hAnsi="Trebuchet MS"/>
          <w:sz w:val="24"/>
          <w:szCs w:val="24"/>
          <w:highlight w:val="yellow"/>
          <w:lang w:val="en-GB" w:eastAsia="en-GB"/>
        </w:rPr>
        <w:t xml:space="preserve"> </w:t>
      </w:r>
      <w:r w:rsidR="00424A90" w:rsidRPr="00014EA2">
        <w:rPr>
          <w:rFonts w:ascii="Trebuchet MS" w:eastAsiaTheme="minorEastAsia" w:hAnsi="Trebuchet MS"/>
          <w:sz w:val="24"/>
          <w:szCs w:val="24"/>
          <w:highlight w:val="yellow"/>
          <w:lang w:val="en-GB" w:eastAsia="en-GB"/>
        </w:rPr>
        <w:t>in termen de</w:t>
      </w:r>
      <w:r w:rsidR="00424A90" w:rsidRPr="00014EA2">
        <w:rPr>
          <w:highlight w:val="yellow"/>
        </w:rPr>
        <w:t xml:space="preserve"> </w:t>
      </w:r>
      <w:proofErr w:type="spellStart"/>
      <w:r w:rsidR="00424A90" w:rsidRPr="00014EA2">
        <w:rPr>
          <w:rFonts w:ascii="Trebuchet MS" w:eastAsiaTheme="minorEastAsia" w:hAnsi="Trebuchet MS"/>
          <w:sz w:val="24"/>
          <w:szCs w:val="24"/>
          <w:highlight w:val="yellow"/>
          <w:lang w:val="en-GB" w:eastAsia="en-GB"/>
        </w:rPr>
        <w:t>de</w:t>
      </w:r>
      <w:proofErr w:type="spellEnd"/>
      <w:r w:rsidR="00424A90" w:rsidRPr="00014EA2">
        <w:rPr>
          <w:rFonts w:ascii="Trebuchet MS" w:eastAsiaTheme="minorEastAsia" w:hAnsi="Trebuchet MS"/>
          <w:sz w:val="24"/>
          <w:szCs w:val="24"/>
          <w:highlight w:val="yellow"/>
          <w:lang w:val="en-GB" w:eastAsia="en-GB"/>
        </w:rPr>
        <w:t xml:space="preserve"> maxim </w:t>
      </w:r>
      <w:r w:rsidR="00AD5F99">
        <w:rPr>
          <w:rFonts w:ascii="Trebuchet MS" w:eastAsiaTheme="minorEastAsia" w:hAnsi="Trebuchet MS"/>
          <w:sz w:val="24"/>
          <w:szCs w:val="24"/>
          <w:highlight w:val="yellow"/>
          <w:lang w:val="en-GB" w:eastAsia="en-GB"/>
        </w:rPr>
        <w:t>6</w:t>
      </w:r>
      <w:r w:rsidR="00424A90" w:rsidRPr="00014EA2">
        <w:rPr>
          <w:rFonts w:ascii="Trebuchet MS" w:eastAsiaTheme="minorEastAsia" w:hAnsi="Trebuchet MS"/>
          <w:sz w:val="24"/>
          <w:szCs w:val="24"/>
          <w:highlight w:val="yellow"/>
          <w:lang w:val="en-GB" w:eastAsia="en-GB"/>
        </w:rPr>
        <w:t xml:space="preserve"> </w:t>
      </w:r>
      <w:proofErr w:type="spellStart"/>
      <w:r w:rsidR="00424A90" w:rsidRPr="00014EA2">
        <w:rPr>
          <w:rFonts w:ascii="Trebuchet MS" w:eastAsiaTheme="minorEastAsia" w:hAnsi="Trebuchet MS"/>
          <w:sz w:val="24"/>
          <w:szCs w:val="24"/>
          <w:highlight w:val="yellow"/>
          <w:lang w:val="en-GB" w:eastAsia="en-GB"/>
        </w:rPr>
        <w:t>zile</w:t>
      </w:r>
      <w:proofErr w:type="spellEnd"/>
      <w:r w:rsidR="00424A90" w:rsidRPr="00014EA2">
        <w:rPr>
          <w:rFonts w:ascii="Trebuchet MS" w:eastAsiaTheme="minorEastAsia" w:hAnsi="Trebuchet MS"/>
          <w:sz w:val="24"/>
          <w:szCs w:val="24"/>
          <w:highlight w:val="yellow"/>
          <w:lang w:val="en-GB" w:eastAsia="en-GB"/>
        </w:rPr>
        <w:t xml:space="preserve"> </w:t>
      </w:r>
      <w:proofErr w:type="spellStart"/>
      <w:r w:rsidR="00424A90" w:rsidRPr="00014EA2">
        <w:rPr>
          <w:rFonts w:ascii="Trebuchet MS" w:eastAsiaTheme="minorEastAsia" w:hAnsi="Trebuchet MS"/>
          <w:sz w:val="24"/>
          <w:szCs w:val="24"/>
          <w:highlight w:val="yellow"/>
          <w:lang w:val="en-GB" w:eastAsia="en-GB"/>
        </w:rPr>
        <w:t>lucratoare</w:t>
      </w:r>
      <w:proofErr w:type="spellEnd"/>
      <w:r w:rsidR="00424A90" w:rsidRPr="00014EA2">
        <w:rPr>
          <w:rFonts w:ascii="Trebuchet MS" w:eastAsiaTheme="minorEastAsia" w:hAnsi="Trebuchet MS"/>
          <w:sz w:val="24"/>
          <w:szCs w:val="24"/>
          <w:highlight w:val="yellow"/>
          <w:lang w:val="en-GB" w:eastAsia="en-GB"/>
        </w:rPr>
        <w:t xml:space="preserve"> de la </w:t>
      </w:r>
      <w:proofErr w:type="spellStart"/>
      <w:r w:rsidR="005F38B5" w:rsidRPr="00014EA2">
        <w:rPr>
          <w:rFonts w:ascii="Trebuchet MS" w:eastAsiaTheme="minorEastAsia" w:hAnsi="Trebuchet MS"/>
          <w:sz w:val="24"/>
          <w:szCs w:val="24"/>
          <w:highlight w:val="yellow"/>
          <w:lang w:val="en-GB" w:eastAsia="en-GB"/>
        </w:rPr>
        <w:t>publicarii</w:t>
      </w:r>
      <w:proofErr w:type="spellEnd"/>
      <w:r w:rsidR="005F38B5" w:rsidRPr="00014EA2">
        <w:rPr>
          <w:rFonts w:ascii="Trebuchet MS" w:eastAsiaTheme="minorEastAsia" w:hAnsi="Trebuchet MS"/>
          <w:sz w:val="24"/>
          <w:szCs w:val="24"/>
          <w:highlight w:val="yellow"/>
          <w:lang w:val="en-GB" w:eastAsia="en-GB"/>
        </w:rPr>
        <w:t xml:space="preserve"> </w:t>
      </w:r>
      <w:proofErr w:type="spellStart"/>
      <w:r w:rsidR="005F38B5" w:rsidRPr="00014EA2">
        <w:rPr>
          <w:rFonts w:ascii="Trebuchet MS" w:eastAsiaTheme="minorEastAsia" w:hAnsi="Trebuchet MS"/>
          <w:sz w:val="24"/>
          <w:szCs w:val="24"/>
          <w:highlight w:val="yellow"/>
          <w:lang w:val="en-GB" w:eastAsia="en-GB"/>
        </w:rPr>
        <w:t>raportului</w:t>
      </w:r>
      <w:proofErr w:type="spellEnd"/>
      <w:r w:rsidR="005F38B5" w:rsidRPr="00014EA2">
        <w:rPr>
          <w:rFonts w:ascii="Trebuchet MS" w:eastAsiaTheme="minorEastAsia" w:hAnsi="Trebuchet MS"/>
          <w:sz w:val="24"/>
          <w:szCs w:val="24"/>
          <w:highlight w:val="yellow"/>
          <w:lang w:val="en-GB" w:eastAsia="en-GB"/>
        </w:rPr>
        <w:t xml:space="preserve"> de </w:t>
      </w:r>
      <w:proofErr w:type="spellStart"/>
      <w:r w:rsidR="005F38B5" w:rsidRPr="00014EA2">
        <w:rPr>
          <w:rFonts w:ascii="Trebuchet MS" w:eastAsiaTheme="minorEastAsia" w:hAnsi="Trebuchet MS"/>
          <w:sz w:val="24"/>
          <w:szCs w:val="24"/>
          <w:highlight w:val="yellow"/>
          <w:lang w:val="en-GB" w:eastAsia="en-GB"/>
        </w:rPr>
        <w:t>evaluare</w:t>
      </w:r>
      <w:proofErr w:type="spellEnd"/>
      <w:r w:rsidR="005F38B5" w:rsidRPr="00014EA2">
        <w:rPr>
          <w:rFonts w:ascii="Trebuchet MS" w:eastAsiaTheme="minorEastAsia" w:hAnsi="Trebuchet MS"/>
          <w:sz w:val="24"/>
          <w:szCs w:val="24"/>
          <w:highlight w:val="yellow"/>
          <w:lang w:val="en-GB" w:eastAsia="en-GB"/>
        </w:rPr>
        <w:t xml:space="preserve"> </w:t>
      </w:r>
      <w:proofErr w:type="spellStart"/>
      <w:r w:rsidR="005F38B5" w:rsidRPr="00014EA2">
        <w:rPr>
          <w:rFonts w:ascii="Trebuchet MS" w:eastAsiaTheme="minorEastAsia" w:hAnsi="Trebuchet MS"/>
          <w:sz w:val="24"/>
          <w:szCs w:val="24"/>
          <w:highlight w:val="yellow"/>
          <w:lang w:val="en-GB" w:eastAsia="en-GB"/>
        </w:rPr>
        <w:t>sau</w:t>
      </w:r>
      <w:proofErr w:type="spellEnd"/>
      <w:r w:rsidR="005F38B5" w:rsidRPr="00014EA2">
        <w:rPr>
          <w:rFonts w:ascii="Trebuchet MS" w:eastAsiaTheme="minorEastAsia" w:hAnsi="Trebuchet MS"/>
          <w:sz w:val="24"/>
          <w:szCs w:val="24"/>
          <w:highlight w:val="yellow"/>
          <w:lang w:val="en-GB" w:eastAsia="en-GB"/>
        </w:rPr>
        <w:t xml:space="preserve"> </w:t>
      </w:r>
      <w:proofErr w:type="spellStart"/>
      <w:r w:rsidR="005F38B5" w:rsidRPr="00014EA2">
        <w:rPr>
          <w:rFonts w:ascii="Trebuchet MS" w:eastAsiaTheme="minorEastAsia" w:hAnsi="Trebuchet MS"/>
          <w:sz w:val="24"/>
          <w:szCs w:val="24"/>
          <w:highlight w:val="yellow"/>
          <w:lang w:val="en-GB" w:eastAsia="en-GB"/>
        </w:rPr>
        <w:t>raportului</w:t>
      </w:r>
      <w:proofErr w:type="spellEnd"/>
      <w:r w:rsidR="005F38B5" w:rsidRPr="00014EA2">
        <w:rPr>
          <w:rFonts w:ascii="Trebuchet MS" w:eastAsiaTheme="minorEastAsia" w:hAnsi="Trebuchet MS"/>
          <w:sz w:val="24"/>
          <w:szCs w:val="24"/>
          <w:highlight w:val="yellow"/>
          <w:lang w:val="en-GB" w:eastAsia="en-GB"/>
        </w:rPr>
        <w:t xml:space="preserve"> </w:t>
      </w:r>
      <w:proofErr w:type="spellStart"/>
      <w:r w:rsidR="005F38B5" w:rsidRPr="00014EA2">
        <w:rPr>
          <w:rFonts w:ascii="Trebuchet MS" w:eastAsiaTheme="minorEastAsia" w:hAnsi="Trebuchet MS"/>
          <w:sz w:val="24"/>
          <w:szCs w:val="24"/>
          <w:highlight w:val="yellow"/>
          <w:lang w:val="en-GB" w:eastAsia="en-GB"/>
        </w:rPr>
        <w:t>intermediar</w:t>
      </w:r>
      <w:proofErr w:type="spellEnd"/>
      <w:r w:rsidR="005F38B5" w:rsidRPr="00014EA2">
        <w:rPr>
          <w:rFonts w:ascii="Trebuchet MS" w:eastAsiaTheme="minorEastAsia" w:hAnsi="Trebuchet MS"/>
          <w:sz w:val="24"/>
          <w:szCs w:val="24"/>
          <w:highlight w:val="yellow"/>
          <w:lang w:val="en-GB" w:eastAsia="en-GB"/>
        </w:rPr>
        <w:t xml:space="preserve"> de </w:t>
      </w:r>
      <w:proofErr w:type="spellStart"/>
      <w:r w:rsidR="005F38B5" w:rsidRPr="00014EA2">
        <w:rPr>
          <w:rFonts w:ascii="Trebuchet MS" w:eastAsiaTheme="minorEastAsia" w:hAnsi="Trebuchet MS"/>
          <w:sz w:val="24"/>
          <w:szCs w:val="24"/>
          <w:highlight w:val="yellow"/>
          <w:lang w:val="en-GB" w:eastAsia="en-GB"/>
        </w:rPr>
        <w:t>selectie</w:t>
      </w:r>
      <w:proofErr w:type="spellEnd"/>
      <w:r w:rsidR="005F38B5" w:rsidRPr="00014EA2">
        <w:rPr>
          <w:rFonts w:ascii="Trebuchet MS" w:eastAsiaTheme="minorEastAsia" w:hAnsi="Trebuchet MS"/>
          <w:sz w:val="24"/>
          <w:szCs w:val="24"/>
          <w:highlight w:val="yellow"/>
          <w:lang w:val="en-GB" w:eastAsia="en-GB"/>
        </w:rPr>
        <w:t xml:space="preserve"> (</w:t>
      </w:r>
      <w:proofErr w:type="spellStart"/>
      <w:r w:rsidR="005F38B5" w:rsidRPr="00014EA2">
        <w:rPr>
          <w:rFonts w:ascii="Trebuchet MS" w:eastAsiaTheme="minorEastAsia" w:hAnsi="Trebuchet MS"/>
          <w:sz w:val="24"/>
          <w:szCs w:val="24"/>
          <w:highlight w:val="yellow"/>
          <w:lang w:val="en-GB" w:eastAsia="en-GB"/>
        </w:rPr>
        <w:t>daca</w:t>
      </w:r>
      <w:proofErr w:type="spellEnd"/>
      <w:r w:rsidR="005F38B5" w:rsidRPr="00014EA2">
        <w:rPr>
          <w:rFonts w:ascii="Trebuchet MS" w:eastAsiaTheme="minorEastAsia" w:hAnsi="Trebuchet MS"/>
          <w:sz w:val="24"/>
          <w:szCs w:val="24"/>
          <w:highlight w:val="yellow"/>
          <w:lang w:val="en-GB" w:eastAsia="en-GB"/>
        </w:rPr>
        <w:t xml:space="preserve"> </w:t>
      </w:r>
      <w:proofErr w:type="spellStart"/>
      <w:r w:rsidR="005F38B5" w:rsidRPr="00014EA2">
        <w:rPr>
          <w:rFonts w:ascii="Trebuchet MS" w:eastAsiaTheme="minorEastAsia" w:hAnsi="Trebuchet MS"/>
          <w:sz w:val="24"/>
          <w:szCs w:val="24"/>
          <w:highlight w:val="yellow"/>
          <w:lang w:val="en-GB" w:eastAsia="en-GB"/>
        </w:rPr>
        <w:t>este</w:t>
      </w:r>
      <w:proofErr w:type="spellEnd"/>
      <w:r w:rsidR="005F38B5" w:rsidRPr="00014EA2">
        <w:rPr>
          <w:rFonts w:ascii="Trebuchet MS" w:eastAsiaTheme="minorEastAsia" w:hAnsi="Trebuchet MS"/>
          <w:sz w:val="24"/>
          <w:szCs w:val="24"/>
          <w:highlight w:val="yellow"/>
          <w:lang w:val="en-GB" w:eastAsia="en-GB"/>
        </w:rPr>
        <w:t xml:space="preserve"> </w:t>
      </w:r>
      <w:proofErr w:type="spellStart"/>
      <w:r w:rsidR="005F38B5" w:rsidRPr="00014EA2">
        <w:rPr>
          <w:rFonts w:ascii="Trebuchet MS" w:eastAsiaTheme="minorEastAsia" w:hAnsi="Trebuchet MS"/>
          <w:sz w:val="24"/>
          <w:szCs w:val="24"/>
          <w:highlight w:val="yellow"/>
          <w:lang w:val="en-GB" w:eastAsia="en-GB"/>
        </w:rPr>
        <w:t>cazul</w:t>
      </w:r>
      <w:proofErr w:type="spellEnd"/>
      <w:r w:rsidR="005F38B5" w:rsidRPr="00014EA2">
        <w:rPr>
          <w:rFonts w:ascii="Trebuchet MS" w:eastAsiaTheme="minorEastAsia" w:hAnsi="Trebuchet MS"/>
          <w:sz w:val="24"/>
          <w:szCs w:val="24"/>
          <w:highlight w:val="yellow"/>
          <w:lang w:val="en-GB" w:eastAsia="en-GB"/>
        </w:rPr>
        <w:t>).</w:t>
      </w:r>
    </w:p>
    <w:p w14:paraId="3C829A90" w14:textId="77777777" w:rsidR="00D92F0E" w:rsidRPr="00D92F0E" w:rsidRDefault="00D92F0E" w:rsidP="00D60B55">
      <w:pPr>
        <w:tabs>
          <w:tab w:val="left" w:pos="450"/>
        </w:tabs>
        <w:spacing w:after="0" w:line="276" w:lineRule="auto"/>
        <w:jc w:val="both"/>
        <w:rPr>
          <w:rFonts w:ascii="Trebuchet MS" w:eastAsiaTheme="minorEastAsia" w:hAnsi="Trebuchet MS"/>
          <w:sz w:val="24"/>
          <w:szCs w:val="24"/>
          <w:lang w:val="en-GB" w:eastAsia="en-GB"/>
        </w:rPr>
      </w:pPr>
    </w:p>
    <w:p w14:paraId="79706458" w14:textId="55328842" w:rsidR="0034009C" w:rsidRPr="0034009C" w:rsidRDefault="0034009C" w:rsidP="0034009C">
      <w:pPr>
        <w:tabs>
          <w:tab w:val="left" w:pos="450"/>
        </w:tabs>
        <w:spacing w:after="200" w:line="276" w:lineRule="auto"/>
        <w:jc w:val="both"/>
        <w:rPr>
          <w:rFonts w:ascii="Trebuchet MS" w:eastAsiaTheme="minorEastAsia" w:hAnsi="Trebuchet MS"/>
          <w:sz w:val="24"/>
          <w:szCs w:val="24"/>
          <w:lang w:val="en-GB" w:eastAsia="en-GB"/>
        </w:rPr>
      </w:pPr>
      <w:proofErr w:type="spellStart"/>
      <w:r w:rsidRPr="0034009C">
        <w:rPr>
          <w:rFonts w:ascii="Trebuchet MS" w:eastAsiaTheme="minorEastAsia" w:hAnsi="Trebuchet MS"/>
          <w:sz w:val="24"/>
          <w:szCs w:val="24"/>
          <w:lang w:val="en-GB" w:eastAsia="en-GB"/>
        </w:rPr>
        <w:t>Prezența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membrilor</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Comitetului</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selecție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este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obligatorie</w:t>
      </w:r>
      <w:proofErr w:type="spellEnd"/>
      <w:r w:rsidRPr="0034009C">
        <w:rPr>
          <w:rFonts w:ascii="Trebuchet MS" w:eastAsiaTheme="minorEastAsia" w:hAnsi="Trebuchet MS"/>
          <w:sz w:val="24"/>
          <w:szCs w:val="24"/>
          <w:lang w:val="en-GB" w:eastAsia="en-GB"/>
        </w:rPr>
        <w:t xml:space="preserve"> la </w:t>
      </w:r>
      <w:proofErr w:type="spellStart"/>
      <w:r w:rsidRPr="0034009C">
        <w:rPr>
          <w:rFonts w:ascii="Trebuchet MS" w:eastAsiaTheme="minorEastAsia" w:hAnsi="Trebuchet MS"/>
          <w:sz w:val="24"/>
          <w:szCs w:val="24"/>
          <w:lang w:val="en-GB" w:eastAsia="en-GB"/>
        </w:rPr>
        <w:t>momentul</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aprobării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Raportului</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Selecție</w:t>
      </w:r>
      <w:proofErr w:type="spellEnd"/>
      <w:r w:rsidRPr="0034009C">
        <w:rPr>
          <w:rFonts w:ascii="Trebuchet MS" w:eastAsiaTheme="minorEastAsia" w:hAnsi="Trebuchet MS"/>
          <w:sz w:val="24"/>
          <w:szCs w:val="24"/>
          <w:lang w:val="en-GB" w:eastAsia="en-GB"/>
        </w:rPr>
        <w:t xml:space="preserve"> (final, </w:t>
      </w:r>
      <w:proofErr w:type="spellStart"/>
      <w:r w:rsidRPr="0034009C">
        <w:rPr>
          <w:rFonts w:ascii="Trebuchet MS" w:eastAsiaTheme="minorEastAsia" w:hAnsi="Trebuchet MS"/>
          <w:sz w:val="24"/>
          <w:szCs w:val="24"/>
          <w:lang w:val="en-GB" w:eastAsia="en-GB"/>
        </w:rPr>
        <w:t>suplimentar</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când</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asemenea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trebuie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asigurată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și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prezența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reprezentanților</w:t>
      </w:r>
      <w:proofErr w:type="spellEnd"/>
      <w:r w:rsidRPr="0034009C">
        <w:rPr>
          <w:rFonts w:ascii="Trebuchet MS" w:eastAsiaTheme="minorEastAsia" w:hAnsi="Trebuchet MS"/>
          <w:sz w:val="24"/>
          <w:szCs w:val="24"/>
          <w:lang w:val="en-GB" w:eastAsia="en-GB"/>
        </w:rPr>
        <w:t xml:space="preserve"> CDRJ. </w:t>
      </w:r>
    </w:p>
    <w:p w14:paraId="67C68298" w14:textId="77777777" w:rsidR="0034009C" w:rsidRDefault="0034009C" w:rsidP="0034009C">
      <w:pPr>
        <w:tabs>
          <w:tab w:val="left" w:pos="450"/>
        </w:tabs>
        <w:spacing w:after="200" w:line="276" w:lineRule="auto"/>
        <w:jc w:val="both"/>
        <w:rPr>
          <w:rFonts w:ascii="Trebuchet MS" w:eastAsiaTheme="minorEastAsia" w:hAnsi="Trebuchet MS"/>
          <w:sz w:val="24"/>
          <w:szCs w:val="24"/>
          <w:lang w:val="en-GB" w:eastAsia="en-GB"/>
        </w:rPr>
      </w:pPr>
      <w:proofErr w:type="spellStart"/>
      <w:r w:rsidRPr="0034009C">
        <w:rPr>
          <w:rFonts w:ascii="Trebuchet MS" w:eastAsiaTheme="minorEastAsia" w:hAnsi="Trebuchet MS"/>
          <w:sz w:val="24"/>
          <w:szCs w:val="24"/>
          <w:lang w:val="en-GB" w:eastAsia="en-GB"/>
        </w:rPr>
        <w:t>Dacă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după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parcurgerea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perioadei</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contestații</w:t>
      </w:r>
      <w:proofErr w:type="spellEnd"/>
      <w:r w:rsidRPr="0034009C">
        <w:rPr>
          <w:rFonts w:ascii="Trebuchet MS" w:eastAsiaTheme="minorEastAsia" w:hAnsi="Trebuchet MS"/>
          <w:sz w:val="24"/>
          <w:szCs w:val="24"/>
          <w:lang w:val="en-GB" w:eastAsia="en-GB"/>
        </w:rPr>
        <w:t xml:space="preserve"> nu </w:t>
      </w:r>
      <w:proofErr w:type="spellStart"/>
      <w:r w:rsidRPr="0034009C">
        <w:rPr>
          <w:rFonts w:ascii="Trebuchet MS" w:eastAsiaTheme="minorEastAsia" w:hAnsi="Trebuchet MS"/>
          <w:sz w:val="24"/>
          <w:szCs w:val="24"/>
          <w:lang w:val="en-GB" w:eastAsia="en-GB"/>
        </w:rPr>
        <w:t>intervin</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modificări</w:t>
      </w:r>
      <w:proofErr w:type="spellEnd"/>
      <w:r w:rsidRPr="0034009C">
        <w:rPr>
          <w:rFonts w:ascii="Trebuchet MS" w:eastAsiaTheme="minorEastAsia" w:hAnsi="Trebuchet MS"/>
          <w:sz w:val="24"/>
          <w:szCs w:val="24"/>
          <w:lang w:val="en-GB" w:eastAsia="en-GB"/>
        </w:rPr>
        <w:t xml:space="preserve"> în </w:t>
      </w:r>
      <w:proofErr w:type="spellStart"/>
      <w:r w:rsidRPr="0034009C">
        <w:rPr>
          <w:rFonts w:ascii="Trebuchet MS" w:eastAsiaTheme="minorEastAsia" w:hAnsi="Trebuchet MS"/>
          <w:sz w:val="24"/>
          <w:szCs w:val="24"/>
          <w:lang w:val="en-GB" w:eastAsia="en-GB"/>
        </w:rPr>
        <w:t>ceea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ce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privește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Raportul</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intermediar</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selecție</w:t>
      </w:r>
      <w:proofErr w:type="spellEnd"/>
      <w:r w:rsidRPr="0034009C">
        <w:rPr>
          <w:rFonts w:ascii="Trebuchet MS" w:eastAsiaTheme="minorEastAsia" w:hAnsi="Trebuchet MS"/>
          <w:sz w:val="24"/>
          <w:szCs w:val="24"/>
          <w:lang w:val="en-GB" w:eastAsia="en-GB"/>
        </w:rPr>
        <w:t xml:space="preserve">, se </w:t>
      </w:r>
      <w:proofErr w:type="spellStart"/>
      <w:r w:rsidRPr="0034009C">
        <w:rPr>
          <w:rFonts w:ascii="Trebuchet MS" w:eastAsiaTheme="minorEastAsia" w:hAnsi="Trebuchet MS"/>
          <w:sz w:val="24"/>
          <w:szCs w:val="24"/>
          <w:lang w:val="en-GB" w:eastAsia="en-GB"/>
        </w:rPr>
        <w:t>poate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reîntruni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Comitetul</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Selecție</w:t>
      </w:r>
      <w:proofErr w:type="spellEnd"/>
      <w:r w:rsidRPr="0034009C">
        <w:rPr>
          <w:rFonts w:ascii="Trebuchet MS" w:eastAsiaTheme="minorEastAsia" w:hAnsi="Trebuchet MS"/>
          <w:sz w:val="24"/>
          <w:szCs w:val="24"/>
          <w:lang w:val="en-GB" w:eastAsia="en-GB"/>
        </w:rPr>
        <w:t xml:space="preserve"> în </w:t>
      </w:r>
      <w:proofErr w:type="spellStart"/>
      <w:r w:rsidRPr="0034009C">
        <w:rPr>
          <w:rFonts w:ascii="Trebuchet MS" w:eastAsiaTheme="minorEastAsia" w:hAnsi="Trebuchet MS"/>
          <w:sz w:val="24"/>
          <w:szCs w:val="24"/>
          <w:lang w:val="en-GB" w:eastAsia="en-GB"/>
        </w:rPr>
        <w:t>vederea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lastRenderedPageBreak/>
        <w:t>aprobării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Raportului</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Selecție</w:t>
      </w:r>
      <w:proofErr w:type="spellEnd"/>
      <w:r w:rsidRPr="0034009C">
        <w:rPr>
          <w:rFonts w:ascii="Trebuchet MS" w:eastAsiaTheme="minorEastAsia" w:hAnsi="Trebuchet MS"/>
          <w:sz w:val="24"/>
          <w:szCs w:val="24"/>
          <w:lang w:val="en-GB" w:eastAsia="en-GB"/>
        </w:rPr>
        <w:t xml:space="preserve"> final </w:t>
      </w:r>
      <w:proofErr w:type="spellStart"/>
      <w:r w:rsidRPr="0034009C">
        <w:rPr>
          <w:rFonts w:ascii="Trebuchet MS" w:eastAsiaTheme="minorEastAsia" w:hAnsi="Trebuchet MS"/>
          <w:sz w:val="24"/>
          <w:szCs w:val="24"/>
          <w:lang w:val="en-GB" w:eastAsia="en-GB"/>
        </w:rPr>
        <w:t>sau</w:t>
      </w:r>
      <w:proofErr w:type="spellEnd"/>
      <w:r w:rsidRPr="0034009C">
        <w:rPr>
          <w:rFonts w:ascii="Trebuchet MS" w:eastAsiaTheme="minorEastAsia" w:hAnsi="Trebuchet MS"/>
          <w:sz w:val="24"/>
          <w:szCs w:val="24"/>
          <w:lang w:val="en-GB" w:eastAsia="en-GB"/>
        </w:rPr>
        <w:t xml:space="preserve"> GAL </w:t>
      </w:r>
      <w:proofErr w:type="spellStart"/>
      <w:r w:rsidRPr="0034009C">
        <w:rPr>
          <w:rFonts w:ascii="Trebuchet MS" w:eastAsiaTheme="minorEastAsia" w:hAnsi="Trebuchet MS"/>
          <w:sz w:val="24"/>
          <w:szCs w:val="24"/>
          <w:lang w:val="en-GB" w:eastAsia="en-GB"/>
        </w:rPr>
        <w:t>poate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emite</w:t>
      </w:r>
      <w:proofErr w:type="spellEnd"/>
      <w:r w:rsidRPr="0034009C">
        <w:rPr>
          <w:rFonts w:ascii="Trebuchet MS" w:eastAsiaTheme="minorEastAsia" w:hAnsi="Trebuchet MS"/>
          <w:sz w:val="24"/>
          <w:szCs w:val="24"/>
          <w:lang w:val="en-GB" w:eastAsia="en-GB"/>
        </w:rPr>
        <w:t xml:space="preserve"> o </w:t>
      </w:r>
      <w:proofErr w:type="spellStart"/>
      <w:r w:rsidRPr="0034009C">
        <w:rPr>
          <w:rFonts w:ascii="Trebuchet MS" w:eastAsiaTheme="minorEastAsia" w:hAnsi="Trebuchet MS"/>
          <w:sz w:val="24"/>
          <w:szCs w:val="24"/>
          <w:lang w:val="en-GB" w:eastAsia="en-GB"/>
        </w:rPr>
        <w:t>Notă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asumată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și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semnată</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președintele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reprezentantul</w:t>
      </w:r>
      <w:proofErr w:type="spellEnd"/>
      <w:r w:rsidRPr="0034009C">
        <w:rPr>
          <w:rFonts w:ascii="Trebuchet MS" w:eastAsiaTheme="minorEastAsia" w:hAnsi="Trebuchet MS"/>
          <w:sz w:val="24"/>
          <w:szCs w:val="24"/>
          <w:lang w:val="en-GB" w:eastAsia="en-GB"/>
        </w:rPr>
        <w:t xml:space="preserve"> legal GAL (</w:t>
      </w:r>
      <w:proofErr w:type="spellStart"/>
      <w:r w:rsidRPr="0034009C">
        <w:rPr>
          <w:rFonts w:ascii="Trebuchet MS" w:eastAsiaTheme="minorEastAsia" w:hAnsi="Trebuchet MS"/>
          <w:sz w:val="24"/>
          <w:szCs w:val="24"/>
          <w:lang w:val="en-GB" w:eastAsia="en-GB"/>
        </w:rPr>
        <w:t>sau</w:t>
      </w:r>
      <w:proofErr w:type="spellEnd"/>
      <w:r w:rsidRPr="0034009C">
        <w:rPr>
          <w:rFonts w:ascii="Trebuchet MS" w:eastAsiaTheme="minorEastAsia" w:hAnsi="Trebuchet MS"/>
          <w:sz w:val="24"/>
          <w:szCs w:val="24"/>
          <w:lang w:val="en-GB" w:eastAsia="en-GB"/>
        </w:rPr>
        <w:t xml:space="preserve"> o </w:t>
      </w:r>
      <w:proofErr w:type="spellStart"/>
      <w:r w:rsidRPr="0034009C">
        <w:rPr>
          <w:rFonts w:ascii="Trebuchet MS" w:eastAsiaTheme="minorEastAsia" w:hAnsi="Trebuchet MS"/>
          <w:sz w:val="24"/>
          <w:szCs w:val="24"/>
          <w:lang w:val="en-GB" w:eastAsia="en-GB"/>
        </w:rPr>
        <w:t>persoană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mandată</w:t>
      </w:r>
      <w:proofErr w:type="spellEnd"/>
      <w:r w:rsidRPr="0034009C">
        <w:rPr>
          <w:rFonts w:ascii="Trebuchet MS" w:eastAsiaTheme="minorEastAsia" w:hAnsi="Trebuchet MS"/>
          <w:sz w:val="24"/>
          <w:szCs w:val="24"/>
          <w:lang w:val="en-GB" w:eastAsia="en-GB"/>
        </w:rPr>
        <w:t xml:space="preserve"> în </w:t>
      </w:r>
      <w:proofErr w:type="spellStart"/>
      <w:r w:rsidRPr="0034009C">
        <w:rPr>
          <w:rFonts w:ascii="Trebuchet MS" w:eastAsiaTheme="minorEastAsia" w:hAnsi="Trebuchet MS"/>
          <w:sz w:val="24"/>
          <w:szCs w:val="24"/>
          <w:lang w:val="en-GB" w:eastAsia="en-GB"/>
        </w:rPr>
        <w:t>acest</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sens</w:t>
      </w:r>
      <w:proofErr w:type="spellEnd"/>
      <w:r w:rsidRPr="0034009C">
        <w:rPr>
          <w:rFonts w:ascii="Trebuchet MS" w:eastAsiaTheme="minorEastAsia" w:hAnsi="Trebuchet MS"/>
          <w:sz w:val="24"/>
          <w:szCs w:val="24"/>
          <w:lang w:val="en-GB" w:eastAsia="en-GB"/>
        </w:rPr>
        <w:t xml:space="preserve">) în care </w:t>
      </w:r>
      <w:proofErr w:type="spellStart"/>
      <w:r w:rsidRPr="0034009C">
        <w:rPr>
          <w:rFonts w:ascii="Trebuchet MS" w:eastAsiaTheme="minorEastAsia" w:hAnsi="Trebuchet MS"/>
          <w:sz w:val="24"/>
          <w:szCs w:val="24"/>
          <w:lang w:val="en-GB" w:eastAsia="en-GB"/>
        </w:rPr>
        <w:t>vor</w:t>
      </w:r>
      <w:proofErr w:type="spellEnd"/>
      <w:r w:rsidRPr="0034009C">
        <w:rPr>
          <w:rFonts w:ascii="Trebuchet MS" w:eastAsiaTheme="minorEastAsia" w:hAnsi="Trebuchet MS"/>
          <w:sz w:val="24"/>
          <w:szCs w:val="24"/>
          <w:lang w:val="en-GB" w:eastAsia="en-GB"/>
        </w:rPr>
        <w:t xml:space="preserve"> fi </w:t>
      </w:r>
      <w:proofErr w:type="spellStart"/>
      <w:r w:rsidRPr="0034009C">
        <w:rPr>
          <w:rFonts w:ascii="Trebuchet MS" w:eastAsiaTheme="minorEastAsia" w:hAnsi="Trebuchet MS"/>
          <w:sz w:val="24"/>
          <w:szCs w:val="24"/>
          <w:lang w:val="en-GB" w:eastAsia="en-GB"/>
        </w:rPr>
        <w:t>descrise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toate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etapele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procedurii</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evaluare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și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selecție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aplicată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și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faptul</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că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după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parcurgerea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tuturor</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etapelor</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asupra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Raportului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Intermediar</w:t>
      </w:r>
      <w:proofErr w:type="spellEnd"/>
      <w:r w:rsidRPr="0034009C">
        <w:rPr>
          <w:rFonts w:ascii="Trebuchet MS" w:eastAsiaTheme="minorEastAsia" w:hAnsi="Trebuchet MS"/>
          <w:sz w:val="24"/>
          <w:szCs w:val="24"/>
          <w:lang w:val="en-GB" w:eastAsia="en-GB"/>
        </w:rPr>
        <w:t xml:space="preserve"> de </w:t>
      </w:r>
      <w:proofErr w:type="spellStart"/>
      <w:r w:rsidRPr="0034009C">
        <w:rPr>
          <w:rFonts w:ascii="Trebuchet MS" w:eastAsiaTheme="minorEastAsia" w:hAnsi="Trebuchet MS"/>
          <w:sz w:val="24"/>
          <w:szCs w:val="24"/>
          <w:lang w:val="en-GB" w:eastAsia="en-GB"/>
        </w:rPr>
        <w:t>Selecție</w:t>
      </w:r>
      <w:proofErr w:type="spellEnd"/>
      <w:r w:rsidRPr="0034009C">
        <w:rPr>
          <w:rFonts w:ascii="Trebuchet MS" w:eastAsiaTheme="minorEastAsia" w:hAnsi="Trebuchet MS"/>
          <w:sz w:val="24"/>
          <w:szCs w:val="24"/>
          <w:lang w:val="en-GB" w:eastAsia="en-GB"/>
        </w:rPr>
        <w:t xml:space="preserve"> nu au </w:t>
      </w:r>
      <w:proofErr w:type="spellStart"/>
      <w:r w:rsidRPr="0034009C">
        <w:rPr>
          <w:rFonts w:ascii="Trebuchet MS" w:eastAsiaTheme="minorEastAsia" w:hAnsi="Trebuchet MS"/>
          <w:sz w:val="24"/>
          <w:szCs w:val="24"/>
          <w:lang w:val="en-GB" w:eastAsia="en-GB"/>
        </w:rPr>
        <w:t>intervenit</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modificări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acesta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devenind</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Raport</w:t>
      </w:r>
      <w:proofErr w:type="spellEnd"/>
      <w:r w:rsidRPr="0034009C">
        <w:rPr>
          <w:rFonts w:ascii="Trebuchet MS" w:eastAsiaTheme="minorEastAsia" w:hAnsi="Trebuchet MS"/>
          <w:sz w:val="24"/>
          <w:szCs w:val="24"/>
          <w:lang w:val="en-GB" w:eastAsia="en-GB"/>
        </w:rPr>
        <w:t xml:space="preserve"> final de </w:t>
      </w:r>
      <w:proofErr w:type="spellStart"/>
      <w:r w:rsidRPr="0034009C">
        <w:rPr>
          <w:rFonts w:ascii="Trebuchet MS" w:eastAsiaTheme="minorEastAsia" w:hAnsi="Trebuchet MS"/>
          <w:sz w:val="24"/>
          <w:szCs w:val="24"/>
          <w:lang w:val="en-GB" w:eastAsia="en-GB"/>
        </w:rPr>
        <w:t>selecție</w:t>
      </w:r>
      <w:proofErr w:type="spellEnd"/>
      <w:r w:rsidRPr="0034009C">
        <w:rPr>
          <w:rFonts w:ascii="Trebuchet MS" w:eastAsiaTheme="minorEastAsia" w:hAnsi="Trebuchet MS"/>
          <w:sz w:val="24"/>
          <w:szCs w:val="24"/>
          <w:lang w:val="en-GB" w:eastAsia="en-GB"/>
        </w:rPr>
        <w:t xml:space="preserve"> la data </w:t>
      </w:r>
      <w:proofErr w:type="spellStart"/>
      <w:r w:rsidRPr="0034009C">
        <w:rPr>
          <w:rFonts w:ascii="Trebuchet MS" w:eastAsiaTheme="minorEastAsia" w:hAnsi="Trebuchet MS"/>
          <w:sz w:val="24"/>
          <w:szCs w:val="24"/>
          <w:lang w:val="en-GB" w:eastAsia="en-GB"/>
        </w:rPr>
        <w:t>semnării</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Notei</w:t>
      </w:r>
      <w:proofErr w:type="spellEnd"/>
      <w:r w:rsidRPr="0034009C">
        <w:rPr>
          <w:rFonts w:ascii="Trebuchet MS" w:eastAsiaTheme="minorEastAsia" w:hAnsi="Trebuchet MS"/>
          <w:sz w:val="24"/>
          <w:szCs w:val="24"/>
          <w:lang w:val="en-GB" w:eastAsia="en-GB"/>
        </w:rPr>
        <w:t xml:space="preserve">. GAL are </w:t>
      </w:r>
      <w:proofErr w:type="spellStart"/>
      <w:r w:rsidRPr="0034009C">
        <w:rPr>
          <w:rFonts w:ascii="Trebuchet MS" w:eastAsiaTheme="minorEastAsia" w:hAnsi="Trebuchet MS"/>
          <w:sz w:val="24"/>
          <w:szCs w:val="24"/>
          <w:lang w:val="en-GB" w:eastAsia="en-GB"/>
        </w:rPr>
        <w:t>obligația</w:t>
      </w:r>
      <w:proofErr w:type="spellEnd"/>
      <w:r w:rsidRPr="0034009C">
        <w:rPr>
          <w:rFonts w:ascii="Trebuchet MS" w:eastAsiaTheme="minorEastAsia" w:hAnsi="Trebuchet MS"/>
          <w:sz w:val="24"/>
          <w:szCs w:val="24"/>
          <w:lang w:val="en-GB" w:eastAsia="en-GB"/>
        </w:rPr>
        <w:t xml:space="preserve"> de a </w:t>
      </w:r>
      <w:proofErr w:type="spellStart"/>
      <w:r w:rsidRPr="0034009C">
        <w:rPr>
          <w:rFonts w:ascii="Trebuchet MS" w:eastAsiaTheme="minorEastAsia" w:hAnsi="Trebuchet MS"/>
          <w:sz w:val="24"/>
          <w:szCs w:val="24"/>
          <w:lang w:val="en-GB" w:eastAsia="en-GB"/>
        </w:rPr>
        <w:t>atașa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această</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Notă</w:t>
      </w:r>
      <w:proofErr w:type="spellEnd"/>
      <w:r w:rsidRPr="0034009C">
        <w:rPr>
          <w:rFonts w:ascii="Trebuchet MS" w:eastAsiaTheme="minorEastAsia" w:hAnsi="Trebuchet MS"/>
          <w:sz w:val="24"/>
          <w:szCs w:val="24"/>
          <w:lang w:val="en-GB" w:eastAsia="en-GB"/>
        </w:rPr>
        <w:t xml:space="preserve"> la </w:t>
      </w:r>
      <w:proofErr w:type="spellStart"/>
      <w:r w:rsidRPr="0034009C">
        <w:rPr>
          <w:rFonts w:ascii="Trebuchet MS" w:eastAsiaTheme="minorEastAsia" w:hAnsi="Trebuchet MS"/>
          <w:sz w:val="24"/>
          <w:szCs w:val="24"/>
          <w:lang w:val="en-GB" w:eastAsia="en-GB"/>
        </w:rPr>
        <w:t>documentele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emise</w:t>
      </w:r>
      <w:proofErr w:type="spellEnd"/>
      <w:r w:rsidRPr="0034009C">
        <w:rPr>
          <w:rFonts w:ascii="Trebuchet MS" w:eastAsiaTheme="minorEastAsia" w:hAnsi="Trebuchet MS"/>
          <w:sz w:val="24"/>
          <w:szCs w:val="24"/>
          <w:lang w:val="en-GB" w:eastAsia="en-GB"/>
        </w:rPr>
        <w:t xml:space="preserve"> de GAL care </w:t>
      </w:r>
      <w:proofErr w:type="spellStart"/>
      <w:r w:rsidRPr="0034009C">
        <w:rPr>
          <w:rFonts w:ascii="Trebuchet MS" w:eastAsiaTheme="minorEastAsia" w:hAnsi="Trebuchet MS"/>
          <w:sz w:val="24"/>
          <w:szCs w:val="24"/>
          <w:lang w:val="en-GB" w:eastAsia="en-GB"/>
        </w:rPr>
        <w:t>însoțesc</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proiectele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selectate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depuse</w:t>
      </w:r>
      <w:proofErr w:type="spellEnd"/>
      <w:r w:rsidRPr="0034009C">
        <w:rPr>
          <w:rFonts w:ascii="Trebuchet MS" w:eastAsiaTheme="minorEastAsia" w:hAnsi="Trebuchet MS"/>
          <w:sz w:val="24"/>
          <w:szCs w:val="24"/>
          <w:lang w:val="en-GB" w:eastAsia="en-GB"/>
        </w:rPr>
        <w:t xml:space="preserve"> la AFIR, precum </w:t>
      </w:r>
      <w:proofErr w:type="spellStart"/>
      <w:r w:rsidRPr="0034009C">
        <w:rPr>
          <w:rFonts w:ascii="Trebuchet MS" w:eastAsiaTheme="minorEastAsia" w:hAnsi="Trebuchet MS"/>
          <w:sz w:val="24"/>
          <w:szCs w:val="24"/>
          <w:lang w:val="en-GB" w:eastAsia="en-GB"/>
        </w:rPr>
        <w:t>și</w:t>
      </w:r>
      <w:proofErr w:type="spellEnd"/>
      <w:r w:rsidRPr="0034009C">
        <w:rPr>
          <w:rFonts w:ascii="Trebuchet MS" w:eastAsiaTheme="minorEastAsia" w:hAnsi="Trebuchet MS"/>
          <w:sz w:val="24"/>
          <w:szCs w:val="24"/>
          <w:lang w:val="en-GB" w:eastAsia="en-GB"/>
        </w:rPr>
        <w:t xml:space="preserve"> de a </w:t>
      </w:r>
      <w:proofErr w:type="spellStart"/>
      <w:r w:rsidRPr="0034009C">
        <w:rPr>
          <w:rFonts w:ascii="Trebuchet MS" w:eastAsiaTheme="minorEastAsia" w:hAnsi="Trebuchet MS"/>
          <w:sz w:val="24"/>
          <w:szCs w:val="24"/>
          <w:lang w:val="en-GB" w:eastAsia="en-GB"/>
        </w:rPr>
        <w:t>transmite</w:t>
      </w:r>
      <w:proofErr w:type="spellEnd"/>
      <w:r w:rsidRPr="0034009C">
        <w:rPr>
          <w:rFonts w:ascii="Trebuchet MS" w:eastAsiaTheme="minorEastAsia" w:hAnsi="Trebuchet MS"/>
          <w:sz w:val="24"/>
          <w:szCs w:val="24"/>
          <w:lang w:val="en-GB" w:eastAsia="en-GB"/>
        </w:rPr>
        <w:t xml:space="preserve"> o </w:t>
      </w:r>
      <w:proofErr w:type="spellStart"/>
      <w:r w:rsidRPr="0034009C">
        <w:rPr>
          <w:rFonts w:ascii="Trebuchet MS" w:eastAsiaTheme="minorEastAsia" w:hAnsi="Trebuchet MS"/>
          <w:sz w:val="24"/>
          <w:szCs w:val="24"/>
          <w:lang w:val="en-GB" w:eastAsia="en-GB"/>
        </w:rPr>
        <w:t>copie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scanată</w:t>
      </w:r>
      <w:proofErr w:type="spellEnd"/>
      <w:r w:rsidRPr="0034009C">
        <w:rPr>
          <w:rFonts w:ascii="Trebuchet MS" w:eastAsiaTheme="minorEastAsia" w:hAnsi="Trebuchet MS"/>
          <w:sz w:val="24"/>
          <w:szCs w:val="24"/>
          <w:lang w:val="en-GB" w:eastAsia="en-GB"/>
        </w:rPr>
        <w:t xml:space="preserve"> a </w:t>
      </w:r>
      <w:proofErr w:type="spellStart"/>
      <w:r w:rsidRPr="0034009C">
        <w:rPr>
          <w:rFonts w:ascii="Trebuchet MS" w:eastAsiaTheme="minorEastAsia" w:hAnsi="Trebuchet MS"/>
          <w:sz w:val="24"/>
          <w:szCs w:val="24"/>
          <w:lang w:val="en-GB" w:eastAsia="en-GB"/>
        </w:rPr>
        <w:t>acesteia</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către</w:t>
      </w:r>
      <w:proofErr w:type="spellEnd"/>
      <w:r w:rsidRPr="0034009C">
        <w:rPr>
          <w:rFonts w:ascii="Trebuchet MS" w:eastAsiaTheme="minorEastAsia" w:hAnsi="Trebuchet MS"/>
          <w:sz w:val="24"/>
          <w:szCs w:val="24"/>
          <w:lang w:val="en-GB" w:eastAsia="en-GB"/>
        </w:rPr>
        <w:t xml:space="preserve"> CDRJ </w:t>
      </w:r>
      <w:proofErr w:type="spellStart"/>
      <w:r w:rsidRPr="0034009C">
        <w:rPr>
          <w:rFonts w:ascii="Trebuchet MS" w:eastAsiaTheme="minorEastAsia" w:hAnsi="Trebuchet MS"/>
          <w:sz w:val="24"/>
          <w:szCs w:val="24"/>
          <w:lang w:val="en-GB" w:eastAsia="en-GB"/>
        </w:rPr>
        <w:t>spre</w:t>
      </w:r>
      <w:proofErr w:type="spellEnd"/>
      <w:r w:rsidRPr="0034009C">
        <w:rPr>
          <w:rFonts w:ascii="Trebuchet MS" w:eastAsiaTheme="minorEastAsia" w:hAnsi="Trebuchet MS"/>
          <w:sz w:val="24"/>
          <w:szCs w:val="24"/>
          <w:lang w:val="en-GB" w:eastAsia="en-GB"/>
        </w:rPr>
        <w:t xml:space="preserve"> </w:t>
      </w:r>
      <w:proofErr w:type="spellStart"/>
      <w:r w:rsidRPr="0034009C">
        <w:rPr>
          <w:rFonts w:ascii="Trebuchet MS" w:eastAsiaTheme="minorEastAsia" w:hAnsi="Trebuchet MS"/>
          <w:sz w:val="24"/>
          <w:szCs w:val="24"/>
          <w:lang w:val="en-GB" w:eastAsia="en-GB"/>
        </w:rPr>
        <w:t>informare</w:t>
      </w:r>
      <w:proofErr w:type="spellEnd"/>
      <w:r>
        <w:rPr>
          <w:rFonts w:ascii="Trebuchet MS" w:eastAsiaTheme="minorEastAsia" w:hAnsi="Trebuchet MS"/>
          <w:sz w:val="24"/>
          <w:szCs w:val="24"/>
          <w:lang w:val="en-GB" w:eastAsia="en-GB"/>
        </w:rPr>
        <w:t>.</w:t>
      </w:r>
    </w:p>
    <w:p w14:paraId="458D0086" w14:textId="77777777" w:rsidR="00CA5BF2" w:rsidRPr="00CA5BF2" w:rsidRDefault="00D92F0E" w:rsidP="0034009C">
      <w:pPr>
        <w:tabs>
          <w:tab w:val="left" w:pos="450"/>
        </w:tabs>
        <w:spacing w:after="200" w:line="276" w:lineRule="auto"/>
        <w:jc w:val="both"/>
        <w:rPr>
          <w:rFonts w:ascii="Trebuchet MS" w:eastAsiaTheme="minorEastAsia" w:hAnsi="Trebuchet MS"/>
          <w:sz w:val="24"/>
          <w:szCs w:val="24"/>
          <w:lang w:val="en-GB" w:eastAsia="en-GB"/>
        </w:rPr>
      </w:pPr>
      <w:proofErr w:type="spellStart"/>
      <w:r w:rsidRPr="00D92F0E">
        <w:rPr>
          <w:rFonts w:ascii="Trebuchet MS" w:eastAsiaTheme="minorEastAsia" w:hAnsi="Trebuchet MS"/>
          <w:sz w:val="24"/>
          <w:szCs w:val="24"/>
          <w:lang w:val="en-GB" w:eastAsia="en-GB"/>
        </w:rPr>
        <w:t>Dacă</w:t>
      </w:r>
      <w:proofErr w:type="spellEnd"/>
      <w:r w:rsidRPr="00D92F0E">
        <w:rPr>
          <w:rFonts w:ascii="Trebuchet MS" w:eastAsiaTheme="minorEastAsia" w:hAnsi="Trebuchet MS"/>
          <w:sz w:val="24"/>
          <w:szCs w:val="24"/>
          <w:lang w:val="en-GB" w:eastAsia="en-GB"/>
        </w:rPr>
        <w:t xml:space="preserve"> pe o </w:t>
      </w:r>
      <w:proofErr w:type="spellStart"/>
      <w:r w:rsidRPr="00D92F0E">
        <w:rPr>
          <w:rFonts w:ascii="Trebuchet MS" w:eastAsiaTheme="minorEastAsia" w:hAnsi="Trebuchet MS"/>
          <w:sz w:val="24"/>
          <w:szCs w:val="24"/>
          <w:lang w:val="en-GB" w:eastAsia="en-GB"/>
        </w:rPr>
        <w:t>anumită</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măsură</w:t>
      </w:r>
      <w:proofErr w:type="spellEnd"/>
      <w:r w:rsidRPr="00D92F0E">
        <w:rPr>
          <w:rFonts w:ascii="Trebuchet MS" w:eastAsiaTheme="minorEastAsia" w:hAnsi="Trebuchet MS"/>
          <w:sz w:val="24"/>
          <w:szCs w:val="24"/>
          <w:lang w:val="en-GB" w:eastAsia="en-GB"/>
        </w:rPr>
        <w:t>/</w:t>
      </w:r>
      <w:proofErr w:type="spellStart"/>
      <w:r w:rsidRPr="00D92F0E">
        <w:rPr>
          <w:rFonts w:ascii="Trebuchet MS" w:eastAsiaTheme="minorEastAsia" w:hAnsi="Trebuchet MS"/>
          <w:sz w:val="24"/>
          <w:szCs w:val="24"/>
          <w:lang w:val="en-GB" w:eastAsia="en-GB"/>
        </w:rPr>
        <w:t>componentă</w:t>
      </w:r>
      <w:proofErr w:type="spellEnd"/>
      <w:r w:rsidRPr="00D92F0E">
        <w:rPr>
          <w:rFonts w:ascii="Trebuchet MS" w:eastAsiaTheme="minorEastAsia" w:hAnsi="Trebuchet MS"/>
          <w:sz w:val="24"/>
          <w:szCs w:val="24"/>
          <w:lang w:val="en-GB" w:eastAsia="en-GB"/>
        </w:rPr>
        <w:t xml:space="preserve"> a </w:t>
      </w:r>
      <w:proofErr w:type="spellStart"/>
      <w:r w:rsidRPr="00D92F0E">
        <w:rPr>
          <w:rFonts w:ascii="Trebuchet MS" w:eastAsiaTheme="minorEastAsia" w:hAnsi="Trebuchet MS"/>
          <w:sz w:val="24"/>
          <w:szCs w:val="24"/>
          <w:lang w:val="en-GB" w:eastAsia="en-GB"/>
        </w:rPr>
        <w:t>măsurii</w:t>
      </w:r>
      <w:proofErr w:type="spellEnd"/>
      <w:r w:rsidRPr="00D92F0E">
        <w:rPr>
          <w:rFonts w:ascii="Trebuchet MS" w:eastAsiaTheme="minorEastAsia" w:hAnsi="Trebuchet MS"/>
          <w:sz w:val="24"/>
          <w:szCs w:val="24"/>
          <w:lang w:val="en-GB" w:eastAsia="en-GB"/>
        </w:rPr>
        <w:t xml:space="preserve"> s-au </w:t>
      </w:r>
      <w:proofErr w:type="spellStart"/>
      <w:r w:rsidRPr="00D92F0E">
        <w:rPr>
          <w:rFonts w:ascii="Trebuchet MS" w:eastAsiaTheme="minorEastAsia" w:hAnsi="Trebuchet MS"/>
          <w:sz w:val="24"/>
          <w:szCs w:val="24"/>
          <w:lang w:val="en-GB" w:eastAsia="en-GB"/>
        </w:rPr>
        <w:t>constituit</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sume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disponibile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provenite</w:t>
      </w:r>
      <w:proofErr w:type="spellEnd"/>
      <w:r w:rsidRPr="00D92F0E">
        <w:rPr>
          <w:rFonts w:ascii="Trebuchet MS" w:eastAsiaTheme="minorEastAsia" w:hAnsi="Trebuchet MS"/>
          <w:sz w:val="24"/>
          <w:szCs w:val="24"/>
          <w:lang w:val="en-GB" w:eastAsia="en-GB"/>
        </w:rPr>
        <w:t xml:space="preserve"> în </w:t>
      </w:r>
      <w:proofErr w:type="spellStart"/>
      <w:r w:rsidRPr="00D92F0E">
        <w:rPr>
          <w:rFonts w:ascii="Trebuchet MS" w:eastAsiaTheme="minorEastAsia" w:hAnsi="Trebuchet MS"/>
          <w:sz w:val="24"/>
          <w:szCs w:val="24"/>
          <w:lang w:val="en-GB" w:eastAsia="en-GB"/>
        </w:rPr>
        <w:t>urma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rezilierii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contractelor</w:t>
      </w:r>
      <w:proofErr w:type="spellEnd"/>
      <w:r w:rsidRPr="00D92F0E">
        <w:rPr>
          <w:rFonts w:ascii="Trebuchet MS" w:eastAsiaTheme="minorEastAsia" w:hAnsi="Trebuchet MS"/>
          <w:sz w:val="24"/>
          <w:szCs w:val="24"/>
          <w:lang w:val="en-GB" w:eastAsia="en-GB"/>
        </w:rPr>
        <w:t xml:space="preserve"> de </w:t>
      </w:r>
      <w:proofErr w:type="spellStart"/>
      <w:r w:rsidRPr="00D92F0E">
        <w:rPr>
          <w:rFonts w:ascii="Trebuchet MS" w:eastAsiaTheme="minorEastAsia" w:hAnsi="Trebuchet MS"/>
          <w:sz w:val="24"/>
          <w:szCs w:val="24"/>
          <w:lang w:val="en-GB" w:eastAsia="en-GB"/>
        </w:rPr>
        <w:t>finanțare</w:t>
      </w:r>
      <w:proofErr w:type="spellEnd"/>
      <w:r w:rsidRPr="00D92F0E">
        <w:rPr>
          <w:rFonts w:ascii="Trebuchet MS" w:eastAsiaTheme="minorEastAsia" w:hAnsi="Trebuchet MS"/>
          <w:sz w:val="24"/>
          <w:szCs w:val="24"/>
          <w:lang w:val="en-GB" w:eastAsia="en-GB"/>
        </w:rPr>
        <w:t xml:space="preserve">/din </w:t>
      </w:r>
      <w:proofErr w:type="spellStart"/>
      <w:r w:rsidRPr="00D92F0E">
        <w:rPr>
          <w:rFonts w:ascii="Trebuchet MS" w:eastAsiaTheme="minorEastAsia" w:hAnsi="Trebuchet MS"/>
          <w:sz w:val="24"/>
          <w:szCs w:val="24"/>
          <w:lang w:val="en-GB" w:eastAsia="en-GB"/>
        </w:rPr>
        <w:t>economii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realizate</w:t>
      </w:r>
      <w:proofErr w:type="spellEnd"/>
      <w:r w:rsidRPr="00D92F0E">
        <w:rPr>
          <w:rFonts w:ascii="Trebuchet MS" w:eastAsiaTheme="minorEastAsia" w:hAnsi="Trebuchet MS"/>
          <w:sz w:val="24"/>
          <w:szCs w:val="24"/>
          <w:lang w:val="en-GB" w:eastAsia="en-GB"/>
        </w:rPr>
        <w:t xml:space="preserve"> la </w:t>
      </w:r>
      <w:proofErr w:type="spellStart"/>
      <w:r w:rsidRPr="00D92F0E">
        <w:rPr>
          <w:rFonts w:ascii="Trebuchet MS" w:eastAsiaTheme="minorEastAsia" w:hAnsi="Trebuchet MS"/>
          <w:sz w:val="24"/>
          <w:szCs w:val="24"/>
          <w:lang w:val="en-GB" w:eastAsia="en-GB"/>
        </w:rPr>
        <w:t>finalizarea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contractelor</w:t>
      </w:r>
      <w:proofErr w:type="spellEnd"/>
      <w:r w:rsidRPr="00D92F0E">
        <w:rPr>
          <w:rFonts w:ascii="Trebuchet MS" w:eastAsiaTheme="minorEastAsia" w:hAnsi="Trebuchet MS"/>
          <w:sz w:val="24"/>
          <w:szCs w:val="24"/>
          <w:lang w:val="en-GB" w:eastAsia="en-GB"/>
        </w:rPr>
        <w:t xml:space="preserve"> de </w:t>
      </w:r>
      <w:proofErr w:type="spellStart"/>
      <w:r w:rsidRPr="00D92F0E">
        <w:rPr>
          <w:rFonts w:ascii="Trebuchet MS" w:eastAsiaTheme="minorEastAsia" w:hAnsi="Trebuchet MS"/>
          <w:sz w:val="24"/>
          <w:szCs w:val="24"/>
          <w:lang w:val="en-GB" w:eastAsia="en-GB"/>
        </w:rPr>
        <w:t>finanțare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sume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neangajate</w:t>
      </w:r>
      <w:proofErr w:type="spellEnd"/>
      <w:r w:rsidRPr="00D92F0E">
        <w:rPr>
          <w:rFonts w:ascii="Trebuchet MS" w:eastAsiaTheme="minorEastAsia" w:hAnsi="Trebuchet MS"/>
          <w:sz w:val="24"/>
          <w:szCs w:val="24"/>
          <w:lang w:val="en-GB" w:eastAsia="en-GB"/>
        </w:rPr>
        <w:t xml:space="preserve"> ca </w:t>
      </w:r>
      <w:proofErr w:type="spellStart"/>
      <w:r w:rsidRPr="00D92F0E">
        <w:rPr>
          <w:rFonts w:ascii="Trebuchet MS" w:eastAsiaTheme="minorEastAsia" w:hAnsi="Trebuchet MS"/>
          <w:sz w:val="24"/>
          <w:szCs w:val="24"/>
          <w:lang w:val="en-GB" w:eastAsia="en-GB"/>
        </w:rPr>
        <w:t>urmare</w:t>
      </w:r>
      <w:proofErr w:type="spellEnd"/>
      <w:r w:rsidRPr="00D92F0E">
        <w:rPr>
          <w:rFonts w:ascii="Trebuchet MS" w:eastAsiaTheme="minorEastAsia" w:hAnsi="Trebuchet MS"/>
          <w:sz w:val="24"/>
          <w:szCs w:val="24"/>
          <w:lang w:val="en-GB" w:eastAsia="en-GB"/>
        </w:rPr>
        <w:t xml:space="preserve"> a </w:t>
      </w:r>
      <w:proofErr w:type="spellStart"/>
      <w:r w:rsidRPr="00D92F0E">
        <w:rPr>
          <w:rFonts w:ascii="Trebuchet MS" w:eastAsiaTheme="minorEastAsia" w:hAnsi="Trebuchet MS"/>
          <w:sz w:val="24"/>
          <w:szCs w:val="24"/>
          <w:lang w:val="en-GB" w:eastAsia="en-GB"/>
        </w:rPr>
        <w:t>neîncheierii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contractelor</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sume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rezultate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prin</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declararea</w:t>
      </w:r>
      <w:proofErr w:type="spellEnd"/>
      <w:r w:rsidRPr="00D92F0E">
        <w:rPr>
          <w:rFonts w:ascii="Trebuchet MS" w:eastAsiaTheme="minorEastAsia" w:hAnsi="Trebuchet MS"/>
          <w:sz w:val="24"/>
          <w:szCs w:val="24"/>
          <w:lang w:val="en-GB" w:eastAsia="en-GB"/>
        </w:rPr>
        <w:t xml:space="preserve"> ca </w:t>
      </w:r>
      <w:proofErr w:type="spellStart"/>
      <w:r w:rsidRPr="00D92F0E">
        <w:rPr>
          <w:rFonts w:ascii="Trebuchet MS" w:eastAsiaTheme="minorEastAsia" w:hAnsi="Trebuchet MS"/>
          <w:sz w:val="24"/>
          <w:szCs w:val="24"/>
          <w:lang w:val="en-GB" w:eastAsia="en-GB"/>
        </w:rPr>
        <w:t>neeligibile</w:t>
      </w:r>
      <w:proofErr w:type="spellEnd"/>
      <w:r w:rsidRPr="00D92F0E">
        <w:rPr>
          <w:rFonts w:ascii="Trebuchet MS" w:eastAsiaTheme="minorEastAsia" w:hAnsi="Trebuchet MS"/>
          <w:sz w:val="24"/>
          <w:szCs w:val="24"/>
          <w:lang w:val="en-GB" w:eastAsia="en-GB"/>
        </w:rPr>
        <w:t xml:space="preserve"> la </w:t>
      </w:r>
      <w:proofErr w:type="spellStart"/>
      <w:r w:rsidRPr="00D92F0E">
        <w:rPr>
          <w:rFonts w:ascii="Trebuchet MS" w:eastAsiaTheme="minorEastAsia" w:hAnsi="Trebuchet MS"/>
          <w:sz w:val="24"/>
          <w:szCs w:val="24"/>
          <w:lang w:val="en-GB" w:eastAsia="en-GB"/>
        </w:rPr>
        <w:t>nivelul</w:t>
      </w:r>
      <w:proofErr w:type="spellEnd"/>
      <w:r w:rsidRPr="00D92F0E">
        <w:rPr>
          <w:rFonts w:ascii="Trebuchet MS" w:eastAsiaTheme="minorEastAsia" w:hAnsi="Trebuchet MS"/>
          <w:sz w:val="24"/>
          <w:szCs w:val="24"/>
          <w:lang w:val="en-GB" w:eastAsia="en-GB"/>
        </w:rPr>
        <w:t xml:space="preserve"> AFIR a </w:t>
      </w:r>
      <w:proofErr w:type="spellStart"/>
      <w:r w:rsidRPr="00D92F0E">
        <w:rPr>
          <w:rFonts w:ascii="Trebuchet MS" w:eastAsiaTheme="minorEastAsia" w:hAnsi="Trebuchet MS"/>
          <w:sz w:val="24"/>
          <w:szCs w:val="24"/>
          <w:lang w:val="en-GB" w:eastAsia="en-GB"/>
        </w:rPr>
        <w:t>unor</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proiecte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eligibile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și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selectate</w:t>
      </w:r>
      <w:proofErr w:type="spellEnd"/>
      <w:r w:rsidRPr="00D92F0E">
        <w:rPr>
          <w:rFonts w:ascii="Trebuchet MS" w:eastAsiaTheme="minorEastAsia" w:hAnsi="Trebuchet MS"/>
          <w:sz w:val="24"/>
          <w:szCs w:val="24"/>
          <w:lang w:val="en-GB" w:eastAsia="en-GB"/>
        </w:rPr>
        <w:t xml:space="preserve"> la </w:t>
      </w:r>
      <w:proofErr w:type="spellStart"/>
      <w:r w:rsidRPr="00D92F0E">
        <w:rPr>
          <w:rFonts w:ascii="Trebuchet MS" w:eastAsiaTheme="minorEastAsia" w:hAnsi="Trebuchet MS"/>
          <w:sz w:val="24"/>
          <w:szCs w:val="24"/>
          <w:lang w:val="en-GB" w:eastAsia="en-GB"/>
        </w:rPr>
        <w:t>nivelul</w:t>
      </w:r>
      <w:proofErr w:type="spellEnd"/>
      <w:r w:rsidRPr="00D92F0E">
        <w:rPr>
          <w:rFonts w:ascii="Trebuchet MS" w:eastAsiaTheme="minorEastAsia" w:hAnsi="Trebuchet MS"/>
          <w:sz w:val="24"/>
          <w:szCs w:val="24"/>
          <w:lang w:val="en-GB" w:eastAsia="en-GB"/>
        </w:rPr>
        <w:t xml:space="preserve"> GAL, </w:t>
      </w:r>
      <w:proofErr w:type="spellStart"/>
      <w:r w:rsidRPr="00D92F0E">
        <w:rPr>
          <w:rFonts w:ascii="Trebuchet MS" w:eastAsiaTheme="minorEastAsia" w:hAnsi="Trebuchet MS"/>
          <w:sz w:val="24"/>
          <w:szCs w:val="24"/>
          <w:lang w:val="en-GB" w:eastAsia="en-GB"/>
        </w:rPr>
        <w:t>sume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rezultate</w:t>
      </w:r>
      <w:proofErr w:type="spellEnd"/>
      <w:r w:rsidRPr="00D92F0E">
        <w:rPr>
          <w:rFonts w:ascii="Trebuchet MS" w:eastAsiaTheme="minorEastAsia" w:hAnsi="Trebuchet MS"/>
          <w:sz w:val="24"/>
          <w:szCs w:val="24"/>
          <w:lang w:val="en-GB" w:eastAsia="en-GB"/>
        </w:rPr>
        <w:t xml:space="preserve"> din </w:t>
      </w:r>
      <w:proofErr w:type="spellStart"/>
      <w:r w:rsidRPr="00D92F0E">
        <w:rPr>
          <w:rFonts w:ascii="Trebuchet MS" w:eastAsiaTheme="minorEastAsia" w:hAnsi="Trebuchet MS"/>
          <w:sz w:val="24"/>
          <w:szCs w:val="24"/>
          <w:lang w:val="en-GB" w:eastAsia="en-GB"/>
        </w:rPr>
        <w:t>realocări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financiare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și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există</w:t>
      </w:r>
      <w:proofErr w:type="spellEnd"/>
      <w:r w:rsidRPr="00D92F0E">
        <w:rPr>
          <w:rFonts w:ascii="Trebuchet MS" w:eastAsiaTheme="minorEastAsia" w:hAnsi="Trebuchet MS"/>
          <w:sz w:val="24"/>
          <w:szCs w:val="24"/>
          <w:lang w:val="en-GB" w:eastAsia="en-GB"/>
        </w:rPr>
        <w:t xml:space="preserve"> o </w:t>
      </w:r>
      <w:proofErr w:type="spellStart"/>
      <w:r w:rsidRPr="00D92F0E">
        <w:rPr>
          <w:rFonts w:ascii="Trebuchet MS" w:eastAsiaTheme="minorEastAsia" w:hAnsi="Trebuchet MS"/>
          <w:sz w:val="24"/>
          <w:szCs w:val="24"/>
          <w:lang w:val="en-GB" w:eastAsia="en-GB"/>
        </w:rPr>
        <w:t>listă</w:t>
      </w:r>
      <w:proofErr w:type="spellEnd"/>
      <w:r w:rsidRPr="00D92F0E">
        <w:rPr>
          <w:rFonts w:ascii="Trebuchet MS" w:eastAsiaTheme="minorEastAsia" w:hAnsi="Trebuchet MS"/>
          <w:sz w:val="24"/>
          <w:szCs w:val="24"/>
          <w:lang w:val="en-GB" w:eastAsia="en-GB"/>
        </w:rPr>
        <w:t xml:space="preserve"> cu </w:t>
      </w:r>
      <w:proofErr w:type="spellStart"/>
      <w:r w:rsidRPr="00D92F0E">
        <w:rPr>
          <w:rFonts w:ascii="Trebuchet MS" w:eastAsiaTheme="minorEastAsia" w:hAnsi="Trebuchet MS"/>
          <w:sz w:val="24"/>
          <w:szCs w:val="24"/>
          <w:lang w:val="en-GB" w:eastAsia="en-GB"/>
        </w:rPr>
        <w:t>proiecte</w:t>
      </w:r>
      <w:proofErr w:type="spellEnd"/>
      <w:r w:rsidRPr="00D92F0E">
        <w:rPr>
          <w:rFonts w:ascii="Trebuchet MS" w:eastAsiaTheme="minorEastAsia" w:hAnsi="Trebuchet MS"/>
          <w:sz w:val="24"/>
          <w:szCs w:val="24"/>
          <w:lang w:val="en-GB" w:eastAsia="en-GB"/>
        </w:rPr>
        <w:t xml:space="preserve"> în </w:t>
      </w:r>
      <w:proofErr w:type="spellStart"/>
      <w:r w:rsidRPr="00D92F0E">
        <w:rPr>
          <w:rFonts w:ascii="Trebuchet MS" w:eastAsiaTheme="minorEastAsia" w:hAnsi="Trebuchet MS"/>
          <w:sz w:val="24"/>
          <w:szCs w:val="24"/>
          <w:lang w:val="en-GB" w:eastAsia="en-GB"/>
        </w:rPr>
        <w:t>așteptare</w:t>
      </w:r>
      <w:proofErr w:type="spellEnd"/>
      <w:r w:rsidRPr="00D92F0E">
        <w:rPr>
          <w:rFonts w:ascii="Trebuchet MS" w:eastAsiaTheme="minorEastAsia" w:hAnsi="Trebuchet MS"/>
          <w:sz w:val="24"/>
          <w:szCs w:val="24"/>
          <w:lang w:val="en-GB" w:eastAsia="en-GB"/>
        </w:rPr>
        <w:t xml:space="preserve"> ca </w:t>
      </w:r>
      <w:proofErr w:type="spellStart"/>
      <w:r w:rsidRPr="00D92F0E">
        <w:rPr>
          <w:rFonts w:ascii="Trebuchet MS" w:eastAsiaTheme="minorEastAsia" w:hAnsi="Trebuchet MS"/>
          <w:sz w:val="24"/>
          <w:szCs w:val="24"/>
          <w:lang w:val="en-GB" w:eastAsia="en-GB"/>
        </w:rPr>
        <w:t>urmare</w:t>
      </w:r>
      <w:proofErr w:type="spellEnd"/>
      <w:r w:rsidRPr="00D92F0E">
        <w:rPr>
          <w:rFonts w:ascii="Trebuchet MS" w:eastAsiaTheme="minorEastAsia" w:hAnsi="Trebuchet MS"/>
          <w:sz w:val="24"/>
          <w:szCs w:val="24"/>
          <w:lang w:val="en-GB" w:eastAsia="en-GB"/>
        </w:rPr>
        <w:t xml:space="preserve"> a </w:t>
      </w:r>
      <w:proofErr w:type="spellStart"/>
      <w:r w:rsidRPr="00D92F0E">
        <w:rPr>
          <w:rFonts w:ascii="Trebuchet MS" w:eastAsiaTheme="minorEastAsia" w:hAnsi="Trebuchet MS"/>
          <w:sz w:val="24"/>
          <w:szCs w:val="24"/>
          <w:lang w:val="en-GB" w:eastAsia="en-GB"/>
        </w:rPr>
        <w:t>ultimei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sesiuni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lansate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acestea</w:t>
      </w:r>
      <w:proofErr w:type="spellEnd"/>
      <w:r w:rsidRPr="00D92F0E">
        <w:rPr>
          <w:rFonts w:ascii="Trebuchet MS" w:eastAsiaTheme="minorEastAsia" w:hAnsi="Trebuchet MS"/>
          <w:sz w:val="24"/>
          <w:szCs w:val="24"/>
          <w:lang w:val="en-GB" w:eastAsia="en-GB"/>
        </w:rPr>
        <w:t xml:space="preserve"> pot fi </w:t>
      </w:r>
      <w:proofErr w:type="spellStart"/>
      <w:r w:rsidRPr="00D92F0E">
        <w:rPr>
          <w:rFonts w:ascii="Trebuchet MS" w:eastAsiaTheme="minorEastAsia" w:hAnsi="Trebuchet MS"/>
          <w:sz w:val="24"/>
          <w:szCs w:val="24"/>
          <w:lang w:val="en-GB" w:eastAsia="en-GB"/>
        </w:rPr>
        <w:t>finanțate</w:t>
      </w:r>
      <w:proofErr w:type="spellEnd"/>
      <w:r w:rsidRPr="00D92F0E">
        <w:rPr>
          <w:rFonts w:ascii="Trebuchet MS" w:eastAsiaTheme="minorEastAsia" w:hAnsi="Trebuchet MS"/>
          <w:sz w:val="24"/>
          <w:szCs w:val="24"/>
          <w:lang w:val="en-GB" w:eastAsia="en-GB"/>
        </w:rPr>
        <w:t xml:space="preserve"> în </w:t>
      </w:r>
      <w:proofErr w:type="spellStart"/>
      <w:r w:rsidRPr="00D92F0E">
        <w:rPr>
          <w:rFonts w:ascii="Trebuchet MS" w:eastAsiaTheme="minorEastAsia" w:hAnsi="Trebuchet MS"/>
          <w:sz w:val="24"/>
          <w:szCs w:val="24"/>
          <w:lang w:val="en-GB" w:eastAsia="en-GB"/>
        </w:rPr>
        <w:t>baza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unui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Raport</w:t>
      </w:r>
      <w:proofErr w:type="spellEnd"/>
      <w:r w:rsidRPr="00D92F0E">
        <w:rPr>
          <w:rFonts w:ascii="Trebuchet MS" w:eastAsiaTheme="minorEastAsia" w:hAnsi="Trebuchet MS"/>
          <w:sz w:val="24"/>
          <w:szCs w:val="24"/>
          <w:lang w:val="en-GB" w:eastAsia="en-GB"/>
        </w:rPr>
        <w:t xml:space="preserve"> de </w:t>
      </w:r>
      <w:proofErr w:type="spellStart"/>
      <w:r w:rsidRPr="00D92F0E">
        <w:rPr>
          <w:rFonts w:ascii="Trebuchet MS" w:eastAsiaTheme="minorEastAsia" w:hAnsi="Trebuchet MS"/>
          <w:sz w:val="24"/>
          <w:szCs w:val="24"/>
          <w:lang w:val="en-GB" w:eastAsia="en-GB"/>
        </w:rPr>
        <w:t>Selecție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Suplimentar</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Emiterea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Raportului</w:t>
      </w:r>
      <w:proofErr w:type="spellEnd"/>
      <w:r w:rsidRPr="00D92F0E">
        <w:rPr>
          <w:rFonts w:ascii="Trebuchet MS" w:eastAsiaTheme="minorEastAsia" w:hAnsi="Trebuchet MS"/>
          <w:sz w:val="24"/>
          <w:szCs w:val="24"/>
          <w:lang w:val="en-GB" w:eastAsia="en-GB"/>
        </w:rPr>
        <w:t xml:space="preserve"> de </w:t>
      </w:r>
      <w:proofErr w:type="spellStart"/>
      <w:r w:rsidRPr="00D92F0E">
        <w:rPr>
          <w:rFonts w:ascii="Trebuchet MS" w:eastAsiaTheme="minorEastAsia" w:hAnsi="Trebuchet MS"/>
          <w:sz w:val="24"/>
          <w:szCs w:val="24"/>
          <w:lang w:val="en-GB" w:eastAsia="en-GB"/>
        </w:rPr>
        <w:t>selecție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suplimentar</w:t>
      </w:r>
      <w:proofErr w:type="spellEnd"/>
      <w:r w:rsidRPr="00D92F0E">
        <w:rPr>
          <w:rFonts w:ascii="Trebuchet MS" w:eastAsiaTheme="minorEastAsia" w:hAnsi="Trebuchet MS"/>
          <w:sz w:val="24"/>
          <w:szCs w:val="24"/>
          <w:lang w:val="en-GB" w:eastAsia="en-GB"/>
        </w:rPr>
        <w:t xml:space="preserve"> se </w:t>
      </w:r>
      <w:proofErr w:type="spellStart"/>
      <w:r w:rsidRPr="00D92F0E">
        <w:rPr>
          <w:rFonts w:ascii="Trebuchet MS" w:eastAsiaTheme="minorEastAsia" w:hAnsi="Trebuchet MS"/>
          <w:sz w:val="24"/>
          <w:szCs w:val="24"/>
          <w:lang w:val="en-GB" w:eastAsia="en-GB"/>
        </w:rPr>
        <w:t>realizează</w:t>
      </w:r>
      <w:proofErr w:type="spellEnd"/>
      <w:r w:rsidRPr="00D92F0E">
        <w:rPr>
          <w:rFonts w:ascii="Trebuchet MS" w:eastAsiaTheme="minorEastAsia" w:hAnsi="Trebuchet MS"/>
          <w:sz w:val="24"/>
          <w:szCs w:val="24"/>
          <w:lang w:val="en-GB" w:eastAsia="en-GB"/>
        </w:rPr>
        <w:t xml:space="preserve"> cu </w:t>
      </w:r>
      <w:proofErr w:type="spellStart"/>
      <w:r w:rsidRPr="00D92F0E">
        <w:rPr>
          <w:rFonts w:ascii="Trebuchet MS" w:eastAsiaTheme="minorEastAsia" w:hAnsi="Trebuchet MS"/>
          <w:sz w:val="24"/>
          <w:szCs w:val="24"/>
          <w:lang w:val="en-GB" w:eastAsia="en-GB"/>
        </w:rPr>
        <w:t>respectarea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condițiilor</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impuse</w:t>
      </w:r>
      <w:proofErr w:type="spellEnd"/>
      <w:r w:rsidRPr="00D92F0E">
        <w:rPr>
          <w:rFonts w:ascii="Trebuchet MS" w:eastAsiaTheme="minorEastAsia" w:hAnsi="Trebuchet MS"/>
          <w:sz w:val="24"/>
          <w:szCs w:val="24"/>
          <w:lang w:val="en-GB" w:eastAsia="en-GB"/>
        </w:rPr>
        <w:t xml:space="preserve"> în </w:t>
      </w:r>
      <w:proofErr w:type="spellStart"/>
      <w:r w:rsidRPr="00D92F0E">
        <w:rPr>
          <w:rFonts w:ascii="Trebuchet MS" w:eastAsiaTheme="minorEastAsia" w:hAnsi="Trebuchet MS"/>
          <w:sz w:val="24"/>
          <w:szCs w:val="24"/>
          <w:lang w:val="en-GB" w:eastAsia="en-GB"/>
        </w:rPr>
        <w:t>cazul</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Raportului</w:t>
      </w:r>
      <w:proofErr w:type="spellEnd"/>
      <w:r w:rsidRPr="00D92F0E">
        <w:rPr>
          <w:rFonts w:ascii="Trebuchet MS" w:eastAsiaTheme="minorEastAsia" w:hAnsi="Trebuchet MS"/>
          <w:sz w:val="24"/>
          <w:szCs w:val="24"/>
          <w:lang w:val="en-GB" w:eastAsia="en-GB"/>
        </w:rPr>
        <w:t xml:space="preserve"> de </w:t>
      </w:r>
      <w:proofErr w:type="spellStart"/>
      <w:r w:rsidRPr="00D92F0E">
        <w:rPr>
          <w:rFonts w:ascii="Trebuchet MS" w:eastAsiaTheme="minorEastAsia" w:hAnsi="Trebuchet MS"/>
          <w:sz w:val="24"/>
          <w:szCs w:val="24"/>
          <w:lang w:val="en-GB" w:eastAsia="en-GB"/>
        </w:rPr>
        <w:t>Selecție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avizarea</w:t>
      </w:r>
      <w:proofErr w:type="spellEnd"/>
      <w:r w:rsidRPr="00D92F0E">
        <w:rPr>
          <w:rFonts w:ascii="Trebuchet MS" w:eastAsiaTheme="minorEastAsia" w:hAnsi="Trebuchet MS"/>
          <w:sz w:val="24"/>
          <w:szCs w:val="24"/>
          <w:lang w:val="en-GB" w:eastAsia="en-GB"/>
        </w:rPr>
        <w:t xml:space="preserve"> de </w:t>
      </w:r>
      <w:proofErr w:type="spellStart"/>
      <w:r w:rsidRPr="00D92F0E">
        <w:rPr>
          <w:rFonts w:ascii="Trebuchet MS" w:eastAsiaTheme="minorEastAsia" w:hAnsi="Trebuchet MS"/>
          <w:sz w:val="24"/>
          <w:szCs w:val="24"/>
          <w:lang w:val="en-GB" w:eastAsia="en-GB"/>
        </w:rPr>
        <w:t>către</w:t>
      </w:r>
      <w:proofErr w:type="spellEnd"/>
      <w:r w:rsidRPr="00D92F0E">
        <w:rPr>
          <w:rFonts w:ascii="Trebuchet MS" w:eastAsiaTheme="minorEastAsia" w:hAnsi="Trebuchet MS"/>
          <w:sz w:val="24"/>
          <w:szCs w:val="24"/>
          <w:lang w:val="en-GB" w:eastAsia="en-GB"/>
        </w:rPr>
        <w:t xml:space="preserve"> CDRJ </w:t>
      </w:r>
      <w:proofErr w:type="spellStart"/>
      <w:r w:rsidRPr="00D92F0E">
        <w:rPr>
          <w:rFonts w:ascii="Trebuchet MS" w:eastAsiaTheme="minorEastAsia" w:hAnsi="Trebuchet MS"/>
          <w:sz w:val="24"/>
          <w:szCs w:val="24"/>
          <w:lang w:val="en-GB" w:eastAsia="en-GB"/>
        </w:rPr>
        <w:t>și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asigurarea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transparenței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și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va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cuprinde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mențiuni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privind</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sursa</w:t>
      </w:r>
      <w:proofErr w:type="spellEnd"/>
      <w:r w:rsidRPr="00D92F0E">
        <w:rPr>
          <w:rFonts w:ascii="Trebuchet MS" w:eastAsiaTheme="minorEastAsia" w:hAnsi="Trebuchet MS"/>
          <w:sz w:val="24"/>
          <w:szCs w:val="24"/>
          <w:lang w:val="en-GB" w:eastAsia="en-GB"/>
        </w:rPr>
        <w:t xml:space="preserve"> de </w:t>
      </w:r>
      <w:proofErr w:type="spellStart"/>
      <w:r w:rsidRPr="00D92F0E">
        <w:rPr>
          <w:rFonts w:ascii="Trebuchet MS" w:eastAsiaTheme="minorEastAsia" w:hAnsi="Trebuchet MS"/>
          <w:sz w:val="24"/>
          <w:szCs w:val="24"/>
          <w:lang w:val="en-GB" w:eastAsia="en-GB"/>
        </w:rPr>
        <w:t>finanțare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și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proiectele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selectate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Elaborarea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și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aprobarea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Raportului</w:t>
      </w:r>
      <w:proofErr w:type="spellEnd"/>
      <w:r w:rsidRPr="00D92F0E">
        <w:rPr>
          <w:rFonts w:ascii="Trebuchet MS" w:eastAsiaTheme="minorEastAsia" w:hAnsi="Trebuchet MS"/>
          <w:sz w:val="24"/>
          <w:szCs w:val="24"/>
          <w:lang w:val="en-GB" w:eastAsia="en-GB"/>
        </w:rPr>
        <w:t xml:space="preserve"> de </w:t>
      </w:r>
      <w:proofErr w:type="spellStart"/>
      <w:r w:rsidRPr="00D92F0E">
        <w:rPr>
          <w:rFonts w:ascii="Trebuchet MS" w:eastAsiaTheme="minorEastAsia" w:hAnsi="Trebuchet MS"/>
          <w:sz w:val="24"/>
          <w:szCs w:val="24"/>
          <w:lang w:val="en-GB" w:eastAsia="en-GB"/>
        </w:rPr>
        <w:t>selecție</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suplimentar</w:t>
      </w:r>
      <w:proofErr w:type="spellEnd"/>
      <w:r w:rsidRPr="00D92F0E">
        <w:rPr>
          <w:rFonts w:ascii="Trebuchet MS" w:eastAsiaTheme="minorEastAsia" w:hAnsi="Trebuchet MS"/>
          <w:sz w:val="24"/>
          <w:szCs w:val="24"/>
          <w:lang w:val="en-GB" w:eastAsia="en-GB"/>
        </w:rPr>
        <w:t xml:space="preserve"> se </w:t>
      </w:r>
      <w:proofErr w:type="spellStart"/>
      <w:r w:rsidRPr="00D92F0E">
        <w:rPr>
          <w:rFonts w:ascii="Trebuchet MS" w:eastAsiaTheme="minorEastAsia" w:hAnsi="Trebuchet MS"/>
          <w:sz w:val="24"/>
          <w:szCs w:val="24"/>
          <w:lang w:val="en-GB" w:eastAsia="en-GB"/>
        </w:rPr>
        <w:t>va</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realiza</w:t>
      </w:r>
      <w:proofErr w:type="spellEnd"/>
      <w:r w:rsidRPr="00D92F0E">
        <w:rPr>
          <w:rFonts w:ascii="Trebuchet MS" w:eastAsiaTheme="minorEastAsia" w:hAnsi="Trebuchet MS"/>
          <w:sz w:val="24"/>
          <w:szCs w:val="24"/>
          <w:lang w:val="en-GB" w:eastAsia="en-GB"/>
        </w:rPr>
        <w:t xml:space="preserve"> în </w:t>
      </w:r>
      <w:proofErr w:type="spellStart"/>
      <w:r w:rsidRPr="00D92F0E">
        <w:rPr>
          <w:rFonts w:ascii="Trebuchet MS" w:eastAsiaTheme="minorEastAsia" w:hAnsi="Trebuchet MS"/>
          <w:sz w:val="24"/>
          <w:szCs w:val="24"/>
          <w:lang w:val="en-GB" w:eastAsia="en-GB"/>
        </w:rPr>
        <w:t>aceleași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condiții</w:t>
      </w:r>
      <w:proofErr w:type="spellEnd"/>
      <w:r w:rsidRPr="00D92F0E">
        <w:rPr>
          <w:rFonts w:ascii="Trebuchet MS" w:eastAsiaTheme="minorEastAsia" w:hAnsi="Trebuchet MS"/>
          <w:sz w:val="24"/>
          <w:szCs w:val="24"/>
          <w:lang w:val="en-GB" w:eastAsia="en-GB"/>
        </w:rPr>
        <w:t xml:space="preserve"> ca </w:t>
      </w:r>
      <w:proofErr w:type="spellStart"/>
      <w:r w:rsidRPr="00D92F0E">
        <w:rPr>
          <w:rFonts w:ascii="Trebuchet MS" w:eastAsiaTheme="minorEastAsia" w:hAnsi="Trebuchet MS"/>
          <w:sz w:val="24"/>
          <w:szCs w:val="24"/>
          <w:lang w:val="en-GB" w:eastAsia="en-GB"/>
        </w:rPr>
        <w:t>și</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pentru</w:t>
      </w:r>
      <w:proofErr w:type="spellEnd"/>
      <w:r w:rsidRPr="00D92F0E">
        <w:rPr>
          <w:rFonts w:ascii="Trebuchet MS" w:eastAsiaTheme="minorEastAsia" w:hAnsi="Trebuchet MS"/>
          <w:sz w:val="24"/>
          <w:szCs w:val="24"/>
          <w:lang w:val="en-GB" w:eastAsia="en-GB"/>
        </w:rPr>
        <w:t xml:space="preserve"> </w:t>
      </w:r>
      <w:proofErr w:type="spellStart"/>
      <w:r w:rsidRPr="00D92F0E">
        <w:rPr>
          <w:rFonts w:ascii="Trebuchet MS" w:eastAsiaTheme="minorEastAsia" w:hAnsi="Trebuchet MS"/>
          <w:sz w:val="24"/>
          <w:szCs w:val="24"/>
          <w:lang w:val="en-GB" w:eastAsia="en-GB"/>
        </w:rPr>
        <w:t>Raportul</w:t>
      </w:r>
      <w:proofErr w:type="spellEnd"/>
      <w:r w:rsidRPr="00D92F0E">
        <w:rPr>
          <w:rFonts w:ascii="Trebuchet MS" w:eastAsiaTheme="minorEastAsia" w:hAnsi="Trebuchet MS"/>
          <w:sz w:val="24"/>
          <w:szCs w:val="24"/>
          <w:lang w:val="en-GB" w:eastAsia="en-GB"/>
        </w:rPr>
        <w:t xml:space="preserve"> de </w:t>
      </w:r>
      <w:proofErr w:type="spellStart"/>
      <w:r w:rsidRPr="00D92F0E">
        <w:rPr>
          <w:rFonts w:ascii="Trebuchet MS" w:eastAsiaTheme="minorEastAsia" w:hAnsi="Trebuchet MS"/>
          <w:sz w:val="24"/>
          <w:szCs w:val="24"/>
          <w:lang w:val="en-GB" w:eastAsia="en-GB"/>
        </w:rPr>
        <w:t>selecție</w:t>
      </w:r>
      <w:proofErr w:type="spellEnd"/>
      <w:r w:rsidRPr="00D92F0E">
        <w:rPr>
          <w:rFonts w:ascii="Trebuchet MS" w:eastAsiaTheme="minorEastAsia" w:hAnsi="Trebuchet MS"/>
          <w:sz w:val="24"/>
          <w:szCs w:val="24"/>
          <w:lang w:val="en-GB" w:eastAsia="en-GB"/>
        </w:rPr>
        <w:t>.</w:t>
      </w:r>
      <w:r w:rsidR="00CA5BF2" w:rsidRPr="00CA5BF2">
        <w:rPr>
          <w:rFonts w:ascii="Trebuchet MS" w:eastAsiaTheme="minorEastAsia" w:hAnsi="Trebuchet MS"/>
          <w:sz w:val="24"/>
          <w:szCs w:val="24"/>
          <w:lang w:val="en-GB" w:eastAsia="en-GB"/>
        </w:rPr>
        <w:t xml:space="preserve"> </w:t>
      </w:r>
    </w:p>
    <w:tbl>
      <w:tblPr>
        <w:tblStyle w:val="Tabelgril"/>
        <w:tblW w:w="0" w:type="auto"/>
        <w:tblLook w:val="04A0" w:firstRow="1" w:lastRow="0" w:firstColumn="1" w:lastColumn="0" w:noHBand="0" w:noVBand="1"/>
      </w:tblPr>
      <w:tblGrid>
        <w:gridCol w:w="9242"/>
      </w:tblGrid>
      <w:tr w:rsidR="00CA5BF2" w:rsidRPr="00CA5BF2" w14:paraId="0BDE6FFC" w14:textId="77777777" w:rsidTr="00C453EA">
        <w:trPr>
          <w:trHeight w:val="1010"/>
        </w:trPr>
        <w:tc>
          <w:tcPr>
            <w:tcW w:w="9242" w:type="dxa"/>
          </w:tcPr>
          <w:p w14:paraId="4D59DF75" w14:textId="77777777" w:rsidR="00CA5BF2" w:rsidRPr="00CA5BF2" w:rsidRDefault="00CA5BF2" w:rsidP="001026E3">
            <w:pPr>
              <w:tabs>
                <w:tab w:val="left" w:pos="450"/>
              </w:tabs>
              <w:spacing w:line="276" w:lineRule="auto"/>
              <w:ind w:left="450"/>
              <w:jc w:val="both"/>
              <w:rPr>
                <w:rFonts w:ascii="Trebuchet MS" w:eastAsiaTheme="minorEastAsia" w:hAnsi="Trebuchet MS"/>
                <w:sz w:val="24"/>
                <w:szCs w:val="24"/>
                <w:lang w:val="en-GB" w:eastAsia="en-GB"/>
              </w:rPr>
            </w:pPr>
            <w:proofErr w:type="spellStart"/>
            <w:r w:rsidRPr="00C453EA">
              <w:rPr>
                <w:rFonts w:ascii="Trebuchet MS" w:eastAsiaTheme="minorEastAsia" w:hAnsi="Trebuchet MS"/>
                <w:b/>
                <w:sz w:val="24"/>
                <w:szCs w:val="24"/>
                <w:lang w:val="en-GB" w:eastAsia="en-GB"/>
              </w:rPr>
              <w:t>Punctajul</w:t>
            </w:r>
            <w:proofErr w:type="spellEnd"/>
            <w:r w:rsidRPr="00C453EA">
              <w:rPr>
                <w:rFonts w:ascii="Trebuchet MS" w:eastAsiaTheme="minorEastAsia" w:hAnsi="Trebuchet MS"/>
                <w:b/>
                <w:sz w:val="24"/>
                <w:szCs w:val="24"/>
                <w:lang w:val="en-GB" w:eastAsia="en-GB"/>
              </w:rPr>
              <w:t xml:space="preserve"> minim admis la </w:t>
            </w:r>
            <w:proofErr w:type="spellStart"/>
            <w:r w:rsidRPr="00C453EA">
              <w:rPr>
                <w:rFonts w:ascii="Trebuchet MS" w:eastAsiaTheme="minorEastAsia" w:hAnsi="Trebuchet MS"/>
                <w:b/>
                <w:sz w:val="24"/>
                <w:szCs w:val="24"/>
                <w:lang w:val="en-GB" w:eastAsia="en-GB"/>
              </w:rPr>
              <w:t>finanțare</w:t>
            </w:r>
            <w:proofErr w:type="spellEnd"/>
            <w:r w:rsidRPr="00C453EA">
              <w:rPr>
                <w:rFonts w:ascii="Trebuchet MS" w:eastAsiaTheme="minorEastAsia" w:hAnsi="Trebuchet MS"/>
                <w:b/>
                <w:sz w:val="24"/>
                <w:szCs w:val="24"/>
                <w:lang w:val="en-GB" w:eastAsia="en-GB"/>
              </w:rPr>
              <w:t xml:space="preserve"> în </w:t>
            </w:r>
            <w:proofErr w:type="spellStart"/>
            <w:r w:rsidRPr="00C453EA">
              <w:rPr>
                <w:rFonts w:ascii="Trebuchet MS" w:eastAsiaTheme="minorEastAsia" w:hAnsi="Trebuchet MS"/>
                <w:b/>
                <w:sz w:val="24"/>
                <w:szCs w:val="24"/>
                <w:lang w:val="en-GB" w:eastAsia="en-GB"/>
              </w:rPr>
              <w:t>cadrul</w:t>
            </w:r>
            <w:proofErr w:type="spellEnd"/>
            <w:r w:rsidRPr="00C453EA">
              <w:rPr>
                <w:rFonts w:ascii="Trebuchet MS" w:eastAsiaTheme="minorEastAsia" w:hAnsi="Trebuchet MS"/>
                <w:b/>
                <w:sz w:val="24"/>
                <w:szCs w:val="24"/>
                <w:lang w:val="en-GB" w:eastAsia="en-GB"/>
              </w:rPr>
              <w:t xml:space="preserve"> </w:t>
            </w:r>
            <w:proofErr w:type="spellStart"/>
            <w:r w:rsidRPr="00C453EA">
              <w:rPr>
                <w:rFonts w:ascii="Trebuchet MS" w:eastAsiaTheme="minorEastAsia" w:hAnsi="Trebuchet MS"/>
                <w:b/>
                <w:sz w:val="24"/>
                <w:szCs w:val="24"/>
                <w:lang w:val="en-GB" w:eastAsia="en-GB"/>
              </w:rPr>
              <w:t>Măsurii</w:t>
            </w:r>
            <w:proofErr w:type="spellEnd"/>
            <w:r w:rsidRPr="00C453EA">
              <w:rPr>
                <w:rFonts w:ascii="Trebuchet MS" w:eastAsiaTheme="minorEastAsia" w:hAnsi="Trebuchet MS"/>
                <w:b/>
                <w:sz w:val="24"/>
                <w:szCs w:val="24"/>
                <w:lang w:val="en-GB" w:eastAsia="en-GB"/>
              </w:rPr>
              <w:t xml:space="preserve"> </w:t>
            </w:r>
            <w:r w:rsidR="001026E3">
              <w:rPr>
                <w:rFonts w:ascii="Trebuchet MS" w:eastAsiaTheme="minorEastAsia" w:hAnsi="Trebuchet MS"/>
                <w:b/>
                <w:sz w:val="24"/>
                <w:szCs w:val="24"/>
                <w:lang w:val="en-GB" w:eastAsia="en-GB"/>
              </w:rPr>
              <w:t>8</w:t>
            </w:r>
            <w:r w:rsidR="00C453EA" w:rsidRPr="00C453EA">
              <w:rPr>
                <w:rFonts w:ascii="Trebuchet MS" w:eastAsiaTheme="minorEastAsia" w:hAnsi="Trebuchet MS"/>
                <w:b/>
                <w:sz w:val="24"/>
                <w:szCs w:val="24"/>
                <w:lang w:val="en-GB" w:eastAsia="en-GB"/>
              </w:rPr>
              <w:t xml:space="preserve">, </w:t>
            </w:r>
            <w:proofErr w:type="spellStart"/>
            <w:r w:rsidR="00C453EA" w:rsidRPr="00C453EA">
              <w:rPr>
                <w:rFonts w:ascii="Trebuchet MS" w:eastAsiaTheme="minorEastAsia" w:hAnsi="Trebuchet MS"/>
                <w:b/>
                <w:sz w:val="24"/>
                <w:szCs w:val="24"/>
                <w:lang w:val="en-GB" w:eastAsia="en-GB"/>
              </w:rPr>
              <w:t>este</w:t>
            </w:r>
            <w:proofErr w:type="spellEnd"/>
            <w:r w:rsidR="00C453EA" w:rsidRPr="00C453EA">
              <w:rPr>
                <w:rFonts w:ascii="Trebuchet MS" w:eastAsiaTheme="minorEastAsia" w:hAnsi="Trebuchet MS"/>
                <w:b/>
                <w:sz w:val="24"/>
                <w:szCs w:val="24"/>
                <w:lang w:val="en-GB" w:eastAsia="en-GB"/>
              </w:rPr>
              <w:t xml:space="preserve"> de </w:t>
            </w:r>
            <w:r w:rsidR="001026E3">
              <w:rPr>
                <w:rFonts w:ascii="Trebuchet MS" w:eastAsiaTheme="minorEastAsia" w:hAnsi="Trebuchet MS"/>
                <w:b/>
                <w:sz w:val="24"/>
                <w:szCs w:val="24"/>
                <w:lang w:val="en-GB" w:eastAsia="en-GB"/>
              </w:rPr>
              <w:t>20</w:t>
            </w:r>
            <w:r w:rsidRPr="00C453EA">
              <w:rPr>
                <w:rFonts w:ascii="Trebuchet MS" w:eastAsiaTheme="minorEastAsia" w:hAnsi="Trebuchet MS"/>
                <w:b/>
                <w:sz w:val="24"/>
                <w:szCs w:val="24"/>
                <w:lang w:val="en-GB" w:eastAsia="en-GB"/>
              </w:rPr>
              <w:t xml:space="preserve"> </w:t>
            </w:r>
            <w:proofErr w:type="spellStart"/>
            <w:r w:rsidRPr="00C453EA">
              <w:rPr>
                <w:rFonts w:ascii="Trebuchet MS" w:eastAsiaTheme="minorEastAsia" w:hAnsi="Trebuchet MS"/>
                <w:b/>
                <w:sz w:val="24"/>
                <w:szCs w:val="24"/>
                <w:lang w:val="en-GB" w:eastAsia="en-GB"/>
              </w:rPr>
              <w:t>puncte</w:t>
            </w:r>
            <w:proofErr w:type="spellEnd"/>
            <w:r w:rsidRPr="00C453EA">
              <w:rPr>
                <w:rFonts w:ascii="Trebuchet MS" w:eastAsiaTheme="minorEastAsia" w:hAnsi="Trebuchet MS"/>
                <w:b/>
                <w:sz w:val="24"/>
                <w:szCs w:val="24"/>
                <w:lang w:val="en-GB" w:eastAsia="en-GB"/>
              </w:rPr>
              <w:t xml:space="preserve"> </w:t>
            </w:r>
            <w:proofErr w:type="spellStart"/>
            <w:r w:rsidRPr="00C453EA">
              <w:rPr>
                <w:rFonts w:ascii="Trebuchet MS" w:eastAsiaTheme="minorEastAsia" w:hAnsi="Trebuchet MS"/>
                <w:b/>
                <w:sz w:val="24"/>
                <w:szCs w:val="24"/>
                <w:lang w:val="en-GB" w:eastAsia="en-GB"/>
              </w:rPr>
              <w:t>și</w:t>
            </w:r>
            <w:proofErr w:type="spellEnd"/>
            <w:r w:rsidRPr="00C453EA">
              <w:rPr>
                <w:rFonts w:ascii="Trebuchet MS" w:eastAsiaTheme="minorEastAsia" w:hAnsi="Trebuchet MS"/>
                <w:b/>
                <w:sz w:val="24"/>
                <w:szCs w:val="24"/>
                <w:lang w:val="en-GB" w:eastAsia="en-GB"/>
              </w:rPr>
              <w:t xml:space="preserve"> </w:t>
            </w:r>
            <w:proofErr w:type="spellStart"/>
            <w:r w:rsidRPr="00C453EA">
              <w:rPr>
                <w:rFonts w:ascii="Trebuchet MS" w:eastAsiaTheme="minorEastAsia" w:hAnsi="Trebuchet MS"/>
                <w:b/>
                <w:sz w:val="24"/>
                <w:szCs w:val="24"/>
                <w:lang w:val="en-GB" w:eastAsia="en-GB"/>
              </w:rPr>
              <w:t>reprezintă</w:t>
            </w:r>
            <w:proofErr w:type="spellEnd"/>
            <w:r w:rsidRPr="00C453EA">
              <w:rPr>
                <w:rFonts w:ascii="Trebuchet MS" w:eastAsiaTheme="minorEastAsia" w:hAnsi="Trebuchet MS"/>
                <w:b/>
                <w:sz w:val="24"/>
                <w:szCs w:val="24"/>
                <w:lang w:val="en-GB" w:eastAsia="en-GB"/>
              </w:rPr>
              <w:t xml:space="preserve"> </w:t>
            </w:r>
            <w:proofErr w:type="spellStart"/>
            <w:r w:rsidRPr="00C453EA">
              <w:rPr>
                <w:rFonts w:ascii="Trebuchet MS" w:eastAsiaTheme="minorEastAsia" w:hAnsi="Trebuchet MS"/>
                <w:b/>
                <w:sz w:val="24"/>
                <w:szCs w:val="24"/>
                <w:lang w:val="en-GB" w:eastAsia="en-GB"/>
              </w:rPr>
              <w:t>pragul</w:t>
            </w:r>
            <w:proofErr w:type="spellEnd"/>
            <w:r w:rsidRPr="00C453EA">
              <w:rPr>
                <w:rFonts w:ascii="Trebuchet MS" w:eastAsiaTheme="minorEastAsia" w:hAnsi="Trebuchet MS"/>
                <w:b/>
                <w:sz w:val="24"/>
                <w:szCs w:val="24"/>
                <w:lang w:val="en-GB" w:eastAsia="en-GB"/>
              </w:rPr>
              <w:t xml:space="preserve"> sub care </w:t>
            </w:r>
            <w:proofErr w:type="spellStart"/>
            <w:r w:rsidRPr="00C453EA">
              <w:rPr>
                <w:rFonts w:ascii="Trebuchet MS" w:eastAsiaTheme="minorEastAsia" w:hAnsi="Trebuchet MS"/>
                <w:b/>
                <w:sz w:val="24"/>
                <w:szCs w:val="24"/>
                <w:lang w:val="en-GB" w:eastAsia="en-GB"/>
              </w:rPr>
              <w:t>niciun</w:t>
            </w:r>
            <w:proofErr w:type="spellEnd"/>
            <w:r w:rsidRPr="00C453EA">
              <w:rPr>
                <w:rFonts w:ascii="Trebuchet MS" w:eastAsiaTheme="minorEastAsia" w:hAnsi="Trebuchet MS"/>
                <w:b/>
                <w:sz w:val="24"/>
                <w:szCs w:val="24"/>
                <w:lang w:val="en-GB" w:eastAsia="en-GB"/>
              </w:rPr>
              <w:t xml:space="preserve"> </w:t>
            </w:r>
            <w:proofErr w:type="spellStart"/>
            <w:r w:rsidRPr="00C453EA">
              <w:rPr>
                <w:rFonts w:ascii="Trebuchet MS" w:eastAsiaTheme="minorEastAsia" w:hAnsi="Trebuchet MS"/>
                <w:b/>
                <w:sz w:val="24"/>
                <w:szCs w:val="24"/>
                <w:lang w:val="en-GB" w:eastAsia="en-GB"/>
              </w:rPr>
              <w:t>proiect</w:t>
            </w:r>
            <w:proofErr w:type="spellEnd"/>
            <w:r w:rsidRPr="00C453EA">
              <w:rPr>
                <w:rFonts w:ascii="Trebuchet MS" w:eastAsiaTheme="minorEastAsia" w:hAnsi="Trebuchet MS"/>
                <w:b/>
                <w:sz w:val="24"/>
                <w:szCs w:val="24"/>
                <w:lang w:val="en-GB" w:eastAsia="en-GB"/>
              </w:rPr>
              <w:t xml:space="preserve"> nu </w:t>
            </w:r>
            <w:proofErr w:type="spellStart"/>
            <w:r w:rsidRPr="00C453EA">
              <w:rPr>
                <w:rFonts w:ascii="Trebuchet MS" w:eastAsiaTheme="minorEastAsia" w:hAnsi="Trebuchet MS"/>
                <w:b/>
                <w:sz w:val="24"/>
                <w:szCs w:val="24"/>
                <w:lang w:val="en-GB" w:eastAsia="en-GB"/>
              </w:rPr>
              <w:t>poate</w:t>
            </w:r>
            <w:proofErr w:type="spellEnd"/>
            <w:r w:rsidRPr="00C453EA">
              <w:rPr>
                <w:rFonts w:ascii="Trebuchet MS" w:eastAsiaTheme="minorEastAsia" w:hAnsi="Trebuchet MS"/>
                <w:b/>
                <w:sz w:val="24"/>
                <w:szCs w:val="24"/>
                <w:lang w:val="en-GB" w:eastAsia="en-GB"/>
              </w:rPr>
              <w:t xml:space="preserve"> beneficia de </w:t>
            </w:r>
            <w:proofErr w:type="spellStart"/>
            <w:r w:rsidRPr="00C453EA">
              <w:rPr>
                <w:rFonts w:ascii="Trebuchet MS" w:eastAsiaTheme="minorEastAsia" w:hAnsi="Trebuchet MS"/>
                <w:b/>
                <w:sz w:val="24"/>
                <w:szCs w:val="24"/>
                <w:lang w:val="en-GB" w:eastAsia="en-GB"/>
              </w:rPr>
              <w:t>finanțare</w:t>
            </w:r>
            <w:proofErr w:type="spellEnd"/>
            <w:r w:rsidRPr="00C453EA">
              <w:rPr>
                <w:rFonts w:ascii="Trebuchet MS" w:eastAsiaTheme="minorEastAsia" w:hAnsi="Trebuchet MS"/>
                <w:b/>
                <w:sz w:val="24"/>
                <w:szCs w:val="24"/>
                <w:lang w:val="en-GB" w:eastAsia="en-GB"/>
              </w:rPr>
              <w:t xml:space="preserve"> </w:t>
            </w:r>
            <w:proofErr w:type="spellStart"/>
            <w:r w:rsidRPr="00C453EA">
              <w:rPr>
                <w:rFonts w:ascii="Trebuchet MS" w:eastAsiaTheme="minorEastAsia" w:hAnsi="Trebuchet MS"/>
                <w:b/>
                <w:sz w:val="24"/>
                <w:szCs w:val="24"/>
                <w:lang w:val="en-GB" w:eastAsia="en-GB"/>
              </w:rPr>
              <w:t>nerambursabilă</w:t>
            </w:r>
            <w:proofErr w:type="spellEnd"/>
            <w:r w:rsidRPr="00C453EA">
              <w:rPr>
                <w:rFonts w:ascii="Trebuchet MS" w:eastAsiaTheme="minorEastAsia" w:hAnsi="Trebuchet MS"/>
                <w:sz w:val="24"/>
                <w:szCs w:val="24"/>
                <w:lang w:val="en-GB" w:eastAsia="en-GB"/>
              </w:rPr>
              <w:t>.</w:t>
            </w:r>
          </w:p>
        </w:tc>
      </w:tr>
    </w:tbl>
    <w:p w14:paraId="6F7AE046" w14:textId="77777777" w:rsidR="007F2A53" w:rsidRDefault="00CA5BF2" w:rsidP="00CA5BF2">
      <w:pPr>
        <w:tabs>
          <w:tab w:val="left" w:pos="450"/>
        </w:tabs>
        <w:spacing w:after="200" w:line="276" w:lineRule="auto"/>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ab/>
      </w:r>
      <w:r w:rsidRPr="00CA5BF2">
        <w:rPr>
          <w:rFonts w:ascii="Trebuchet MS" w:eastAsiaTheme="minorEastAsia" w:hAnsi="Trebuchet MS"/>
          <w:sz w:val="24"/>
          <w:szCs w:val="24"/>
          <w:lang w:val="en-GB" w:eastAsia="en-GB"/>
        </w:rPr>
        <w:tab/>
        <w:t xml:space="preserve">La </w:t>
      </w:r>
      <w:proofErr w:type="spellStart"/>
      <w:r w:rsidRPr="00CA5BF2">
        <w:rPr>
          <w:rFonts w:ascii="Trebuchet MS" w:eastAsiaTheme="minorEastAsia" w:hAnsi="Trebuchet MS"/>
          <w:sz w:val="24"/>
          <w:szCs w:val="24"/>
          <w:lang w:val="en-GB" w:eastAsia="en-GB"/>
        </w:rPr>
        <w:t>selecția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aplica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regula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dublului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cvorum</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respectiv</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validarea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voturilor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necesar</w:t>
      </w:r>
      <w:proofErr w:type="spellEnd"/>
      <w:r w:rsidRPr="00CA5BF2">
        <w:rPr>
          <w:rFonts w:ascii="Trebuchet MS" w:eastAsiaTheme="minorEastAsia" w:hAnsi="Trebuchet MS"/>
          <w:sz w:val="24"/>
          <w:szCs w:val="24"/>
          <w:lang w:val="en-GB" w:eastAsia="en-GB"/>
        </w:rPr>
        <w:t xml:space="preserve"> ca în </w:t>
      </w:r>
      <w:proofErr w:type="spellStart"/>
      <w:r w:rsidRPr="00CA5BF2">
        <w:rPr>
          <w:rFonts w:ascii="Trebuchet MS" w:eastAsiaTheme="minorEastAsia" w:hAnsi="Trebuchet MS"/>
          <w:sz w:val="24"/>
          <w:szCs w:val="24"/>
          <w:lang w:val="en-GB" w:eastAsia="en-GB"/>
        </w:rPr>
        <w:t>momentul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selecției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fie </w:t>
      </w:r>
      <w:proofErr w:type="spellStart"/>
      <w:r w:rsidRPr="00CA5BF2">
        <w:rPr>
          <w:rFonts w:ascii="Trebuchet MS" w:eastAsiaTheme="minorEastAsia" w:hAnsi="Trebuchet MS"/>
          <w:sz w:val="24"/>
          <w:szCs w:val="24"/>
          <w:lang w:val="en-GB" w:eastAsia="en-GB"/>
        </w:rPr>
        <w:t>prezenți</w:t>
      </w:r>
      <w:proofErr w:type="spellEnd"/>
      <w:r w:rsidRPr="00CA5BF2">
        <w:rPr>
          <w:rFonts w:ascii="Trebuchet MS" w:eastAsiaTheme="minorEastAsia" w:hAnsi="Trebuchet MS"/>
          <w:sz w:val="24"/>
          <w:szCs w:val="24"/>
          <w:lang w:val="en-GB" w:eastAsia="en-GB"/>
        </w:rPr>
        <w:t xml:space="preserve"> cel </w:t>
      </w:r>
      <w:proofErr w:type="spellStart"/>
      <w:r w:rsidRPr="00CA5BF2">
        <w:rPr>
          <w:rFonts w:ascii="Trebuchet MS" w:eastAsiaTheme="minorEastAsia" w:hAnsi="Trebuchet MS"/>
          <w:sz w:val="24"/>
          <w:szCs w:val="24"/>
          <w:lang w:val="en-GB" w:eastAsia="en-GB"/>
        </w:rPr>
        <w:t>puțin</w:t>
      </w:r>
      <w:proofErr w:type="spellEnd"/>
      <w:r w:rsidRPr="00CA5BF2">
        <w:rPr>
          <w:rFonts w:ascii="Trebuchet MS" w:eastAsiaTheme="minorEastAsia" w:hAnsi="Trebuchet MS"/>
          <w:sz w:val="24"/>
          <w:szCs w:val="24"/>
          <w:lang w:val="en-GB" w:eastAsia="en-GB"/>
        </w:rPr>
        <w:t xml:space="preserve"> 50% din </w:t>
      </w:r>
      <w:proofErr w:type="spellStart"/>
      <w:r w:rsidRPr="00CA5BF2">
        <w:rPr>
          <w:rFonts w:ascii="Trebuchet MS" w:eastAsiaTheme="minorEastAsia" w:hAnsi="Trebuchet MS"/>
          <w:sz w:val="24"/>
          <w:szCs w:val="24"/>
          <w:lang w:val="en-GB" w:eastAsia="en-GB"/>
        </w:rPr>
        <w:t>membrii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comitetului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selecție</w:t>
      </w:r>
      <w:proofErr w:type="spellEnd"/>
      <w:r w:rsidRPr="00CA5BF2">
        <w:rPr>
          <w:rFonts w:ascii="Trebuchet MS" w:eastAsiaTheme="minorEastAsia" w:hAnsi="Trebuchet MS"/>
          <w:sz w:val="24"/>
          <w:szCs w:val="24"/>
          <w:lang w:val="en-GB" w:eastAsia="en-GB"/>
        </w:rPr>
        <w:t xml:space="preserve">, din care </w:t>
      </w:r>
      <w:proofErr w:type="spellStart"/>
      <w:r w:rsidRPr="00CA5BF2">
        <w:rPr>
          <w:rFonts w:ascii="Trebuchet MS" w:eastAsiaTheme="minorEastAsia" w:hAnsi="Trebuchet MS"/>
          <w:sz w:val="24"/>
          <w:szCs w:val="24"/>
          <w:lang w:val="en-GB" w:eastAsia="en-GB"/>
        </w:rPr>
        <w:t>peste</w:t>
      </w:r>
      <w:proofErr w:type="spellEnd"/>
      <w:r w:rsidRPr="00CA5BF2">
        <w:rPr>
          <w:rFonts w:ascii="Trebuchet MS" w:eastAsiaTheme="minorEastAsia" w:hAnsi="Trebuchet MS"/>
          <w:sz w:val="24"/>
          <w:szCs w:val="24"/>
          <w:lang w:val="en-GB" w:eastAsia="en-GB"/>
        </w:rPr>
        <w:t xml:space="preserve"> 51% </w:t>
      </w:r>
      <w:proofErr w:type="spellStart"/>
      <w:r w:rsidRPr="00CA5BF2">
        <w:rPr>
          <w:rFonts w:ascii="Trebuchet MS" w:eastAsiaTheme="minorEastAsia" w:hAnsi="Trebuchet MS"/>
          <w:sz w:val="24"/>
          <w:szCs w:val="24"/>
          <w:lang w:val="en-GB" w:eastAsia="en-GB"/>
        </w:rPr>
        <w:t>să</w:t>
      </w:r>
      <w:proofErr w:type="spellEnd"/>
      <w:r w:rsidRPr="00CA5BF2">
        <w:rPr>
          <w:rFonts w:ascii="Trebuchet MS" w:eastAsiaTheme="minorEastAsia" w:hAnsi="Trebuchet MS"/>
          <w:sz w:val="24"/>
          <w:szCs w:val="24"/>
          <w:lang w:val="en-GB" w:eastAsia="en-GB"/>
        </w:rPr>
        <w:t xml:space="preserve"> fie din </w:t>
      </w:r>
      <w:proofErr w:type="spellStart"/>
      <w:r w:rsidRPr="00CA5BF2">
        <w:rPr>
          <w:rFonts w:ascii="Trebuchet MS" w:eastAsiaTheme="minorEastAsia" w:hAnsi="Trebuchet MS"/>
          <w:sz w:val="24"/>
          <w:szCs w:val="24"/>
          <w:lang w:val="en-GB" w:eastAsia="en-GB"/>
        </w:rPr>
        <w:t>mediul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privat</w:t>
      </w:r>
      <w:proofErr w:type="spellEnd"/>
      <w:r w:rsidR="00FC6B39">
        <w:rPr>
          <w:rFonts w:ascii="Trebuchet MS" w:eastAsiaTheme="minorEastAsia" w:hAnsi="Trebuchet MS"/>
          <w:sz w:val="24"/>
          <w:szCs w:val="24"/>
          <w:lang w:val="en-GB" w:eastAsia="en-GB"/>
        </w:rPr>
        <w:t xml:space="preserve"> </w:t>
      </w:r>
      <w:proofErr w:type="spellStart"/>
      <w:r w:rsidR="00FC6B39">
        <w:rPr>
          <w:rFonts w:ascii="Trebuchet MS" w:eastAsiaTheme="minorEastAsia" w:hAnsi="Trebuchet MS"/>
          <w:sz w:val="24"/>
          <w:szCs w:val="24"/>
          <w:lang w:val="en-GB" w:eastAsia="en-GB"/>
        </w:rPr>
        <w:t>și</w:t>
      </w:r>
      <w:proofErr w:type="spellEnd"/>
      <w:r w:rsidR="00FC6B39">
        <w:rPr>
          <w:rFonts w:ascii="Trebuchet MS" w:eastAsiaTheme="minorEastAsia" w:hAnsi="Trebuchet MS"/>
          <w:sz w:val="24"/>
          <w:szCs w:val="24"/>
          <w:lang w:val="en-GB" w:eastAsia="en-GB"/>
        </w:rPr>
        <w:t xml:space="preserve"> </w:t>
      </w:r>
      <w:proofErr w:type="spellStart"/>
      <w:r w:rsidR="00FC6B39">
        <w:rPr>
          <w:rFonts w:ascii="Trebuchet MS" w:eastAsiaTheme="minorEastAsia" w:hAnsi="Trebuchet MS"/>
          <w:sz w:val="24"/>
          <w:szCs w:val="24"/>
          <w:lang w:val="en-GB" w:eastAsia="en-GB"/>
        </w:rPr>
        <w:t>societate</w:t>
      </w:r>
      <w:proofErr w:type="spellEnd"/>
      <w:r w:rsidR="00FC6B39">
        <w:rPr>
          <w:rFonts w:ascii="Trebuchet MS" w:eastAsiaTheme="minorEastAsia" w:hAnsi="Trebuchet MS"/>
          <w:sz w:val="24"/>
          <w:szCs w:val="24"/>
          <w:lang w:val="en-GB" w:eastAsia="en-GB"/>
        </w:rPr>
        <w:t xml:space="preserve"> </w:t>
      </w:r>
      <w:proofErr w:type="spellStart"/>
      <w:r w:rsidR="00FC6B39">
        <w:rPr>
          <w:rFonts w:ascii="Trebuchet MS" w:eastAsiaTheme="minorEastAsia" w:hAnsi="Trebuchet MS"/>
          <w:sz w:val="24"/>
          <w:szCs w:val="24"/>
          <w:lang w:val="en-GB" w:eastAsia="en-GB"/>
        </w:rPr>
        <w:t>civilă</w:t>
      </w:r>
      <w:proofErr w:type="spellEnd"/>
      <w:r w:rsidR="00FC6B39">
        <w:rPr>
          <w:rFonts w:ascii="Trebuchet MS" w:eastAsiaTheme="minorEastAsia" w:hAnsi="Trebuchet MS"/>
          <w:sz w:val="24"/>
          <w:szCs w:val="24"/>
          <w:lang w:val="en-GB" w:eastAsia="en-GB"/>
        </w:rPr>
        <w:t>,</w:t>
      </w:r>
      <w:r w:rsidR="00FC6B39" w:rsidRPr="00FC6B39">
        <w:t xml:space="preserve"> </w:t>
      </w:r>
      <w:proofErr w:type="spellStart"/>
      <w:r w:rsidR="00FC6B39" w:rsidRPr="00FC6B39">
        <w:rPr>
          <w:rFonts w:ascii="Trebuchet MS" w:eastAsiaTheme="minorEastAsia" w:hAnsi="Trebuchet MS"/>
          <w:sz w:val="24"/>
          <w:szCs w:val="24"/>
          <w:lang w:val="en-GB" w:eastAsia="en-GB"/>
        </w:rPr>
        <w:t>organizațiile</w:t>
      </w:r>
      <w:proofErr w:type="spellEnd"/>
      <w:r w:rsidR="00FC6B39" w:rsidRPr="00FC6B39">
        <w:rPr>
          <w:rFonts w:ascii="Trebuchet MS" w:eastAsiaTheme="minorEastAsia" w:hAnsi="Trebuchet MS"/>
          <w:sz w:val="24"/>
          <w:szCs w:val="24"/>
          <w:lang w:val="en-GB" w:eastAsia="en-GB"/>
        </w:rPr>
        <w:t xml:space="preserve"> din </w:t>
      </w:r>
      <w:proofErr w:type="spellStart"/>
      <w:r w:rsidR="00FC6B39" w:rsidRPr="00FC6B39">
        <w:rPr>
          <w:rFonts w:ascii="Trebuchet MS" w:eastAsiaTheme="minorEastAsia" w:hAnsi="Trebuchet MS"/>
          <w:sz w:val="24"/>
          <w:szCs w:val="24"/>
          <w:lang w:val="en-GB" w:eastAsia="en-GB"/>
        </w:rPr>
        <w:t>mediul</w:t>
      </w:r>
      <w:proofErr w:type="spellEnd"/>
      <w:r w:rsidR="00FC6B39" w:rsidRPr="00FC6B39">
        <w:rPr>
          <w:rFonts w:ascii="Trebuchet MS" w:eastAsiaTheme="minorEastAsia" w:hAnsi="Trebuchet MS"/>
          <w:sz w:val="24"/>
          <w:szCs w:val="24"/>
          <w:lang w:val="en-GB" w:eastAsia="en-GB"/>
        </w:rPr>
        <w:t xml:space="preserve"> urban </w:t>
      </w:r>
      <w:proofErr w:type="spellStart"/>
      <w:r w:rsidR="00FC6B39" w:rsidRPr="00FC6B39">
        <w:rPr>
          <w:rFonts w:ascii="Trebuchet MS" w:eastAsiaTheme="minorEastAsia" w:hAnsi="Trebuchet MS"/>
          <w:sz w:val="24"/>
          <w:szCs w:val="24"/>
          <w:lang w:val="en-GB" w:eastAsia="en-GB"/>
        </w:rPr>
        <w:t>reprezentând</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mai</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puțin</w:t>
      </w:r>
      <w:proofErr w:type="spellEnd"/>
      <w:r w:rsidR="00FC6B39" w:rsidRPr="00FC6B39">
        <w:rPr>
          <w:rFonts w:ascii="Trebuchet MS" w:eastAsiaTheme="minorEastAsia" w:hAnsi="Trebuchet MS"/>
          <w:sz w:val="24"/>
          <w:szCs w:val="24"/>
          <w:lang w:val="en-GB" w:eastAsia="en-GB"/>
        </w:rPr>
        <w:t xml:space="preserve"> de 25%. </w:t>
      </w:r>
      <w:proofErr w:type="spellStart"/>
      <w:r w:rsidR="00FC6B39" w:rsidRPr="00FC6B39">
        <w:rPr>
          <w:rFonts w:ascii="Trebuchet MS" w:eastAsiaTheme="minorEastAsia" w:hAnsi="Trebuchet MS"/>
          <w:sz w:val="24"/>
          <w:szCs w:val="24"/>
          <w:lang w:val="en-GB" w:eastAsia="en-GB"/>
        </w:rPr>
        <w:t>Pentru</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transparența</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procesului</w:t>
      </w:r>
      <w:proofErr w:type="spellEnd"/>
      <w:r w:rsidR="00FC6B39" w:rsidRPr="00FC6B39">
        <w:rPr>
          <w:rFonts w:ascii="Trebuchet MS" w:eastAsiaTheme="minorEastAsia" w:hAnsi="Trebuchet MS"/>
          <w:sz w:val="24"/>
          <w:szCs w:val="24"/>
          <w:lang w:val="en-GB" w:eastAsia="en-GB"/>
        </w:rPr>
        <w:t xml:space="preserve"> de </w:t>
      </w:r>
      <w:proofErr w:type="spellStart"/>
      <w:r w:rsidR="00FC6B39" w:rsidRPr="00FC6B39">
        <w:rPr>
          <w:rFonts w:ascii="Trebuchet MS" w:eastAsiaTheme="minorEastAsia" w:hAnsi="Trebuchet MS"/>
          <w:sz w:val="24"/>
          <w:szCs w:val="24"/>
          <w:lang w:val="en-GB" w:eastAsia="en-GB"/>
        </w:rPr>
        <w:t>selecție</w:t>
      </w:r>
      <w:proofErr w:type="spellEnd"/>
      <w:r w:rsidR="00FC6B39" w:rsidRPr="00FC6B39">
        <w:rPr>
          <w:rFonts w:ascii="Trebuchet MS" w:eastAsiaTheme="minorEastAsia" w:hAnsi="Trebuchet MS"/>
          <w:sz w:val="24"/>
          <w:szCs w:val="24"/>
          <w:lang w:val="en-GB" w:eastAsia="en-GB"/>
        </w:rPr>
        <w:t xml:space="preserve"> a </w:t>
      </w:r>
      <w:proofErr w:type="spellStart"/>
      <w:r w:rsidR="00FC6B39" w:rsidRPr="00FC6B39">
        <w:rPr>
          <w:rFonts w:ascii="Trebuchet MS" w:eastAsiaTheme="minorEastAsia" w:hAnsi="Trebuchet MS"/>
          <w:sz w:val="24"/>
          <w:szCs w:val="24"/>
          <w:lang w:val="en-GB" w:eastAsia="en-GB"/>
        </w:rPr>
        <w:t>proiectelor</w:t>
      </w:r>
      <w:proofErr w:type="spellEnd"/>
      <w:r w:rsidR="00FC6B39" w:rsidRPr="00FC6B39">
        <w:rPr>
          <w:rFonts w:ascii="Trebuchet MS" w:eastAsiaTheme="minorEastAsia" w:hAnsi="Trebuchet MS"/>
          <w:sz w:val="24"/>
          <w:szCs w:val="24"/>
          <w:lang w:val="en-GB" w:eastAsia="en-GB"/>
        </w:rPr>
        <w:t xml:space="preserve">, la </w:t>
      </w:r>
      <w:proofErr w:type="spellStart"/>
      <w:r w:rsidR="00FC6B39" w:rsidRPr="00FC6B39">
        <w:rPr>
          <w:rFonts w:ascii="Trebuchet MS" w:eastAsiaTheme="minorEastAsia" w:hAnsi="Trebuchet MS"/>
          <w:sz w:val="24"/>
          <w:szCs w:val="24"/>
          <w:lang w:val="en-GB" w:eastAsia="en-GB"/>
        </w:rPr>
        <w:t>aceste</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selecții</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va</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lua</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parte</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și</w:t>
      </w:r>
      <w:proofErr w:type="spellEnd"/>
      <w:r w:rsidR="00FC6B39" w:rsidRPr="00FC6B39">
        <w:rPr>
          <w:rFonts w:ascii="Trebuchet MS" w:eastAsiaTheme="minorEastAsia" w:hAnsi="Trebuchet MS"/>
          <w:sz w:val="24"/>
          <w:szCs w:val="24"/>
          <w:lang w:val="en-GB" w:eastAsia="en-GB"/>
        </w:rPr>
        <w:t xml:space="preserve"> un </w:t>
      </w:r>
      <w:proofErr w:type="spellStart"/>
      <w:r w:rsidR="00FC6B39" w:rsidRPr="00FC6B39">
        <w:rPr>
          <w:rFonts w:ascii="Trebuchet MS" w:eastAsiaTheme="minorEastAsia" w:hAnsi="Trebuchet MS"/>
          <w:sz w:val="24"/>
          <w:szCs w:val="24"/>
          <w:lang w:val="en-GB" w:eastAsia="en-GB"/>
        </w:rPr>
        <w:t>reprezentant</w:t>
      </w:r>
      <w:proofErr w:type="spellEnd"/>
      <w:r w:rsidR="00FC6B39" w:rsidRPr="00FC6B39">
        <w:rPr>
          <w:rFonts w:ascii="Trebuchet MS" w:eastAsiaTheme="minorEastAsia" w:hAnsi="Trebuchet MS"/>
          <w:sz w:val="24"/>
          <w:szCs w:val="24"/>
          <w:lang w:val="en-GB" w:eastAsia="en-GB"/>
        </w:rPr>
        <w:t xml:space="preserve"> al </w:t>
      </w:r>
      <w:proofErr w:type="spellStart"/>
      <w:r w:rsidR="00FC6B39" w:rsidRPr="00FC6B39">
        <w:rPr>
          <w:rFonts w:ascii="Trebuchet MS" w:eastAsiaTheme="minorEastAsia" w:hAnsi="Trebuchet MS"/>
          <w:sz w:val="24"/>
          <w:szCs w:val="24"/>
          <w:lang w:val="en-GB" w:eastAsia="en-GB"/>
        </w:rPr>
        <w:t>Ministerului</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Agriculturii</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și</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Dezvoltării</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Rurale</w:t>
      </w:r>
      <w:proofErr w:type="spellEnd"/>
      <w:r w:rsidR="00FC6B39" w:rsidRPr="00FC6B39">
        <w:rPr>
          <w:rFonts w:ascii="Trebuchet MS" w:eastAsiaTheme="minorEastAsia" w:hAnsi="Trebuchet MS"/>
          <w:sz w:val="24"/>
          <w:szCs w:val="24"/>
          <w:lang w:val="en-GB" w:eastAsia="en-GB"/>
        </w:rPr>
        <w:t xml:space="preserve">, din </w:t>
      </w:r>
      <w:proofErr w:type="spellStart"/>
      <w:r w:rsidR="00FC6B39" w:rsidRPr="00FC6B39">
        <w:rPr>
          <w:rFonts w:ascii="Trebuchet MS" w:eastAsiaTheme="minorEastAsia" w:hAnsi="Trebuchet MS"/>
          <w:sz w:val="24"/>
          <w:szCs w:val="24"/>
          <w:lang w:val="en-GB" w:eastAsia="en-GB"/>
        </w:rPr>
        <w:t>cadrul</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Compartimentului</w:t>
      </w:r>
      <w:proofErr w:type="spellEnd"/>
      <w:r w:rsidR="00FC6B39" w:rsidRPr="00FC6B39">
        <w:rPr>
          <w:rFonts w:ascii="Trebuchet MS" w:eastAsiaTheme="minorEastAsia" w:hAnsi="Trebuchet MS"/>
          <w:sz w:val="24"/>
          <w:szCs w:val="24"/>
          <w:lang w:val="en-GB" w:eastAsia="en-GB"/>
        </w:rPr>
        <w:t xml:space="preserve"> de </w:t>
      </w:r>
      <w:proofErr w:type="spellStart"/>
      <w:r w:rsidR="00FC6B39" w:rsidRPr="00FC6B39">
        <w:rPr>
          <w:rFonts w:ascii="Trebuchet MS" w:eastAsiaTheme="minorEastAsia" w:hAnsi="Trebuchet MS"/>
          <w:sz w:val="24"/>
          <w:szCs w:val="24"/>
          <w:lang w:val="en-GB" w:eastAsia="en-GB"/>
        </w:rPr>
        <w:t>Dezvoltare</w:t>
      </w:r>
      <w:proofErr w:type="spellEnd"/>
      <w:r w:rsidR="00FC6B39" w:rsidRPr="00FC6B39">
        <w:rPr>
          <w:rFonts w:ascii="Trebuchet MS" w:eastAsiaTheme="minorEastAsia" w:hAnsi="Trebuchet MS"/>
          <w:sz w:val="24"/>
          <w:szCs w:val="24"/>
          <w:lang w:val="en-GB" w:eastAsia="en-GB"/>
        </w:rPr>
        <w:t xml:space="preserve"> </w:t>
      </w:r>
      <w:proofErr w:type="spellStart"/>
      <w:r w:rsidR="00FC6B39" w:rsidRPr="00FC6B39">
        <w:rPr>
          <w:rFonts w:ascii="Trebuchet MS" w:eastAsiaTheme="minorEastAsia" w:hAnsi="Trebuchet MS"/>
          <w:sz w:val="24"/>
          <w:szCs w:val="24"/>
          <w:lang w:val="en-GB" w:eastAsia="en-GB"/>
        </w:rPr>
        <w:t>Rurală</w:t>
      </w:r>
      <w:proofErr w:type="spellEnd"/>
      <w:r w:rsidR="00FC6B39" w:rsidRPr="00FC6B39">
        <w:rPr>
          <w:rFonts w:ascii="Trebuchet MS" w:eastAsiaTheme="minorEastAsia" w:hAnsi="Trebuchet MS"/>
          <w:sz w:val="24"/>
          <w:szCs w:val="24"/>
          <w:lang w:val="en-GB" w:eastAsia="en-GB"/>
        </w:rPr>
        <w:t xml:space="preserve"> de la </w:t>
      </w:r>
      <w:proofErr w:type="spellStart"/>
      <w:r w:rsidR="00FC6B39" w:rsidRPr="00FC6B39">
        <w:rPr>
          <w:rFonts w:ascii="Trebuchet MS" w:eastAsiaTheme="minorEastAsia" w:hAnsi="Trebuchet MS"/>
          <w:sz w:val="24"/>
          <w:szCs w:val="24"/>
          <w:lang w:val="en-GB" w:eastAsia="en-GB"/>
        </w:rPr>
        <w:t>nivel</w:t>
      </w:r>
      <w:proofErr w:type="spellEnd"/>
      <w:r w:rsidR="00FC6B39" w:rsidRPr="00FC6B39">
        <w:rPr>
          <w:rFonts w:ascii="Trebuchet MS" w:eastAsiaTheme="minorEastAsia" w:hAnsi="Trebuchet MS"/>
          <w:sz w:val="24"/>
          <w:szCs w:val="24"/>
          <w:lang w:val="en-GB" w:eastAsia="en-GB"/>
        </w:rPr>
        <w:t xml:space="preserve"> regional </w:t>
      </w:r>
      <w:proofErr w:type="spellStart"/>
      <w:r w:rsidR="00FC6B39" w:rsidRPr="00FC6B39">
        <w:rPr>
          <w:rFonts w:ascii="Trebuchet MS" w:eastAsiaTheme="minorEastAsia" w:hAnsi="Trebuchet MS"/>
          <w:sz w:val="24"/>
          <w:szCs w:val="24"/>
          <w:lang w:val="en-GB" w:eastAsia="en-GB"/>
        </w:rPr>
        <w:t>aflat</w:t>
      </w:r>
      <w:proofErr w:type="spellEnd"/>
      <w:r w:rsidR="00FC6B39" w:rsidRPr="00FC6B39">
        <w:rPr>
          <w:rFonts w:ascii="Trebuchet MS" w:eastAsiaTheme="minorEastAsia" w:hAnsi="Trebuchet MS"/>
          <w:sz w:val="24"/>
          <w:szCs w:val="24"/>
          <w:lang w:val="en-GB" w:eastAsia="en-GB"/>
        </w:rPr>
        <w:t xml:space="preserve"> în </w:t>
      </w:r>
      <w:proofErr w:type="spellStart"/>
      <w:r w:rsidR="00FC6B39" w:rsidRPr="00FC6B39">
        <w:rPr>
          <w:rFonts w:ascii="Trebuchet MS" w:eastAsiaTheme="minorEastAsia" w:hAnsi="Trebuchet MS"/>
          <w:sz w:val="24"/>
          <w:szCs w:val="24"/>
          <w:lang w:val="en-GB" w:eastAsia="en-GB"/>
        </w:rPr>
        <w:t>subordinea</w:t>
      </w:r>
      <w:proofErr w:type="spellEnd"/>
      <w:r w:rsidR="00FC6B39" w:rsidRPr="00FC6B39">
        <w:rPr>
          <w:rFonts w:ascii="Trebuchet MS" w:eastAsiaTheme="minorEastAsia" w:hAnsi="Trebuchet MS"/>
          <w:sz w:val="24"/>
          <w:szCs w:val="24"/>
          <w:lang w:val="en-GB" w:eastAsia="en-GB"/>
        </w:rPr>
        <w:t xml:space="preserve"> MADR.</w:t>
      </w:r>
    </w:p>
    <w:p w14:paraId="57FAD371" w14:textId="77777777" w:rsidR="00CA5BF2" w:rsidRPr="00CA5BF2" w:rsidRDefault="00CA5BF2" w:rsidP="00CA5BF2">
      <w:pPr>
        <w:tabs>
          <w:tab w:val="left" w:pos="450"/>
        </w:tabs>
        <w:spacing w:after="200" w:line="276" w:lineRule="auto"/>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Dacă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unul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dintre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proiectele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depuse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selecție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aparține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unuia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dintre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membrii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comitetului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selecție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persoana</w:t>
      </w:r>
      <w:proofErr w:type="spellEnd"/>
      <w:r w:rsidRPr="00CA5BF2">
        <w:rPr>
          <w:rFonts w:ascii="Trebuchet MS" w:eastAsiaTheme="minorEastAsia" w:hAnsi="Trebuchet MS"/>
          <w:sz w:val="24"/>
          <w:szCs w:val="24"/>
          <w:lang w:val="en-GB" w:eastAsia="en-GB"/>
        </w:rPr>
        <w:t>/</w:t>
      </w:r>
      <w:proofErr w:type="spellStart"/>
      <w:r w:rsidRPr="00CA5BF2">
        <w:rPr>
          <w:rFonts w:ascii="Trebuchet MS" w:eastAsiaTheme="minorEastAsia" w:hAnsi="Trebuchet MS"/>
          <w:sz w:val="24"/>
          <w:szCs w:val="24"/>
          <w:lang w:val="en-GB" w:eastAsia="en-GB"/>
        </w:rPr>
        <w:t>organizația</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cauză</w:t>
      </w:r>
      <w:proofErr w:type="spellEnd"/>
      <w:r w:rsidRPr="00CA5BF2">
        <w:rPr>
          <w:rFonts w:ascii="Trebuchet MS" w:eastAsiaTheme="minorEastAsia" w:hAnsi="Trebuchet MS"/>
          <w:sz w:val="24"/>
          <w:szCs w:val="24"/>
          <w:lang w:val="en-GB" w:eastAsia="en-GB"/>
        </w:rPr>
        <w:t xml:space="preserve"> nu are </w:t>
      </w:r>
      <w:proofErr w:type="spellStart"/>
      <w:r w:rsidRPr="00CA5BF2">
        <w:rPr>
          <w:rFonts w:ascii="Trebuchet MS" w:eastAsiaTheme="minorEastAsia" w:hAnsi="Trebuchet MS"/>
          <w:sz w:val="24"/>
          <w:szCs w:val="24"/>
          <w:lang w:val="en-GB" w:eastAsia="en-GB"/>
        </w:rPr>
        <w:t>drept</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vot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nu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participa</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întâlnirea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comitetului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respectiv</w:t>
      </w:r>
      <w:proofErr w:type="spellEnd"/>
      <w:r w:rsidRPr="00CA5BF2">
        <w:rPr>
          <w:rFonts w:ascii="Trebuchet MS" w:eastAsiaTheme="minorEastAsia" w:hAnsi="Trebuchet MS"/>
          <w:sz w:val="24"/>
          <w:szCs w:val="24"/>
          <w:lang w:val="en-GB" w:eastAsia="en-GB"/>
        </w:rPr>
        <w:t>.</w:t>
      </w:r>
    </w:p>
    <w:p w14:paraId="4C8E7330" w14:textId="77777777" w:rsidR="00CA5BF2" w:rsidRPr="00CA5BF2" w:rsidRDefault="00CA5BF2" w:rsidP="00CA5BF2">
      <w:pPr>
        <w:tabs>
          <w:tab w:val="left" w:pos="450"/>
        </w:tabs>
        <w:spacing w:after="200" w:line="276" w:lineRule="auto"/>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ab/>
      </w:r>
      <w:proofErr w:type="spellStart"/>
      <w:r w:rsidRPr="00CA5BF2">
        <w:rPr>
          <w:rFonts w:ascii="Trebuchet MS" w:eastAsiaTheme="minorEastAsia" w:hAnsi="Trebuchet MS"/>
          <w:sz w:val="24"/>
          <w:szCs w:val="24"/>
          <w:lang w:val="en-GB" w:eastAsia="en-GB"/>
        </w:rPr>
        <w:t>Rezultatele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procesului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selecție</w:t>
      </w:r>
      <w:proofErr w:type="spellEnd"/>
      <w:r w:rsidRPr="00CA5BF2">
        <w:rPr>
          <w:rFonts w:ascii="Trebuchet MS" w:eastAsiaTheme="minorEastAsia" w:hAnsi="Trebuchet MS"/>
          <w:sz w:val="24"/>
          <w:szCs w:val="24"/>
          <w:lang w:val="en-GB" w:eastAsia="en-GB"/>
        </w:rPr>
        <w:t xml:space="preserve"> se </w:t>
      </w:r>
      <w:proofErr w:type="spellStart"/>
      <w:r w:rsidRPr="00CA5BF2">
        <w:rPr>
          <w:rFonts w:ascii="Trebuchet MS" w:eastAsiaTheme="minorEastAsia" w:hAnsi="Trebuchet MS"/>
          <w:sz w:val="24"/>
          <w:szCs w:val="24"/>
          <w:lang w:val="en-GB" w:eastAsia="en-GB"/>
        </w:rPr>
        <w:t>consemnează</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Raportul</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selecție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Acesta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fi </w:t>
      </w:r>
      <w:proofErr w:type="spellStart"/>
      <w:r w:rsidRPr="00CA5BF2">
        <w:rPr>
          <w:rFonts w:ascii="Trebuchet MS" w:eastAsiaTheme="minorEastAsia" w:hAnsi="Trebuchet MS"/>
          <w:sz w:val="24"/>
          <w:szCs w:val="24"/>
          <w:lang w:val="en-GB" w:eastAsia="en-GB"/>
        </w:rPr>
        <w:t>semnat</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toți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membrii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prezenți</w:t>
      </w:r>
      <w:proofErr w:type="spellEnd"/>
      <w:r w:rsidRPr="00CA5BF2">
        <w:rPr>
          <w:rFonts w:ascii="Trebuchet MS" w:eastAsiaTheme="minorEastAsia" w:hAnsi="Trebuchet MS"/>
          <w:sz w:val="24"/>
          <w:szCs w:val="24"/>
          <w:lang w:val="en-GB" w:eastAsia="en-GB"/>
        </w:rPr>
        <w:t xml:space="preserve"> ai </w:t>
      </w:r>
      <w:proofErr w:type="spellStart"/>
      <w:r w:rsidRPr="00CA5BF2">
        <w:rPr>
          <w:rFonts w:ascii="Trebuchet MS" w:eastAsiaTheme="minorEastAsia" w:hAnsi="Trebuchet MS"/>
          <w:sz w:val="24"/>
          <w:szCs w:val="24"/>
          <w:lang w:val="en-GB" w:eastAsia="en-GB"/>
        </w:rPr>
        <w:t>Comitetului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Selecție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reprezentanți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legali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sau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alte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persoane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mandatate</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acest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sens</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respectivele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entități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juridice</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conformitate</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prevederile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statutare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specificându</w:t>
      </w:r>
      <w:proofErr w:type="spellEnd"/>
      <w:r w:rsidRPr="00CA5BF2">
        <w:rPr>
          <w:rFonts w:ascii="Trebuchet MS" w:eastAsiaTheme="minorEastAsia" w:hAnsi="Trebuchet MS"/>
          <w:sz w:val="24"/>
          <w:szCs w:val="24"/>
          <w:lang w:val="en-GB" w:eastAsia="en-GB"/>
        </w:rPr>
        <w:t xml:space="preserve">-se </w:t>
      </w:r>
      <w:proofErr w:type="spellStart"/>
      <w:r w:rsidRPr="00CA5BF2">
        <w:rPr>
          <w:rFonts w:ascii="Trebuchet MS" w:eastAsiaTheme="minorEastAsia" w:hAnsi="Trebuchet MS"/>
          <w:sz w:val="24"/>
          <w:szCs w:val="24"/>
          <w:lang w:val="en-GB" w:eastAsia="en-GB"/>
        </w:rPr>
        <w:t>apartenența</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mediul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privat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sau</w:t>
      </w:r>
      <w:proofErr w:type="spellEnd"/>
      <w:r w:rsidRPr="00CA5BF2">
        <w:rPr>
          <w:rFonts w:ascii="Trebuchet MS" w:eastAsiaTheme="minorEastAsia" w:hAnsi="Trebuchet MS"/>
          <w:sz w:val="24"/>
          <w:szCs w:val="24"/>
          <w:lang w:val="en-GB" w:eastAsia="en-GB"/>
        </w:rPr>
        <w:t xml:space="preserve"> public – cu </w:t>
      </w:r>
      <w:proofErr w:type="spellStart"/>
      <w:r w:rsidRPr="00CA5BF2">
        <w:rPr>
          <w:rFonts w:ascii="Trebuchet MS" w:eastAsiaTheme="minorEastAsia" w:hAnsi="Trebuchet MS"/>
          <w:sz w:val="24"/>
          <w:szCs w:val="24"/>
          <w:lang w:val="en-GB" w:eastAsia="en-GB"/>
        </w:rPr>
        <w:t>res</w:t>
      </w:r>
      <w:r w:rsidR="002B256D">
        <w:rPr>
          <w:rFonts w:ascii="Trebuchet MS" w:eastAsiaTheme="minorEastAsia" w:hAnsi="Trebuchet MS"/>
          <w:sz w:val="24"/>
          <w:szCs w:val="24"/>
          <w:lang w:val="en-GB" w:eastAsia="en-GB"/>
        </w:rPr>
        <w:t>pectarea</w:t>
      </w:r>
      <w:proofErr w:type="spellEnd"/>
      <w:r w:rsidR="002B256D">
        <w:rPr>
          <w:rFonts w:ascii="Trebuchet MS" w:eastAsiaTheme="minorEastAsia" w:hAnsi="Trebuchet MS"/>
          <w:sz w:val="24"/>
          <w:szCs w:val="24"/>
          <w:lang w:val="en-GB" w:eastAsia="en-GB"/>
        </w:rPr>
        <w:t xml:space="preserve"> </w:t>
      </w:r>
      <w:proofErr w:type="spellStart"/>
      <w:r w:rsidR="002B256D">
        <w:rPr>
          <w:rFonts w:ascii="Trebuchet MS" w:eastAsiaTheme="minorEastAsia" w:hAnsi="Trebuchet MS"/>
          <w:sz w:val="24"/>
          <w:szCs w:val="24"/>
          <w:lang w:val="en-GB" w:eastAsia="en-GB"/>
        </w:rPr>
        <w:t>precizărilor</w:t>
      </w:r>
      <w:proofErr w:type="spellEnd"/>
      <w:r w:rsidR="002B256D">
        <w:rPr>
          <w:rFonts w:ascii="Trebuchet MS" w:eastAsiaTheme="minorEastAsia" w:hAnsi="Trebuchet MS"/>
          <w:sz w:val="24"/>
          <w:szCs w:val="24"/>
          <w:lang w:val="en-GB" w:eastAsia="en-GB"/>
        </w:rPr>
        <w:t xml:space="preserve"> din PNDR. </w:t>
      </w:r>
    </w:p>
    <w:p w14:paraId="0FE5C9D0" w14:textId="77777777" w:rsidR="008F0963" w:rsidRDefault="00CA5BF2" w:rsidP="00CA5BF2">
      <w:pPr>
        <w:spacing w:after="0" w:line="276" w:lineRule="auto"/>
        <w:ind w:firstLine="720"/>
        <w:contextualSpacing/>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După</w:t>
      </w:r>
      <w:proofErr w:type="spellEnd"/>
      <w:r w:rsidRPr="00CA5BF2">
        <w:rPr>
          <w:rFonts w:ascii="Trebuchet MS" w:eastAsiaTheme="minorEastAsia" w:hAnsi="Trebuchet MS"/>
          <w:sz w:val="24"/>
          <w:szCs w:val="24"/>
          <w:lang w:val="en-GB" w:eastAsia="en-GB"/>
        </w:rPr>
        <w:t xml:space="preserve"> </w:t>
      </w:r>
      <w:proofErr w:type="spellStart"/>
      <w:r w:rsidR="00652197">
        <w:rPr>
          <w:rFonts w:ascii="Trebuchet MS" w:eastAsiaTheme="minorEastAsia" w:hAnsi="Trebuchet MS"/>
          <w:sz w:val="24"/>
          <w:szCs w:val="24"/>
          <w:lang w:val="en-GB" w:eastAsia="en-GB"/>
        </w:rPr>
        <w:t>elaborarea</w:t>
      </w:r>
      <w:proofErr w:type="spellEnd"/>
      <w:r w:rsidR="00652197">
        <w:rPr>
          <w:rFonts w:ascii="Trebuchet MS" w:eastAsiaTheme="minorEastAsia" w:hAnsi="Trebuchet MS"/>
          <w:sz w:val="24"/>
          <w:szCs w:val="24"/>
          <w:lang w:val="en-GB" w:eastAsia="en-GB"/>
        </w:rPr>
        <w:t xml:space="preserve"> </w:t>
      </w:r>
      <w:proofErr w:type="spellStart"/>
      <w:r w:rsidR="00652197" w:rsidRPr="00D92F0E">
        <w:rPr>
          <w:rFonts w:ascii="Trebuchet MS" w:eastAsiaTheme="minorEastAsia" w:hAnsi="Trebuchet MS"/>
          <w:sz w:val="24"/>
          <w:szCs w:val="24"/>
          <w:lang w:val="en-GB" w:eastAsia="en-GB"/>
        </w:rPr>
        <w:t>Raportul</w:t>
      </w:r>
      <w:proofErr w:type="spellEnd"/>
      <w:r w:rsidR="00652197" w:rsidRPr="00D92F0E">
        <w:rPr>
          <w:rFonts w:ascii="Trebuchet MS" w:eastAsiaTheme="minorEastAsia" w:hAnsi="Trebuchet MS"/>
          <w:sz w:val="24"/>
          <w:szCs w:val="24"/>
          <w:lang w:val="en-GB" w:eastAsia="en-GB"/>
        </w:rPr>
        <w:t xml:space="preserve"> de </w:t>
      </w:r>
      <w:proofErr w:type="spellStart"/>
      <w:r w:rsidR="00652197" w:rsidRPr="00D92F0E">
        <w:rPr>
          <w:rFonts w:ascii="Trebuchet MS" w:eastAsiaTheme="minorEastAsia" w:hAnsi="Trebuchet MS"/>
          <w:sz w:val="24"/>
          <w:szCs w:val="24"/>
          <w:lang w:val="en-GB" w:eastAsia="en-GB"/>
        </w:rPr>
        <w:t>evaluare</w:t>
      </w:r>
      <w:proofErr w:type="spellEnd"/>
      <w:r w:rsidR="00652197" w:rsidRPr="00D92F0E">
        <w:rPr>
          <w:rFonts w:ascii="Trebuchet MS" w:eastAsiaTheme="minorEastAsia" w:hAnsi="Trebuchet MS"/>
          <w:sz w:val="24"/>
          <w:szCs w:val="24"/>
          <w:lang w:val="en-GB" w:eastAsia="en-GB"/>
        </w:rPr>
        <w:t xml:space="preserve"> al </w:t>
      </w:r>
      <w:proofErr w:type="spellStart"/>
      <w:r w:rsidR="00652197" w:rsidRPr="00D92F0E">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beneficiarii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vor</w:t>
      </w:r>
      <w:proofErr w:type="spellEnd"/>
      <w:r w:rsidRPr="00CA5BF2">
        <w:rPr>
          <w:rFonts w:ascii="Trebuchet MS" w:eastAsiaTheme="minorEastAsia" w:hAnsi="Trebuchet MS"/>
          <w:sz w:val="24"/>
          <w:szCs w:val="24"/>
          <w:lang w:val="en-GB" w:eastAsia="en-GB"/>
        </w:rPr>
        <w:t xml:space="preserve"> fi </w:t>
      </w:r>
      <w:proofErr w:type="spellStart"/>
      <w:r w:rsidRPr="00CA5BF2">
        <w:rPr>
          <w:rFonts w:ascii="Trebuchet MS" w:eastAsiaTheme="minorEastAsia" w:hAnsi="Trebuchet MS"/>
          <w:sz w:val="24"/>
          <w:szCs w:val="24"/>
          <w:lang w:val="en-GB" w:eastAsia="en-GB"/>
        </w:rPr>
        <w:t>notificați</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scris</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privire</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rezultatele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selecției</w:t>
      </w:r>
      <w:proofErr w:type="spellEnd"/>
      <w:r w:rsidRPr="00CA5BF2">
        <w:rPr>
          <w:rFonts w:ascii="Trebuchet MS" w:eastAsiaTheme="minorEastAsia" w:hAnsi="Trebuchet MS"/>
          <w:sz w:val="24"/>
          <w:szCs w:val="24"/>
          <w:lang w:val="en-GB" w:eastAsia="en-GB"/>
        </w:rPr>
        <w:t>.</w:t>
      </w:r>
    </w:p>
    <w:p w14:paraId="7D7BEE13" w14:textId="77777777" w:rsidR="00CA5BF2" w:rsidRPr="00CA5BF2" w:rsidRDefault="00CA5BF2" w:rsidP="00CA5BF2">
      <w:pPr>
        <w:spacing w:after="0" w:line="276" w:lineRule="auto"/>
        <w:ind w:firstLine="720"/>
        <w:contextualSpacing/>
        <w:jc w:val="both"/>
        <w:rPr>
          <w:rFonts w:ascii="Trebuchet MS" w:eastAsiaTheme="minorEastAsia" w:hAnsi="Trebuchet MS"/>
          <w:sz w:val="24"/>
          <w:szCs w:val="24"/>
          <w:lang w:val="en-GB" w:eastAsia="en-GB"/>
        </w:rPr>
      </w:pPr>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Solicitanţii</w:t>
      </w:r>
      <w:proofErr w:type="spellEnd"/>
      <w:r w:rsidRPr="00CA5BF2">
        <w:rPr>
          <w:rFonts w:ascii="Trebuchet MS" w:eastAsiaTheme="minorEastAsia" w:hAnsi="Trebuchet MS"/>
          <w:sz w:val="24"/>
          <w:szCs w:val="24"/>
          <w:lang w:val="en-GB" w:eastAsia="en-GB"/>
        </w:rPr>
        <w:t xml:space="preserve"> ca</w:t>
      </w:r>
      <w:r w:rsidR="00C376B9">
        <w:rPr>
          <w:rFonts w:ascii="Trebuchet MS" w:eastAsiaTheme="minorEastAsia" w:hAnsi="Trebuchet MS"/>
          <w:sz w:val="24"/>
          <w:szCs w:val="24"/>
          <w:lang w:val="en-GB" w:eastAsia="en-GB"/>
        </w:rPr>
        <w:t xml:space="preserve">re au </w:t>
      </w:r>
      <w:proofErr w:type="spellStart"/>
      <w:r w:rsidR="00C376B9">
        <w:rPr>
          <w:rFonts w:ascii="Trebuchet MS" w:eastAsiaTheme="minorEastAsia" w:hAnsi="Trebuchet MS"/>
          <w:sz w:val="24"/>
          <w:szCs w:val="24"/>
          <w:lang w:val="en-GB" w:eastAsia="en-GB"/>
        </w:rPr>
        <w:t>fost</w:t>
      </w:r>
      <w:proofErr w:type="spellEnd"/>
      <w:r w:rsidR="00C376B9">
        <w:rPr>
          <w:rFonts w:ascii="Trebuchet MS" w:eastAsiaTheme="minorEastAsia" w:hAnsi="Trebuchet MS"/>
          <w:sz w:val="24"/>
          <w:szCs w:val="24"/>
          <w:lang w:val="en-GB" w:eastAsia="en-GB"/>
        </w:rPr>
        <w:t xml:space="preserve"> </w:t>
      </w:r>
      <w:proofErr w:type="spellStart"/>
      <w:r w:rsidR="00C376B9">
        <w:rPr>
          <w:rFonts w:ascii="Trebuchet MS" w:eastAsiaTheme="minorEastAsia" w:hAnsi="Trebuchet MS"/>
          <w:sz w:val="24"/>
          <w:szCs w:val="24"/>
          <w:lang w:val="en-GB" w:eastAsia="en-GB"/>
        </w:rPr>
        <w:t>notificaţi</w:t>
      </w:r>
      <w:proofErr w:type="spellEnd"/>
      <w:r w:rsidR="00C376B9">
        <w:rPr>
          <w:rFonts w:ascii="Trebuchet MS" w:eastAsiaTheme="minorEastAsia" w:hAnsi="Trebuchet MS"/>
          <w:sz w:val="24"/>
          <w:szCs w:val="24"/>
          <w:lang w:val="en-GB" w:eastAsia="en-GB"/>
        </w:rPr>
        <w:t xml:space="preserve"> de </w:t>
      </w:r>
      <w:proofErr w:type="spellStart"/>
      <w:r w:rsidR="00C376B9">
        <w:rPr>
          <w:rFonts w:ascii="Trebuchet MS" w:eastAsiaTheme="minorEastAsia" w:hAnsi="Trebuchet MS"/>
          <w:sz w:val="24"/>
          <w:szCs w:val="24"/>
          <w:lang w:val="en-GB" w:eastAsia="en-GB"/>
        </w:rPr>
        <w:t>către</w:t>
      </w:r>
      <w:proofErr w:type="spellEnd"/>
      <w:r w:rsidR="00C376B9">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Asociaţia</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Confluenţe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ca </w:t>
      </w:r>
      <w:proofErr w:type="spellStart"/>
      <w:r w:rsidRPr="00CA5BF2">
        <w:rPr>
          <w:rFonts w:ascii="Trebuchet MS" w:eastAsiaTheme="minorEastAsia" w:hAnsi="Trebuchet MS"/>
          <w:sz w:val="24"/>
          <w:szCs w:val="24"/>
          <w:lang w:val="en-GB" w:eastAsia="en-GB"/>
        </w:rPr>
        <w:t>proiectele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acestora</w:t>
      </w:r>
      <w:proofErr w:type="spellEnd"/>
      <w:r w:rsidRPr="00CA5BF2">
        <w:rPr>
          <w:rFonts w:ascii="Trebuchet MS" w:eastAsiaTheme="minorEastAsia" w:hAnsi="Trebuchet MS"/>
          <w:sz w:val="24"/>
          <w:szCs w:val="24"/>
          <w:lang w:val="en-GB" w:eastAsia="en-GB"/>
        </w:rPr>
        <w:t xml:space="preserve"> nu au </w:t>
      </w:r>
      <w:proofErr w:type="spellStart"/>
      <w:r w:rsidRPr="00CA5BF2">
        <w:rPr>
          <w:rFonts w:ascii="Trebuchet MS" w:eastAsiaTheme="minorEastAsia" w:hAnsi="Trebuchet MS"/>
          <w:sz w:val="24"/>
          <w:szCs w:val="24"/>
          <w:lang w:val="en-GB" w:eastAsia="en-GB"/>
        </w:rPr>
        <w:t>fost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selectate</w:t>
      </w:r>
      <w:proofErr w:type="spellEnd"/>
      <w:r w:rsidRPr="00CA5BF2">
        <w:rPr>
          <w:rFonts w:ascii="Trebuchet MS" w:eastAsiaTheme="minorEastAsia" w:hAnsi="Trebuchet MS"/>
          <w:sz w:val="24"/>
          <w:szCs w:val="24"/>
          <w:lang w:val="en-GB" w:eastAsia="en-GB"/>
        </w:rPr>
        <w:t xml:space="preserve">, pot </w:t>
      </w:r>
      <w:proofErr w:type="spellStart"/>
      <w:r w:rsidRPr="00CA5BF2">
        <w:rPr>
          <w:rFonts w:ascii="Trebuchet MS" w:eastAsiaTheme="minorEastAsia" w:hAnsi="Trebuchet MS"/>
          <w:sz w:val="24"/>
          <w:szCs w:val="24"/>
          <w:lang w:val="en-GB" w:eastAsia="en-GB"/>
        </w:rPr>
        <w:t>depune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contestaţii</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sediul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Asociaţiei</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Confluenţe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Nordice</w:t>
      </w:r>
      <w:proofErr w:type="spellEnd"/>
      <w:r w:rsidRPr="00CA5BF2">
        <w:rPr>
          <w:rFonts w:ascii="Trebuchet MS" w:eastAsiaTheme="minorEastAsia" w:hAnsi="Trebuchet MS"/>
          <w:sz w:val="24"/>
          <w:szCs w:val="24"/>
          <w:lang w:val="en-GB" w:eastAsia="en-GB"/>
        </w:rPr>
        <w:t xml:space="preserve"> din Gura </w:t>
      </w:r>
      <w:proofErr w:type="spellStart"/>
      <w:r w:rsidRPr="00CA5BF2">
        <w:rPr>
          <w:rFonts w:ascii="Trebuchet MS" w:eastAsiaTheme="minorEastAsia" w:hAnsi="Trebuchet MS"/>
          <w:sz w:val="24"/>
          <w:szCs w:val="24"/>
          <w:lang w:val="en-GB" w:eastAsia="en-GB"/>
        </w:rPr>
        <w:t>Humorului</w:t>
      </w:r>
      <w:proofErr w:type="spellEnd"/>
      <w:r w:rsidRPr="00CA5BF2">
        <w:rPr>
          <w:rFonts w:ascii="Trebuchet MS" w:eastAsiaTheme="minorEastAsia" w:hAnsi="Trebuchet MS"/>
          <w:sz w:val="24"/>
          <w:szCs w:val="24"/>
          <w:lang w:val="en-GB" w:eastAsia="en-GB"/>
        </w:rPr>
        <w:t xml:space="preserve">, Strada </w:t>
      </w:r>
      <w:proofErr w:type="spellStart"/>
      <w:r w:rsidRPr="00CA5BF2">
        <w:rPr>
          <w:rFonts w:ascii="Trebuchet MS" w:eastAsiaTheme="minorEastAsia" w:hAnsi="Trebuchet MS"/>
          <w:sz w:val="24"/>
          <w:szCs w:val="24"/>
          <w:lang w:val="en-GB" w:eastAsia="en-GB"/>
        </w:rPr>
        <w:t>Locotenent</w:t>
      </w:r>
      <w:proofErr w:type="spellEnd"/>
      <w:r w:rsidRPr="00CA5BF2">
        <w:rPr>
          <w:rFonts w:ascii="Trebuchet MS" w:eastAsiaTheme="minorEastAsia" w:hAnsi="Trebuchet MS"/>
          <w:sz w:val="24"/>
          <w:szCs w:val="24"/>
          <w:lang w:val="en-GB" w:eastAsia="en-GB"/>
        </w:rPr>
        <w:t xml:space="preserve">  V. </w:t>
      </w:r>
      <w:proofErr w:type="spellStart"/>
      <w:r w:rsidRPr="00CA5BF2">
        <w:rPr>
          <w:rFonts w:ascii="Trebuchet MS" w:eastAsiaTheme="minorEastAsia" w:hAnsi="Trebuchet MS"/>
          <w:sz w:val="24"/>
          <w:szCs w:val="24"/>
          <w:lang w:val="en-GB" w:eastAsia="en-GB"/>
        </w:rPr>
        <w:t>Marceanu</w:t>
      </w:r>
      <w:proofErr w:type="spellEnd"/>
      <w:r w:rsidRPr="00CA5BF2">
        <w:rPr>
          <w:rFonts w:ascii="Trebuchet MS" w:eastAsiaTheme="minorEastAsia" w:hAnsi="Trebuchet MS"/>
          <w:sz w:val="24"/>
          <w:szCs w:val="24"/>
          <w:lang w:val="en-GB" w:eastAsia="en-GB"/>
        </w:rPr>
        <w:t xml:space="preserve">, Nr. 22, </w:t>
      </w:r>
      <w:proofErr w:type="spellStart"/>
      <w:r w:rsidRPr="00CA5BF2">
        <w:rPr>
          <w:rFonts w:ascii="Trebuchet MS" w:eastAsiaTheme="minorEastAsia" w:hAnsi="Trebuchet MS"/>
          <w:sz w:val="24"/>
          <w:szCs w:val="24"/>
          <w:lang w:val="en-GB" w:eastAsia="en-GB"/>
        </w:rPr>
        <w:t>judeţul</w:t>
      </w:r>
      <w:proofErr w:type="spellEnd"/>
      <w:r w:rsidRPr="00CA5BF2">
        <w:rPr>
          <w:rFonts w:ascii="Trebuchet MS" w:eastAsiaTheme="minorEastAsia" w:hAnsi="Trebuchet MS"/>
          <w:sz w:val="24"/>
          <w:szCs w:val="24"/>
          <w:lang w:val="en-GB" w:eastAsia="en-GB"/>
        </w:rPr>
        <w:t xml:space="preserve"> </w:t>
      </w:r>
      <w:r w:rsidRPr="00CA5BF2">
        <w:rPr>
          <w:rFonts w:ascii="Trebuchet MS" w:eastAsiaTheme="minorEastAsia" w:hAnsi="Trebuchet MS"/>
          <w:sz w:val="24"/>
          <w:szCs w:val="24"/>
          <w:lang w:val="en-GB" w:eastAsia="en-GB"/>
        </w:rPr>
        <w:lastRenderedPageBreak/>
        <w:t xml:space="preserve">Suceava, în termen de 5 </w:t>
      </w:r>
      <w:proofErr w:type="spellStart"/>
      <w:r w:rsidRPr="00CA5BF2">
        <w:rPr>
          <w:rFonts w:ascii="Trebuchet MS" w:eastAsiaTheme="minorEastAsia" w:hAnsi="Trebuchet MS"/>
          <w:sz w:val="24"/>
          <w:szCs w:val="24"/>
          <w:lang w:val="en-GB" w:eastAsia="en-GB"/>
        </w:rPr>
        <w:t>zile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lucrătoare</w:t>
      </w:r>
      <w:proofErr w:type="spellEnd"/>
      <w:r w:rsidRPr="00CA5BF2">
        <w:rPr>
          <w:rFonts w:ascii="Trebuchet MS" w:eastAsiaTheme="minorEastAsia" w:hAnsi="Trebuchet MS"/>
          <w:sz w:val="24"/>
          <w:szCs w:val="24"/>
          <w:lang w:val="en-GB" w:eastAsia="en-GB"/>
        </w:rPr>
        <w:t xml:space="preserve"> de la </w:t>
      </w:r>
      <w:proofErr w:type="spellStart"/>
      <w:r w:rsidRPr="00CA5BF2">
        <w:rPr>
          <w:rFonts w:ascii="Trebuchet MS" w:eastAsiaTheme="minorEastAsia" w:hAnsi="Trebuchet MS"/>
          <w:sz w:val="24"/>
          <w:szCs w:val="24"/>
          <w:lang w:val="en-GB" w:eastAsia="en-GB"/>
        </w:rPr>
        <w:t>primirea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notificării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sau</w:t>
      </w:r>
      <w:proofErr w:type="spellEnd"/>
      <w:r w:rsidRPr="00CA5BF2">
        <w:rPr>
          <w:rFonts w:ascii="Trebuchet MS" w:eastAsiaTheme="minorEastAsia" w:hAnsi="Trebuchet MS"/>
          <w:sz w:val="24"/>
          <w:szCs w:val="24"/>
          <w:lang w:val="en-GB" w:eastAsia="en-GB"/>
        </w:rPr>
        <w:t xml:space="preserve"> de la </w:t>
      </w:r>
      <w:proofErr w:type="spellStart"/>
      <w:r w:rsidRPr="00CA5BF2">
        <w:rPr>
          <w:rFonts w:ascii="Trebuchet MS" w:eastAsiaTheme="minorEastAsia" w:hAnsi="Trebuchet MS"/>
          <w:sz w:val="24"/>
          <w:szCs w:val="24"/>
          <w:lang w:val="en-GB" w:eastAsia="en-GB"/>
        </w:rPr>
        <w:t>publicarea</w:t>
      </w:r>
      <w:proofErr w:type="spellEnd"/>
      <w:r w:rsidRPr="00CA5BF2">
        <w:rPr>
          <w:rFonts w:ascii="Trebuchet MS" w:eastAsiaTheme="minorEastAsia" w:hAnsi="Trebuchet MS"/>
          <w:sz w:val="24"/>
          <w:szCs w:val="24"/>
          <w:lang w:val="en-GB" w:eastAsia="en-GB"/>
        </w:rPr>
        <w:t xml:space="preserve"> pe site-</w:t>
      </w:r>
      <w:proofErr w:type="spellStart"/>
      <w:r w:rsidRPr="00CA5BF2">
        <w:rPr>
          <w:rFonts w:ascii="Trebuchet MS" w:eastAsiaTheme="minorEastAsia" w:hAnsi="Trebuchet MS"/>
          <w:sz w:val="24"/>
          <w:szCs w:val="24"/>
          <w:lang w:val="en-GB" w:eastAsia="en-GB"/>
        </w:rPr>
        <w:t>ul</w:t>
      </w:r>
      <w:proofErr w:type="spellEnd"/>
      <w:r w:rsidRPr="00CA5BF2">
        <w:rPr>
          <w:rFonts w:ascii="Trebuchet MS" w:eastAsiaTheme="minorEastAsia" w:hAnsi="Trebuchet MS"/>
          <w:sz w:val="24"/>
          <w:szCs w:val="24"/>
          <w:lang w:val="en-GB" w:eastAsia="en-GB"/>
        </w:rPr>
        <w:t xml:space="preserve"> GAL a </w:t>
      </w:r>
      <w:proofErr w:type="spellStart"/>
      <w:r w:rsidRPr="00CA5BF2">
        <w:rPr>
          <w:rFonts w:ascii="Trebuchet MS" w:eastAsiaTheme="minorEastAsia" w:hAnsi="Trebuchet MS"/>
          <w:sz w:val="24"/>
          <w:szCs w:val="24"/>
          <w:lang w:val="en-GB" w:eastAsia="en-GB"/>
        </w:rPr>
        <w:t>Raportului</w:t>
      </w:r>
      <w:proofErr w:type="spellEnd"/>
      <w:r w:rsidRPr="00CA5BF2">
        <w:rPr>
          <w:rFonts w:ascii="Trebuchet MS" w:eastAsiaTheme="minorEastAsia" w:hAnsi="Trebuchet MS"/>
          <w:sz w:val="24"/>
          <w:szCs w:val="24"/>
          <w:lang w:val="en-GB" w:eastAsia="en-GB"/>
        </w:rPr>
        <w:t xml:space="preserve"> de </w:t>
      </w:r>
      <w:proofErr w:type="spellStart"/>
      <w:r w:rsidR="00652197">
        <w:rPr>
          <w:rFonts w:ascii="Trebuchet MS" w:eastAsiaTheme="minorEastAsia" w:hAnsi="Trebuchet MS"/>
          <w:sz w:val="24"/>
          <w:szCs w:val="24"/>
          <w:lang w:val="en-GB" w:eastAsia="en-GB"/>
        </w:rPr>
        <w:t>evaluare</w:t>
      </w:r>
      <w:proofErr w:type="spellEnd"/>
      <w:r w:rsidR="00652197">
        <w:rPr>
          <w:rFonts w:ascii="Trebuchet MS" w:eastAsiaTheme="minorEastAsia" w:hAnsi="Trebuchet MS"/>
          <w:sz w:val="24"/>
          <w:szCs w:val="24"/>
          <w:lang w:val="en-GB" w:eastAsia="en-GB"/>
        </w:rPr>
        <w:t xml:space="preserve"> al </w:t>
      </w:r>
      <w:proofErr w:type="spellStart"/>
      <w:r w:rsidR="00652197">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w:t>
      </w:r>
    </w:p>
    <w:p w14:paraId="166953FA" w14:textId="77777777" w:rsidR="00CA5BF2" w:rsidRPr="00CA5BF2" w:rsidRDefault="00CA5BF2" w:rsidP="00CA5BF2">
      <w:pPr>
        <w:spacing w:after="200" w:line="276" w:lineRule="auto"/>
        <w:ind w:left="720"/>
        <w:contextualSpacing/>
        <w:jc w:val="both"/>
        <w:rPr>
          <w:rFonts w:ascii="Trebuchet MS" w:eastAsiaTheme="minorEastAsia" w:hAnsi="Trebuchet MS"/>
          <w:sz w:val="24"/>
          <w:szCs w:val="24"/>
          <w:lang w:val="en-GB" w:eastAsia="en-GB"/>
        </w:rPr>
      </w:pPr>
    </w:p>
    <w:p w14:paraId="61C76813" w14:textId="77777777" w:rsidR="00CA5BF2" w:rsidRPr="00CA5BF2" w:rsidRDefault="00CA5BF2" w:rsidP="00CA5BF2">
      <w:pPr>
        <w:spacing w:after="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Notificarea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include </w:t>
      </w:r>
      <w:proofErr w:type="spellStart"/>
      <w:r w:rsidRPr="00CA5BF2">
        <w:rPr>
          <w:rFonts w:ascii="Trebuchet MS" w:eastAsiaTheme="minorEastAsia" w:hAnsi="Trebuchet MS"/>
          <w:sz w:val="24"/>
          <w:szCs w:val="24"/>
          <w:lang w:val="en-GB" w:eastAsia="en-GB"/>
        </w:rPr>
        <w:t>informaţii</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privire</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statutul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proiectului</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urma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evaluării</w:t>
      </w:r>
      <w:proofErr w:type="spellEnd"/>
      <w:r w:rsidRPr="00CA5BF2">
        <w:rPr>
          <w:rFonts w:ascii="Trebuchet MS" w:eastAsiaTheme="minorEastAsia" w:hAnsi="Trebuchet MS"/>
          <w:sz w:val="24"/>
          <w:szCs w:val="24"/>
          <w:lang w:val="en-GB" w:eastAsia="en-GB"/>
        </w:rPr>
        <w:t xml:space="preserve"> şi </w:t>
      </w:r>
      <w:proofErr w:type="spellStart"/>
      <w:r w:rsidRPr="00CA5BF2">
        <w:rPr>
          <w:rFonts w:ascii="Trebuchet MS" w:eastAsiaTheme="minorEastAsia" w:hAnsi="Trebuchet MS"/>
          <w:sz w:val="24"/>
          <w:szCs w:val="24"/>
          <w:lang w:val="en-GB" w:eastAsia="en-GB"/>
        </w:rPr>
        <w:t>modalitatea</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depunere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contestaţiilor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aplicanţii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nemulţumiţi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rezultatul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evaluării</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cazul</w:t>
      </w:r>
      <w:proofErr w:type="spellEnd"/>
      <w:r w:rsidRPr="00CA5BF2">
        <w:rPr>
          <w:rFonts w:ascii="Trebuchet MS" w:eastAsiaTheme="minorEastAsia" w:hAnsi="Trebuchet MS"/>
          <w:sz w:val="24"/>
          <w:szCs w:val="24"/>
          <w:lang w:val="en-GB" w:eastAsia="en-GB"/>
        </w:rPr>
        <w:t xml:space="preserve"> în care un </w:t>
      </w:r>
      <w:proofErr w:type="spellStart"/>
      <w:r w:rsidRPr="00CA5BF2">
        <w:rPr>
          <w:rFonts w:ascii="Trebuchet MS" w:eastAsiaTheme="minorEastAsia" w:hAnsi="Trebuchet MS"/>
          <w:sz w:val="24"/>
          <w:szCs w:val="24"/>
          <w:lang w:val="en-GB" w:eastAsia="en-GB"/>
        </w:rPr>
        <w:t>proiect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declarat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neeligibil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vor</w:t>
      </w:r>
      <w:proofErr w:type="spellEnd"/>
      <w:r w:rsidRPr="00CA5BF2">
        <w:rPr>
          <w:rFonts w:ascii="Trebuchet MS" w:eastAsiaTheme="minorEastAsia" w:hAnsi="Trebuchet MS"/>
          <w:sz w:val="24"/>
          <w:szCs w:val="24"/>
          <w:lang w:val="en-GB" w:eastAsia="en-GB"/>
        </w:rPr>
        <w:t xml:space="preserve"> fi indicate </w:t>
      </w:r>
      <w:proofErr w:type="spellStart"/>
      <w:r w:rsidRPr="00CA5BF2">
        <w:rPr>
          <w:rFonts w:ascii="Trebuchet MS" w:eastAsiaTheme="minorEastAsia" w:hAnsi="Trebuchet MS"/>
          <w:sz w:val="24"/>
          <w:szCs w:val="24"/>
          <w:lang w:val="en-GB" w:eastAsia="en-GB"/>
        </w:rPr>
        <w:t>criteriile</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eligibilitate</w:t>
      </w:r>
      <w:proofErr w:type="spellEnd"/>
      <w:r w:rsidRPr="00CA5BF2">
        <w:rPr>
          <w:rFonts w:ascii="Trebuchet MS" w:eastAsiaTheme="minorEastAsia" w:hAnsi="Trebuchet MS"/>
          <w:sz w:val="24"/>
          <w:szCs w:val="24"/>
          <w:lang w:val="en-GB" w:eastAsia="en-GB"/>
        </w:rPr>
        <w:t xml:space="preserve"> care nu au </w:t>
      </w:r>
      <w:proofErr w:type="spellStart"/>
      <w:r w:rsidRPr="00CA5BF2">
        <w:rPr>
          <w:rFonts w:ascii="Trebuchet MS" w:eastAsiaTheme="minorEastAsia" w:hAnsi="Trebuchet MS"/>
          <w:sz w:val="24"/>
          <w:szCs w:val="24"/>
          <w:lang w:val="en-GB" w:eastAsia="en-GB"/>
        </w:rPr>
        <w:t>fost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îndeplinite</w:t>
      </w:r>
      <w:proofErr w:type="spellEnd"/>
      <w:r w:rsidRPr="00CA5BF2">
        <w:rPr>
          <w:rFonts w:ascii="Trebuchet MS" w:eastAsiaTheme="minorEastAsia" w:hAnsi="Trebuchet MS"/>
          <w:sz w:val="24"/>
          <w:szCs w:val="24"/>
          <w:lang w:val="en-GB" w:eastAsia="en-GB"/>
        </w:rPr>
        <w:t xml:space="preserve"> precum şi </w:t>
      </w:r>
      <w:proofErr w:type="spellStart"/>
      <w:r w:rsidRPr="00CA5BF2">
        <w:rPr>
          <w:rFonts w:ascii="Trebuchet MS" w:eastAsiaTheme="minorEastAsia" w:hAnsi="Trebuchet MS"/>
          <w:sz w:val="24"/>
          <w:szCs w:val="24"/>
          <w:lang w:val="en-GB" w:eastAsia="en-GB"/>
        </w:rPr>
        <w:t>cauzele</w:t>
      </w:r>
      <w:proofErr w:type="spellEnd"/>
      <w:r w:rsidRPr="00CA5BF2">
        <w:rPr>
          <w:rFonts w:ascii="Trebuchet MS" w:eastAsiaTheme="minorEastAsia" w:hAnsi="Trebuchet MS"/>
          <w:sz w:val="24"/>
          <w:szCs w:val="24"/>
          <w:lang w:val="en-GB" w:eastAsia="en-GB"/>
        </w:rPr>
        <w:t xml:space="preserve"> care au </w:t>
      </w:r>
      <w:proofErr w:type="spellStart"/>
      <w:r w:rsidRPr="00CA5BF2">
        <w:rPr>
          <w:rFonts w:ascii="Trebuchet MS" w:eastAsiaTheme="minorEastAsia" w:hAnsi="Trebuchet MS"/>
          <w:sz w:val="24"/>
          <w:szCs w:val="24"/>
          <w:lang w:val="en-GB" w:eastAsia="en-GB"/>
        </w:rPr>
        <w:t>condus</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neeligibilitatea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proiectului</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cazul</w:t>
      </w:r>
      <w:proofErr w:type="spellEnd"/>
      <w:r w:rsidRPr="00CA5BF2">
        <w:rPr>
          <w:rFonts w:ascii="Trebuchet MS" w:eastAsiaTheme="minorEastAsia" w:hAnsi="Trebuchet MS"/>
          <w:sz w:val="24"/>
          <w:szCs w:val="24"/>
          <w:lang w:val="en-GB" w:eastAsia="en-GB"/>
        </w:rPr>
        <w:t xml:space="preserve"> în care </w:t>
      </w:r>
      <w:proofErr w:type="spellStart"/>
      <w:r w:rsidRPr="00CA5BF2">
        <w:rPr>
          <w:rFonts w:ascii="Trebuchet MS" w:eastAsiaTheme="minorEastAsia" w:hAnsi="Trebuchet MS"/>
          <w:sz w:val="24"/>
          <w:szCs w:val="24"/>
          <w:lang w:val="en-GB" w:eastAsia="en-GB"/>
        </w:rPr>
        <w:t>proiectul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eligibil</w:t>
      </w:r>
      <w:proofErr w:type="spellEnd"/>
      <w:r w:rsidRPr="00CA5BF2">
        <w:rPr>
          <w:rFonts w:ascii="Trebuchet MS" w:eastAsiaTheme="minorEastAsia" w:hAnsi="Trebuchet MS"/>
          <w:sz w:val="24"/>
          <w:szCs w:val="24"/>
          <w:lang w:val="en-GB" w:eastAsia="en-GB"/>
        </w:rPr>
        <w:t xml:space="preserve"> şi a </w:t>
      </w:r>
      <w:proofErr w:type="spellStart"/>
      <w:r w:rsidRPr="00CA5BF2">
        <w:rPr>
          <w:rFonts w:ascii="Trebuchet MS" w:eastAsiaTheme="minorEastAsia" w:hAnsi="Trebuchet MS"/>
          <w:sz w:val="24"/>
          <w:szCs w:val="24"/>
          <w:lang w:val="en-GB" w:eastAsia="en-GB"/>
        </w:rPr>
        <w:t>fost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punctat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notificarea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menţiona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punctajul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obţinut</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fiecare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criteriu</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selecţie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motivele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care nu au </w:t>
      </w:r>
      <w:proofErr w:type="spellStart"/>
      <w:r w:rsidRPr="00CA5BF2">
        <w:rPr>
          <w:rFonts w:ascii="Trebuchet MS" w:eastAsiaTheme="minorEastAsia" w:hAnsi="Trebuchet MS"/>
          <w:sz w:val="24"/>
          <w:szCs w:val="24"/>
          <w:lang w:val="en-GB" w:eastAsia="en-GB"/>
        </w:rPr>
        <w:t>fost</w:t>
      </w:r>
      <w:proofErr w:type="spellEnd"/>
      <w:r w:rsidRPr="00CA5BF2">
        <w:rPr>
          <w:rFonts w:ascii="Trebuchet MS" w:eastAsiaTheme="minorEastAsia" w:hAnsi="Trebuchet MS"/>
          <w:sz w:val="24"/>
          <w:szCs w:val="24"/>
          <w:lang w:val="en-GB" w:eastAsia="en-GB"/>
        </w:rPr>
        <w:t xml:space="preserve"> punctate </w:t>
      </w:r>
      <w:proofErr w:type="spellStart"/>
      <w:r w:rsidRPr="00CA5BF2">
        <w:rPr>
          <w:rFonts w:ascii="Trebuchet MS" w:eastAsiaTheme="minorEastAsia" w:hAnsi="Trebuchet MS"/>
          <w:sz w:val="24"/>
          <w:szCs w:val="24"/>
          <w:lang w:val="en-GB" w:eastAsia="en-GB"/>
        </w:rPr>
        <w:t>anumite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criterii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selecţie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stabilirea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criteriilor</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departajare</w:t>
      </w:r>
      <w:proofErr w:type="spellEnd"/>
      <w:r w:rsidRPr="00CA5BF2">
        <w:rPr>
          <w:rFonts w:ascii="Trebuchet MS" w:eastAsiaTheme="minorEastAsia" w:hAnsi="Trebuchet MS"/>
          <w:sz w:val="24"/>
          <w:szCs w:val="24"/>
          <w:lang w:val="en-GB" w:eastAsia="en-GB"/>
        </w:rPr>
        <w:t xml:space="preserve"> precum şi </w:t>
      </w:r>
      <w:proofErr w:type="spellStart"/>
      <w:r w:rsidRPr="00CA5BF2">
        <w:rPr>
          <w:rFonts w:ascii="Trebuchet MS" w:eastAsiaTheme="minorEastAsia" w:hAnsi="Trebuchet MS"/>
          <w:sz w:val="24"/>
          <w:szCs w:val="24"/>
          <w:lang w:val="en-GB" w:eastAsia="en-GB"/>
        </w:rPr>
        <w:t>precizări</w:t>
      </w:r>
      <w:proofErr w:type="spellEnd"/>
      <w:r w:rsidRPr="00CA5BF2">
        <w:rPr>
          <w:rFonts w:ascii="Trebuchet MS" w:eastAsiaTheme="minorEastAsia" w:hAnsi="Trebuchet MS"/>
          <w:sz w:val="24"/>
          <w:szCs w:val="24"/>
          <w:lang w:val="en-GB" w:eastAsia="en-GB"/>
        </w:rPr>
        <w:t xml:space="preserve"> cu </w:t>
      </w:r>
      <w:proofErr w:type="spellStart"/>
      <w:r w:rsidRPr="00CA5BF2">
        <w:rPr>
          <w:rFonts w:ascii="Trebuchet MS" w:eastAsiaTheme="minorEastAsia" w:hAnsi="Trebuchet MS"/>
          <w:sz w:val="24"/>
          <w:szCs w:val="24"/>
          <w:lang w:val="en-GB" w:eastAsia="en-GB"/>
        </w:rPr>
        <w:t>privire</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reducerea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valorii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eligibile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valorii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publice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sau</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intensităţii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sprijinului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dacă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cazul</w:t>
      </w:r>
      <w:proofErr w:type="spellEnd"/>
      <w:r w:rsidRPr="00CA5BF2">
        <w:rPr>
          <w:rFonts w:ascii="Trebuchet MS" w:eastAsiaTheme="minorEastAsia" w:hAnsi="Trebuchet MS"/>
          <w:sz w:val="24"/>
          <w:szCs w:val="24"/>
          <w:lang w:val="en-GB" w:eastAsia="en-GB"/>
        </w:rPr>
        <w:t>.</w:t>
      </w:r>
    </w:p>
    <w:p w14:paraId="39F07AF8" w14:textId="77777777" w:rsidR="00CA5BF2" w:rsidRPr="00CA5BF2" w:rsidRDefault="00CA5BF2" w:rsidP="00CA5BF2">
      <w:pPr>
        <w:spacing w:after="0" w:line="276" w:lineRule="auto"/>
        <w:jc w:val="both"/>
        <w:rPr>
          <w:rFonts w:ascii="Trebuchet MS" w:eastAsiaTheme="minorEastAsia" w:hAnsi="Trebuchet MS"/>
          <w:sz w:val="24"/>
          <w:szCs w:val="24"/>
          <w:lang w:val="en-GB" w:eastAsia="en-GB"/>
        </w:rPr>
      </w:pPr>
    </w:p>
    <w:p w14:paraId="59AA3C4E" w14:textId="77777777" w:rsidR="00CA5BF2" w:rsidRPr="00CA5BF2" w:rsidRDefault="00CA5BF2" w:rsidP="00CA5BF2">
      <w:pPr>
        <w:spacing w:after="200" w:line="276" w:lineRule="auto"/>
        <w:jc w:val="center"/>
        <w:rPr>
          <w:rFonts w:ascii="Trebuchet MS" w:eastAsiaTheme="minorEastAsia" w:hAnsi="Trebuchet MS"/>
          <w:b/>
          <w:sz w:val="24"/>
          <w:szCs w:val="24"/>
          <w:lang w:val="en-GB" w:eastAsia="en-GB"/>
        </w:rPr>
      </w:pPr>
      <w:proofErr w:type="spellStart"/>
      <w:r w:rsidRPr="00C619C8">
        <w:rPr>
          <w:rFonts w:ascii="Trebuchet MS" w:eastAsiaTheme="minorEastAsia" w:hAnsi="Trebuchet MS"/>
          <w:b/>
          <w:sz w:val="24"/>
          <w:szCs w:val="24"/>
          <w:lang w:val="en-GB" w:eastAsia="en-GB"/>
        </w:rPr>
        <w:t>Modalitatea</w:t>
      </w:r>
      <w:proofErr w:type="spellEnd"/>
      <w:r w:rsidRPr="00C619C8">
        <w:rPr>
          <w:rFonts w:ascii="Trebuchet MS" w:eastAsiaTheme="minorEastAsia" w:hAnsi="Trebuchet MS"/>
          <w:b/>
          <w:sz w:val="24"/>
          <w:szCs w:val="24"/>
          <w:lang w:val="en-GB" w:eastAsia="en-GB"/>
        </w:rPr>
        <w:t xml:space="preserve"> de </w:t>
      </w:r>
      <w:proofErr w:type="spellStart"/>
      <w:r w:rsidRPr="00C619C8">
        <w:rPr>
          <w:rFonts w:ascii="Trebuchet MS" w:eastAsiaTheme="minorEastAsia" w:hAnsi="Trebuchet MS"/>
          <w:b/>
          <w:sz w:val="24"/>
          <w:szCs w:val="24"/>
          <w:lang w:val="en-GB" w:eastAsia="en-GB"/>
        </w:rPr>
        <w:t>desfășurare</w:t>
      </w:r>
      <w:proofErr w:type="spellEnd"/>
      <w:r w:rsidRPr="00C619C8">
        <w:rPr>
          <w:rFonts w:ascii="Trebuchet MS" w:eastAsiaTheme="minorEastAsia" w:hAnsi="Trebuchet MS"/>
          <w:b/>
          <w:sz w:val="24"/>
          <w:szCs w:val="24"/>
          <w:lang w:val="en-GB" w:eastAsia="en-GB"/>
        </w:rPr>
        <w:t xml:space="preserve"> a </w:t>
      </w:r>
      <w:proofErr w:type="spellStart"/>
      <w:r w:rsidRPr="00C619C8">
        <w:rPr>
          <w:rFonts w:ascii="Trebuchet MS" w:eastAsiaTheme="minorEastAsia" w:hAnsi="Trebuchet MS"/>
          <w:b/>
          <w:sz w:val="24"/>
          <w:szCs w:val="24"/>
          <w:lang w:val="en-GB" w:eastAsia="en-GB"/>
        </w:rPr>
        <w:t>procesului</w:t>
      </w:r>
      <w:proofErr w:type="spellEnd"/>
      <w:r w:rsidRPr="00C619C8">
        <w:rPr>
          <w:rFonts w:ascii="Trebuchet MS" w:eastAsiaTheme="minorEastAsia" w:hAnsi="Trebuchet MS"/>
          <w:b/>
          <w:sz w:val="24"/>
          <w:szCs w:val="24"/>
          <w:lang w:val="en-GB" w:eastAsia="en-GB"/>
        </w:rPr>
        <w:t xml:space="preserve"> de </w:t>
      </w:r>
      <w:proofErr w:type="spellStart"/>
      <w:r w:rsidRPr="00C619C8">
        <w:rPr>
          <w:rFonts w:ascii="Trebuchet MS" w:eastAsiaTheme="minorEastAsia" w:hAnsi="Trebuchet MS"/>
          <w:b/>
          <w:sz w:val="24"/>
          <w:szCs w:val="24"/>
          <w:lang w:val="en-GB" w:eastAsia="en-GB"/>
        </w:rPr>
        <w:t>selecție</w:t>
      </w:r>
      <w:proofErr w:type="spellEnd"/>
      <w:r w:rsidRPr="00C619C8">
        <w:rPr>
          <w:rFonts w:ascii="Trebuchet MS" w:eastAsiaTheme="minorEastAsia" w:hAnsi="Trebuchet MS"/>
          <w:b/>
          <w:sz w:val="24"/>
          <w:szCs w:val="24"/>
          <w:lang w:val="en-GB" w:eastAsia="en-GB"/>
        </w:rPr>
        <w:t xml:space="preserve"> a </w:t>
      </w:r>
      <w:proofErr w:type="spellStart"/>
      <w:r w:rsidRPr="00C619C8">
        <w:rPr>
          <w:rFonts w:ascii="Trebuchet MS" w:eastAsiaTheme="minorEastAsia" w:hAnsi="Trebuchet MS"/>
          <w:b/>
          <w:sz w:val="24"/>
          <w:szCs w:val="24"/>
          <w:lang w:val="en-GB" w:eastAsia="en-GB"/>
        </w:rPr>
        <w:t>proiectelor</w:t>
      </w:r>
      <w:proofErr w:type="spellEnd"/>
      <w:r w:rsidRPr="00C619C8">
        <w:rPr>
          <w:rFonts w:ascii="Trebuchet MS" w:eastAsiaTheme="minorEastAsia" w:hAnsi="Trebuchet MS"/>
          <w:b/>
          <w:sz w:val="24"/>
          <w:szCs w:val="24"/>
          <w:lang w:val="en-GB" w:eastAsia="en-GB"/>
        </w:rPr>
        <w:t xml:space="preserve">, </w:t>
      </w:r>
      <w:proofErr w:type="spellStart"/>
      <w:r w:rsidRPr="00C619C8">
        <w:rPr>
          <w:rFonts w:ascii="Trebuchet MS" w:eastAsiaTheme="minorEastAsia" w:hAnsi="Trebuchet MS"/>
          <w:b/>
          <w:sz w:val="24"/>
          <w:szCs w:val="24"/>
          <w:lang w:val="en-GB" w:eastAsia="en-GB"/>
        </w:rPr>
        <w:t>inclusiv</w:t>
      </w:r>
      <w:proofErr w:type="spellEnd"/>
      <w:r w:rsidRPr="00C619C8">
        <w:rPr>
          <w:rFonts w:ascii="Trebuchet MS" w:eastAsiaTheme="minorEastAsia" w:hAnsi="Trebuchet MS"/>
          <w:b/>
          <w:sz w:val="24"/>
          <w:szCs w:val="24"/>
          <w:lang w:val="en-GB" w:eastAsia="en-GB"/>
        </w:rPr>
        <w:t xml:space="preserve"> </w:t>
      </w:r>
      <w:proofErr w:type="spellStart"/>
      <w:r w:rsidRPr="00C619C8">
        <w:rPr>
          <w:rFonts w:ascii="Trebuchet MS" w:eastAsiaTheme="minorEastAsia" w:hAnsi="Trebuchet MS"/>
          <w:b/>
          <w:sz w:val="24"/>
          <w:szCs w:val="24"/>
          <w:lang w:val="en-GB" w:eastAsia="en-GB"/>
        </w:rPr>
        <w:t>soluționarea</w:t>
      </w:r>
      <w:proofErr w:type="spellEnd"/>
      <w:r w:rsidRPr="00C619C8">
        <w:rPr>
          <w:rFonts w:ascii="Trebuchet MS" w:eastAsiaTheme="minorEastAsia" w:hAnsi="Trebuchet MS"/>
          <w:b/>
          <w:sz w:val="24"/>
          <w:szCs w:val="24"/>
          <w:lang w:val="en-GB" w:eastAsia="en-GB"/>
        </w:rPr>
        <w:t xml:space="preserve"> </w:t>
      </w:r>
      <w:proofErr w:type="spellStart"/>
      <w:r w:rsidRPr="00C619C8">
        <w:rPr>
          <w:rFonts w:ascii="Trebuchet MS" w:eastAsiaTheme="minorEastAsia" w:hAnsi="Trebuchet MS"/>
          <w:b/>
          <w:sz w:val="24"/>
          <w:szCs w:val="24"/>
          <w:lang w:val="en-GB" w:eastAsia="en-GB"/>
        </w:rPr>
        <w:t>contestațiilor</w:t>
      </w:r>
      <w:proofErr w:type="spellEnd"/>
    </w:p>
    <w:p w14:paraId="72D86FB9" w14:textId="77777777" w:rsidR="00CA5BF2" w:rsidRPr="00CA5BF2" w:rsidRDefault="00C619C8" w:rsidP="00CA5BF2">
      <w:pPr>
        <w:spacing w:after="200" w:line="276" w:lineRule="auto"/>
        <w:ind w:firstLine="720"/>
        <w:jc w:val="both"/>
        <w:rPr>
          <w:rFonts w:ascii="Trebuchet MS" w:eastAsiaTheme="minorEastAsia" w:hAnsi="Trebuchet MS"/>
          <w:b/>
          <w:sz w:val="24"/>
          <w:szCs w:val="24"/>
          <w:lang w:val="en-GB" w:eastAsia="en-GB"/>
        </w:rPr>
      </w:pPr>
      <w:proofErr w:type="spellStart"/>
      <w:r>
        <w:rPr>
          <w:rFonts w:ascii="Trebuchet MS" w:eastAsiaTheme="minorEastAsia" w:hAnsi="Trebuchet MS"/>
          <w:b/>
          <w:sz w:val="24"/>
          <w:szCs w:val="24"/>
          <w:lang w:val="en-GB" w:eastAsia="en-GB"/>
        </w:rPr>
        <w:t>Selectia</w:t>
      </w:r>
      <w:proofErr w:type="spellEnd"/>
      <w:r>
        <w:rPr>
          <w:rFonts w:ascii="Trebuchet MS" w:eastAsiaTheme="minorEastAsia" w:hAnsi="Trebuchet MS"/>
          <w:b/>
          <w:sz w:val="24"/>
          <w:szCs w:val="24"/>
          <w:lang w:val="en-GB" w:eastAsia="en-GB"/>
        </w:rPr>
        <w:t xml:space="preserve"> </w:t>
      </w:r>
      <w:proofErr w:type="spellStart"/>
      <w:r>
        <w:rPr>
          <w:rFonts w:ascii="Trebuchet MS" w:eastAsiaTheme="minorEastAsia" w:hAnsi="Trebuchet MS"/>
          <w:b/>
          <w:sz w:val="24"/>
          <w:szCs w:val="24"/>
          <w:lang w:val="en-GB" w:eastAsia="en-GB"/>
        </w:rPr>
        <w:t>proiectelor</w:t>
      </w:r>
      <w:proofErr w:type="spellEnd"/>
      <w:r w:rsidR="00CA5BF2" w:rsidRPr="00CA5BF2">
        <w:rPr>
          <w:rFonts w:ascii="Trebuchet MS" w:eastAsiaTheme="minorEastAsia" w:hAnsi="Trebuchet MS"/>
          <w:b/>
          <w:sz w:val="24"/>
          <w:szCs w:val="24"/>
          <w:lang w:val="en-GB" w:eastAsia="en-GB"/>
        </w:rPr>
        <w:t xml:space="preserve"> se </w:t>
      </w:r>
      <w:proofErr w:type="spellStart"/>
      <w:r w:rsidR="00CA5BF2" w:rsidRPr="00CA5BF2">
        <w:rPr>
          <w:rFonts w:ascii="Trebuchet MS" w:eastAsiaTheme="minorEastAsia" w:hAnsi="Trebuchet MS"/>
          <w:b/>
          <w:sz w:val="24"/>
          <w:szCs w:val="24"/>
          <w:lang w:val="en-GB" w:eastAsia="en-GB"/>
        </w:rPr>
        <w:t>va</w:t>
      </w:r>
      <w:proofErr w:type="spellEnd"/>
      <w:r w:rsidR="00CA5BF2" w:rsidRPr="00CA5BF2">
        <w:rPr>
          <w:rFonts w:ascii="Trebuchet MS" w:eastAsiaTheme="minorEastAsia" w:hAnsi="Trebuchet MS"/>
          <w:b/>
          <w:sz w:val="24"/>
          <w:szCs w:val="24"/>
          <w:lang w:val="en-GB" w:eastAsia="en-GB"/>
        </w:rPr>
        <w:t xml:space="preserve"> face în </w:t>
      </w:r>
      <w:proofErr w:type="spellStart"/>
      <w:r w:rsidR="00CA5BF2" w:rsidRPr="00CA5BF2">
        <w:rPr>
          <w:rFonts w:ascii="Trebuchet MS" w:eastAsiaTheme="minorEastAsia" w:hAnsi="Trebuchet MS"/>
          <w:b/>
          <w:sz w:val="24"/>
          <w:szCs w:val="24"/>
          <w:lang w:val="en-GB" w:eastAsia="en-GB"/>
        </w:rPr>
        <w:t>conformitate</w:t>
      </w:r>
      <w:proofErr w:type="spellEnd"/>
      <w:r w:rsidR="00CA5BF2" w:rsidRPr="00CA5BF2">
        <w:rPr>
          <w:rFonts w:ascii="Trebuchet MS" w:eastAsiaTheme="minorEastAsia" w:hAnsi="Trebuchet MS"/>
          <w:b/>
          <w:sz w:val="24"/>
          <w:szCs w:val="24"/>
          <w:lang w:val="en-GB" w:eastAsia="en-GB"/>
        </w:rPr>
        <w:t xml:space="preserve"> cu Cap. XI al SDL “</w:t>
      </w:r>
      <w:proofErr w:type="spellStart"/>
      <w:r w:rsidR="00CA5BF2" w:rsidRPr="00CA5BF2">
        <w:rPr>
          <w:rFonts w:ascii="Trebuchet MS" w:eastAsiaTheme="minorEastAsia" w:hAnsi="Trebuchet MS"/>
          <w:b/>
          <w:sz w:val="24"/>
          <w:szCs w:val="24"/>
          <w:lang w:val="en-GB" w:eastAsia="en-GB"/>
        </w:rPr>
        <w:t>Procedura</w:t>
      </w:r>
      <w:proofErr w:type="spellEnd"/>
      <w:r w:rsidR="00CA5BF2" w:rsidRPr="00CA5BF2">
        <w:rPr>
          <w:rFonts w:ascii="Trebuchet MS" w:eastAsiaTheme="minorEastAsia" w:hAnsi="Trebuchet MS"/>
          <w:b/>
          <w:sz w:val="24"/>
          <w:szCs w:val="24"/>
          <w:lang w:val="en-GB" w:eastAsia="en-GB"/>
        </w:rPr>
        <w:t xml:space="preserve"> de </w:t>
      </w:r>
      <w:proofErr w:type="spellStart"/>
      <w:r w:rsidR="00CA5BF2" w:rsidRPr="00CA5BF2">
        <w:rPr>
          <w:rFonts w:ascii="Trebuchet MS" w:eastAsiaTheme="minorEastAsia" w:hAnsi="Trebuchet MS"/>
          <w:b/>
          <w:sz w:val="24"/>
          <w:szCs w:val="24"/>
          <w:lang w:val="en-GB" w:eastAsia="en-GB"/>
        </w:rPr>
        <w:t>evaluare</w:t>
      </w:r>
      <w:proofErr w:type="spellEnd"/>
      <w:r w:rsidR="00CA5BF2" w:rsidRPr="00CA5BF2">
        <w:rPr>
          <w:rFonts w:ascii="Trebuchet MS" w:eastAsiaTheme="minorEastAsia" w:hAnsi="Trebuchet MS"/>
          <w:b/>
          <w:sz w:val="24"/>
          <w:szCs w:val="24"/>
          <w:lang w:val="en-GB" w:eastAsia="en-GB"/>
        </w:rPr>
        <w:t xml:space="preserve"> </w:t>
      </w:r>
      <w:proofErr w:type="spellStart"/>
      <w:r w:rsidR="00CA5BF2" w:rsidRPr="00CA5BF2">
        <w:rPr>
          <w:rFonts w:ascii="Trebuchet MS" w:eastAsiaTheme="minorEastAsia" w:hAnsi="Trebuchet MS"/>
          <w:b/>
          <w:sz w:val="24"/>
          <w:szCs w:val="24"/>
          <w:lang w:val="en-GB" w:eastAsia="en-GB"/>
        </w:rPr>
        <w:t>și</w:t>
      </w:r>
      <w:proofErr w:type="spellEnd"/>
      <w:r w:rsidR="00CA5BF2" w:rsidRPr="00CA5BF2">
        <w:rPr>
          <w:rFonts w:ascii="Trebuchet MS" w:eastAsiaTheme="minorEastAsia" w:hAnsi="Trebuchet MS"/>
          <w:b/>
          <w:sz w:val="24"/>
          <w:szCs w:val="24"/>
          <w:lang w:val="en-GB" w:eastAsia="en-GB"/>
        </w:rPr>
        <w:t xml:space="preserve"> </w:t>
      </w:r>
      <w:proofErr w:type="spellStart"/>
      <w:r w:rsidR="00CA5BF2" w:rsidRPr="00CA5BF2">
        <w:rPr>
          <w:rFonts w:ascii="Trebuchet MS" w:eastAsiaTheme="minorEastAsia" w:hAnsi="Trebuchet MS"/>
          <w:b/>
          <w:sz w:val="24"/>
          <w:szCs w:val="24"/>
          <w:lang w:val="en-GB" w:eastAsia="en-GB"/>
        </w:rPr>
        <w:t>selecție</w:t>
      </w:r>
      <w:proofErr w:type="spellEnd"/>
      <w:r w:rsidR="00CA5BF2" w:rsidRPr="00CA5BF2">
        <w:rPr>
          <w:rFonts w:ascii="Trebuchet MS" w:eastAsiaTheme="minorEastAsia" w:hAnsi="Trebuchet MS"/>
          <w:b/>
          <w:sz w:val="24"/>
          <w:szCs w:val="24"/>
          <w:lang w:val="en-GB" w:eastAsia="en-GB"/>
        </w:rPr>
        <w:t xml:space="preserve"> a </w:t>
      </w:r>
      <w:proofErr w:type="spellStart"/>
      <w:r w:rsidR="00CA5BF2" w:rsidRPr="00CA5BF2">
        <w:rPr>
          <w:rFonts w:ascii="Trebuchet MS" w:eastAsiaTheme="minorEastAsia" w:hAnsi="Trebuchet MS"/>
          <w:b/>
          <w:sz w:val="24"/>
          <w:szCs w:val="24"/>
          <w:lang w:val="en-GB" w:eastAsia="en-GB"/>
        </w:rPr>
        <w:t>proiectelor</w:t>
      </w:r>
      <w:proofErr w:type="spellEnd"/>
      <w:r w:rsidR="00CA5BF2" w:rsidRPr="00CA5BF2">
        <w:rPr>
          <w:rFonts w:ascii="Trebuchet MS" w:eastAsiaTheme="minorEastAsia" w:hAnsi="Trebuchet MS"/>
          <w:b/>
          <w:sz w:val="24"/>
          <w:szCs w:val="24"/>
          <w:lang w:val="en-GB" w:eastAsia="en-GB"/>
        </w:rPr>
        <w:t xml:space="preserve"> </w:t>
      </w:r>
      <w:proofErr w:type="spellStart"/>
      <w:r w:rsidR="00CA5BF2" w:rsidRPr="00CA5BF2">
        <w:rPr>
          <w:rFonts w:ascii="Trebuchet MS" w:eastAsiaTheme="minorEastAsia" w:hAnsi="Trebuchet MS"/>
          <w:b/>
          <w:sz w:val="24"/>
          <w:szCs w:val="24"/>
          <w:lang w:val="en-GB" w:eastAsia="en-GB"/>
        </w:rPr>
        <w:t>depuse</w:t>
      </w:r>
      <w:proofErr w:type="spellEnd"/>
      <w:r w:rsidR="00CA5BF2" w:rsidRPr="00CA5BF2">
        <w:rPr>
          <w:rFonts w:ascii="Trebuchet MS" w:eastAsiaTheme="minorEastAsia" w:hAnsi="Trebuchet MS"/>
          <w:b/>
          <w:sz w:val="24"/>
          <w:szCs w:val="24"/>
          <w:lang w:val="en-GB" w:eastAsia="en-GB"/>
        </w:rPr>
        <w:t xml:space="preserve"> în </w:t>
      </w:r>
      <w:proofErr w:type="spellStart"/>
      <w:r w:rsidR="00CA5BF2" w:rsidRPr="00CA5BF2">
        <w:rPr>
          <w:rFonts w:ascii="Trebuchet MS" w:eastAsiaTheme="minorEastAsia" w:hAnsi="Trebuchet MS"/>
          <w:b/>
          <w:sz w:val="24"/>
          <w:szCs w:val="24"/>
          <w:lang w:val="en-GB" w:eastAsia="en-GB"/>
        </w:rPr>
        <w:t>cadrul</w:t>
      </w:r>
      <w:proofErr w:type="spellEnd"/>
      <w:r w:rsidR="00CA5BF2" w:rsidRPr="00CA5BF2">
        <w:rPr>
          <w:rFonts w:ascii="Trebuchet MS" w:eastAsiaTheme="minorEastAsia" w:hAnsi="Trebuchet MS"/>
          <w:b/>
          <w:sz w:val="24"/>
          <w:szCs w:val="24"/>
          <w:lang w:val="en-GB" w:eastAsia="en-GB"/>
        </w:rPr>
        <w:t xml:space="preserve"> SDL”, </w:t>
      </w:r>
      <w:proofErr w:type="spellStart"/>
      <w:r w:rsidR="00CA5BF2" w:rsidRPr="00CA5BF2">
        <w:rPr>
          <w:rFonts w:ascii="Trebuchet MS" w:eastAsiaTheme="minorEastAsia" w:hAnsi="Trebuchet MS"/>
          <w:b/>
          <w:sz w:val="24"/>
          <w:szCs w:val="24"/>
          <w:lang w:val="en-GB" w:eastAsia="en-GB"/>
        </w:rPr>
        <w:t>aprobată</w:t>
      </w:r>
      <w:proofErr w:type="spellEnd"/>
      <w:r w:rsidR="00CA5BF2" w:rsidRPr="00CA5BF2">
        <w:rPr>
          <w:rFonts w:ascii="Trebuchet MS" w:eastAsiaTheme="minorEastAsia" w:hAnsi="Trebuchet MS"/>
          <w:b/>
          <w:sz w:val="24"/>
          <w:szCs w:val="24"/>
          <w:lang w:val="en-GB" w:eastAsia="en-GB"/>
        </w:rPr>
        <w:t xml:space="preserve"> de </w:t>
      </w:r>
      <w:proofErr w:type="spellStart"/>
      <w:r w:rsidR="00CA5BF2" w:rsidRPr="00CA5BF2">
        <w:rPr>
          <w:rFonts w:ascii="Trebuchet MS" w:eastAsiaTheme="minorEastAsia" w:hAnsi="Trebuchet MS"/>
          <w:b/>
          <w:sz w:val="24"/>
          <w:szCs w:val="24"/>
          <w:lang w:val="en-GB" w:eastAsia="en-GB"/>
        </w:rPr>
        <w:t>către</w:t>
      </w:r>
      <w:proofErr w:type="spellEnd"/>
      <w:r w:rsidR="00CA5BF2" w:rsidRPr="00CA5BF2">
        <w:rPr>
          <w:rFonts w:ascii="Trebuchet MS" w:eastAsiaTheme="minorEastAsia" w:hAnsi="Trebuchet MS"/>
          <w:b/>
          <w:sz w:val="24"/>
          <w:szCs w:val="24"/>
          <w:lang w:val="en-GB" w:eastAsia="en-GB"/>
        </w:rPr>
        <w:t xml:space="preserve"> DGDR AM PNDR, </w:t>
      </w:r>
      <w:proofErr w:type="spellStart"/>
      <w:r w:rsidR="00CA5BF2" w:rsidRPr="00CA5BF2">
        <w:rPr>
          <w:rFonts w:ascii="Trebuchet MS" w:eastAsiaTheme="minorEastAsia" w:hAnsi="Trebuchet MS"/>
          <w:b/>
          <w:sz w:val="24"/>
          <w:szCs w:val="24"/>
          <w:lang w:val="en-GB" w:eastAsia="en-GB"/>
        </w:rPr>
        <w:t>astfel</w:t>
      </w:r>
      <w:proofErr w:type="spellEnd"/>
      <w:r w:rsidR="00CA5BF2" w:rsidRPr="00CA5BF2">
        <w:rPr>
          <w:rFonts w:ascii="Trebuchet MS" w:eastAsiaTheme="minorEastAsia" w:hAnsi="Trebuchet MS"/>
          <w:b/>
          <w:sz w:val="24"/>
          <w:szCs w:val="24"/>
          <w:lang w:val="en-GB" w:eastAsia="en-GB"/>
        </w:rPr>
        <w:t>:</w:t>
      </w:r>
    </w:p>
    <w:p w14:paraId="744301EB" w14:textId="77777777" w:rsidR="00CA5BF2" w:rsidRPr="00CA5BF2" w:rsidRDefault="00CA5BF2" w:rsidP="00CA5BF2">
      <w:pPr>
        <w:spacing w:after="200" w:line="276" w:lineRule="auto"/>
        <w:ind w:firstLine="720"/>
        <w:jc w:val="both"/>
        <w:rPr>
          <w:rFonts w:ascii="Trebuchet MS" w:eastAsiaTheme="minorEastAsia" w:hAnsi="Trebuchet MS"/>
          <w:sz w:val="24"/>
          <w:szCs w:val="24"/>
          <w:lang w:val="en-GB" w:eastAsia="en-GB"/>
        </w:rPr>
      </w:pPr>
      <w:proofErr w:type="spellStart"/>
      <w:r w:rsidRPr="00CA5BF2">
        <w:rPr>
          <w:rFonts w:ascii="Trebuchet MS" w:eastAsiaTheme="minorEastAsia" w:hAnsi="Trebuchet MS"/>
          <w:sz w:val="24"/>
          <w:szCs w:val="24"/>
          <w:lang w:val="en-GB" w:eastAsia="en-GB"/>
        </w:rPr>
        <w:t>Comitetul</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Selecție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 xml:space="preserve"> are în </w:t>
      </w:r>
      <w:proofErr w:type="spellStart"/>
      <w:r w:rsidRPr="00CA5BF2">
        <w:rPr>
          <w:rFonts w:ascii="Trebuchet MS" w:eastAsiaTheme="minorEastAsia" w:hAnsi="Trebuchet MS"/>
          <w:sz w:val="24"/>
          <w:szCs w:val="24"/>
          <w:lang w:val="en-GB" w:eastAsia="en-GB"/>
        </w:rPr>
        <w:t>componența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sa</w:t>
      </w:r>
      <w:proofErr w:type="spellEnd"/>
      <w:r w:rsidRPr="00CA5BF2">
        <w:rPr>
          <w:rFonts w:ascii="Trebuchet MS" w:eastAsiaTheme="minorEastAsia" w:hAnsi="Trebuchet MS"/>
          <w:sz w:val="24"/>
          <w:szCs w:val="24"/>
          <w:lang w:val="en-GB" w:eastAsia="en-GB"/>
        </w:rPr>
        <w:t xml:space="preserve">: 2 </w:t>
      </w:r>
      <w:proofErr w:type="spellStart"/>
      <w:r w:rsidRPr="00CA5BF2">
        <w:rPr>
          <w:rFonts w:ascii="Trebuchet MS" w:eastAsiaTheme="minorEastAsia" w:hAnsi="Trebuchet MS"/>
          <w:sz w:val="24"/>
          <w:szCs w:val="24"/>
          <w:lang w:val="en-GB" w:eastAsia="en-GB"/>
        </w:rPr>
        <w:t>reprezentanți</w:t>
      </w:r>
      <w:proofErr w:type="spellEnd"/>
      <w:r w:rsidRPr="00CA5BF2">
        <w:rPr>
          <w:rFonts w:ascii="Trebuchet MS" w:eastAsiaTheme="minorEastAsia" w:hAnsi="Trebuchet MS"/>
          <w:sz w:val="24"/>
          <w:szCs w:val="24"/>
          <w:lang w:val="en-GB" w:eastAsia="en-GB"/>
        </w:rPr>
        <w:t xml:space="preserve"> ai </w:t>
      </w:r>
      <w:proofErr w:type="spellStart"/>
      <w:r w:rsidRPr="00CA5BF2">
        <w:rPr>
          <w:rFonts w:ascii="Trebuchet MS" w:eastAsiaTheme="minorEastAsia" w:hAnsi="Trebuchet MS"/>
          <w:sz w:val="24"/>
          <w:szCs w:val="24"/>
          <w:lang w:val="en-GB" w:eastAsia="en-GB"/>
        </w:rPr>
        <w:t>Autorităților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Publice</w:t>
      </w:r>
      <w:proofErr w:type="spellEnd"/>
      <w:r w:rsidRPr="00CA5BF2">
        <w:rPr>
          <w:rFonts w:ascii="Trebuchet MS" w:eastAsiaTheme="minorEastAsia" w:hAnsi="Trebuchet MS"/>
          <w:sz w:val="24"/>
          <w:szCs w:val="24"/>
          <w:lang w:val="en-GB" w:eastAsia="en-GB"/>
        </w:rPr>
        <w:t xml:space="preserve"> (28,57%), 1 </w:t>
      </w:r>
      <w:proofErr w:type="spellStart"/>
      <w:r w:rsidRPr="00CA5BF2">
        <w:rPr>
          <w:rFonts w:ascii="Trebuchet MS" w:eastAsiaTheme="minorEastAsia" w:hAnsi="Trebuchet MS"/>
          <w:sz w:val="24"/>
          <w:szCs w:val="24"/>
          <w:lang w:val="en-GB" w:eastAsia="en-GB"/>
        </w:rPr>
        <w:t>reprezentat</w:t>
      </w:r>
      <w:proofErr w:type="spellEnd"/>
      <w:r w:rsidRPr="00CA5BF2">
        <w:rPr>
          <w:rFonts w:ascii="Trebuchet MS" w:eastAsiaTheme="minorEastAsia" w:hAnsi="Trebuchet MS"/>
          <w:sz w:val="24"/>
          <w:szCs w:val="24"/>
          <w:lang w:val="en-GB" w:eastAsia="en-GB"/>
        </w:rPr>
        <w:t xml:space="preserve"> al </w:t>
      </w:r>
      <w:proofErr w:type="spellStart"/>
      <w:r w:rsidRPr="00CA5BF2">
        <w:rPr>
          <w:rFonts w:ascii="Trebuchet MS" w:eastAsiaTheme="minorEastAsia" w:hAnsi="Trebuchet MS"/>
          <w:sz w:val="24"/>
          <w:szCs w:val="24"/>
          <w:lang w:val="en-GB" w:eastAsia="en-GB"/>
        </w:rPr>
        <w:t>Societății</w:t>
      </w:r>
      <w:proofErr w:type="spellEnd"/>
      <w:r w:rsidRPr="00CA5BF2">
        <w:rPr>
          <w:rFonts w:ascii="Trebuchet MS" w:eastAsiaTheme="minorEastAsia" w:hAnsi="Trebuchet MS"/>
          <w:sz w:val="24"/>
          <w:szCs w:val="24"/>
          <w:lang w:val="en-GB" w:eastAsia="en-GB"/>
        </w:rPr>
        <w:t xml:space="preserve"> Civile (14,29%), 2 </w:t>
      </w:r>
      <w:proofErr w:type="spellStart"/>
      <w:r w:rsidRPr="00CA5BF2">
        <w:rPr>
          <w:rFonts w:ascii="Trebuchet MS" w:eastAsiaTheme="minorEastAsia" w:hAnsi="Trebuchet MS"/>
          <w:sz w:val="24"/>
          <w:szCs w:val="24"/>
          <w:lang w:val="en-GB" w:eastAsia="en-GB"/>
        </w:rPr>
        <w:t>reprezentanți</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domeniul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agricol</w:t>
      </w:r>
      <w:proofErr w:type="spellEnd"/>
      <w:r w:rsidRPr="00CA5BF2">
        <w:rPr>
          <w:rFonts w:ascii="Trebuchet MS" w:eastAsiaTheme="minorEastAsia" w:hAnsi="Trebuchet MS"/>
          <w:sz w:val="24"/>
          <w:szCs w:val="24"/>
          <w:lang w:val="en-GB" w:eastAsia="en-GB"/>
        </w:rPr>
        <w:t xml:space="preserve"> (28,57%), 1 </w:t>
      </w:r>
      <w:proofErr w:type="spellStart"/>
      <w:r w:rsidRPr="00CA5BF2">
        <w:rPr>
          <w:rFonts w:ascii="Trebuchet MS" w:eastAsiaTheme="minorEastAsia" w:hAnsi="Trebuchet MS"/>
          <w:sz w:val="24"/>
          <w:szCs w:val="24"/>
          <w:lang w:val="en-GB" w:eastAsia="en-GB"/>
        </w:rPr>
        <w:t>reprezentant</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domeniul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transporturi</w:t>
      </w:r>
      <w:proofErr w:type="spellEnd"/>
      <w:r w:rsidRPr="00CA5BF2">
        <w:rPr>
          <w:rFonts w:ascii="Trebuchet MS" w:eastAsiaTheme="minorEastAsia" w:hAnsi="Trebuchet MS"/>
          <w:sz w:val="24"/>
          <w:szCs w:val="24"/>
          <w:lang w:val="en-GB" w:eastAsia="en-GB"/>
        </w:rPr>
        <w:t xml:space="preserve"> (14,29%),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1 </w:t>
      </w:r>
      <w:proofErr w:type="spellStart"/>
      <w:r w:rsidRPr="00CA5BF2">
        <w:rPr>
          <w:rFonts w:ascii="Trebuchet MS" w:eastAsiaTheme="minorEastAsia" w:hAnsi="Trebuchet MS"/>
          <w:sz w:val="24"/>
          <w:szCs w:val="24"/>
          <w:lang w:val="en-GB" w:eastAsia="en-GB"/>
        </w:rPr>
        <w:t>reprezentant</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domeniul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hoteluri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restaurante</w:t>
      </w:r>
      <w:proofErr w:type="spellEnd"/>
      <w:r w:rsidRPr="00CA5BF2">
        <w:rPr>
          <w:rFonts w:ascii="Trebuchet MS" w:eastAsiaTheme="minorEastAsia" w:hAnsi="Trebuchet MS"/>
          <w:sz w:val="24"/>
          <w:szCs w:val="24"/>
          <w:lang w:val="en-GB" w:eastAsia="en-GB"/>
        </w:rPr>
        <w:t xml:space="preserve"> (14,29%). </w:t>
      </w:r>
      <w:proofErr w:type="spellStart"/>
      <w:r w:rsidRPr="00CA5BF2">
        <w:rPr>
          <w:rFonts w:ascii="Trebuchet MS" w:eastAsiaTheme="minorEastAsia" w:hAnsi="Trebuchet MS"/>
          <w:sz w:val="24"/>
          <w:szCs w:val="24"/>
          <w:lang w:val="en-GB" w:eastAsia="en-GB"/>
        </w:rPr>
        <w:t>Raportul</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parteneri</w:t>
      </w:r>
      <w:proofErr w:type="spellEnd"/>
      <w:r w:rsidRPr="00CA5BF2">
        <w:rPr>
          <w:rFonts w:ascii="Trebuchet MS" w:eastAsiaTheme="minorEastAsia" w:hAnsi="Trebuchet MS"/>
          <w:sz w:val="24"/>
          <w:szCs w:val="24"/>
          <w:lang w:val="en-GB" w:eastAsia="en-GB"/>
        </w:rPr>
        <w:t xml:space="preserve"> din urban/rural </w:t>
      </w:r>
      <w:proofErr w:type="spellStart"/>
      <w:r w:rsidRPr="00CA5BF2">
        <w:rPr>
          <w:rFonts w:ascii="Trebuchet MS" w:eastAsiaTheme="minorEastAsia" w:hAnsi="Trebuchet MS"/>
          <w:sz w:val="24"/>
          <w:szCs w:val="24"/>
          <w:lang w:val="en-GB" w:eastAsia="en-GB"/>
        </w:rPr>
        <w:t>este</w:t>
      </w:r>
      <w:proofErr w:type="spellEnd"/>
      <w:r w:rsidRPr="00CA5BF2">
        <w:rPr>
          <w:rFonts w:ascii="Trebuchet MS" w:eastAsiaTheme="minorEastAsia" w:hAnsi="Trebuchet MS"/>
          <w:sz w:val="24"/>
          <w:szCs w:val="24"/>
          <w:lang w:val="en-GB" w:eastAsia="en-GB"/>
        </w:rPr>
        <w:t xml:space="preserve"> de 14,29% / 85,71%. Din </w:t>
      </w:r>
      <w:proofErr w:type="spellStart"/>
      <w:r w:rsidRPr="00CA5BF2">
        <w:rPr>
          <w:rFonts w:ascii="Trebuchet MS" w:eastAsiaTheme="minorEastAsia" w:hAnsi="Trebuchet MS"/>
          <w:sz w:val="24"/>
          <w:szCs w:val="24"/>
          <w:lang w:val="en-GB" w:eastAsia="en-GB"/>
        </w:rPr>
        <w:t>cele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expuse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reiese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faptul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autoritățile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publice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grupurile</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interese</w:t>
      </w:r>
      <w:proofErr w:type="spellEnd"/>
      <w:r w:rsidRPr="00CA5BF2">
        <w:rPr>
          <w:rFonts w:ascii="Trebuchet MS" w:eastAsiaTheme="minorEastAsia" w:hAnsi="Trebuchet MS"/>
          <w:sz w:val="24"/>
          <w:szCs w:val="24"/>
          <w:lang w:val="en-GB" w:eastAsia="en-GB"/>
        </w:rPr>
        <w:t xml:space="preserve"> nu </w:t>
      </w:r>
      <w:proofErr w:type="spellStart"/>
      <w:r w:rsidRPr="00CA5BF2">
        <w:rPr>
          <w:rFonts w:ascii="Trebuchet MS" w:eastAsiaTheme="minorEastAsia" w:hAnsi="Trebuchet MS"/>
          <w:sz w:val="24"/>
          <w:szCs w:val="24"/>
          <w:lang w:val="en-GB" w:eastAsia="en-GB"/>
        </w:rPr>
        <w:t>depășesc</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procentul</w:t>
      </w:r>
      <w:proofErr w:type="spellEnd"/>
      <w:r w:rsidRPr="00CA5BF2">
        <w:rPr>
          <w:rFonts w:ascii="Trebuchet MS" w:eastAsiaTheme="minorEastAsia" w:hAnsi="Trebuchet MS"/>
          <w:sz w:val="24"/>
          <w:szCs w:val="24"/>
          <w:lang w:val="en-GB" w:eastAsia="en-GB"/>
        </w:rPr>
        <w:t xml:space="preserve"> de 49% conform </w:t>
      </w:r>
      <w:proofErr w:type="spellStart"/>
      <w:r w:rsidRPr="00CA5BF2">
        <w:rPr>
          <w:rFonts w:ascii="Trebuchet MS" w:eastAsiaTheme="minorEastAsia" w:hAnsi="Trebuchet MS"/>
          <w:sz w:val="24"/>
          <w:szCs w:val="24"/>
          <w:lang w:val="en-GB" w:eastAsia="en-GB"/>
        </w:rPr>
        <w:t>prevederilor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privind</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eligibilitatea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parteneriatului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nici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procentul</w:t>
      </w:r>
      <w:proofErr w:type="spellEnd"/>
      <w:r w:rsidRPr="00CA5BF2">
        <w:rPr>
          <w:rFonts w:ascii="Trebuchet MS" w:eastAsiaTheme="minorEastAsia" w:hAnsi="Trebuchet MS"/>
          <w:sz w:val="24"/>
          <w:szCs w:val="24"/>
          <w:lang w:val="en-GB" w:eastAsia="en-GB"/>
        </w:rPr>
        <w:t xml:space="preserve"> de maxim 25 % </w:t>
      </w:r>
      <w:proofErr w:type="spellStart"/>
      <w:r w:rsidRPr="00CA5BF2">
        <w:rPr>
          <w:rFonts w:ascii="Trebuchet MS" w:eastAsiaTheme="minorEastAsia" w:hAnsi="Trebuchet MS"/>
          <w:sz w:val="24"/>
          <w:szCs w:val="24"/>
          <w:lang w:val="en-GB" w:eastAsia="en-GB"/>
        </w:rPr>
        <w:t>parteneri</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mediul</w:t>
      </w:r>
      <w:proofErr w:type="spellEnd"/>
      <w:r w:rsidRPr="00CA5BF2">
        <w:rPr>
          <w:rFonts w:ascii="Trebuchet MS" w:eastAsiaTheme="minorEastAsia" w:hAnsi="Trebuchet MS"/>
          <w:sz w:val="24"/>
          <w:szCs w:val="24"/>
          <w:lang w:val="en-GB" w:eastAsia="en-GB"/>
        </w:rPr>
        <w:t xml:space="preserve"> urban.</w:t>
      </w:r>
    </w:p>
    <w:p w14:paraId="49AD7BFF" w14:textId="77777777" w:rsidR="00CA5BF2" w:rsidRPr="00CA5BF2" w:rsidRDefault="00CA5BF2" w:rsidP="00CA5BF2">
      <w:pPr>
        <w:spacing w:after="200" w:line="276" w:lineRule="auto"/>
        <w:ind w:firstLine="720"/>
        <w:jc w:val="both"/>
        <w:rPr>
          <w:rFonts w:ascii="Trebuchet MS" w:eastAsiaTheme="minorEastAsia" w:hAnsi="Trebuchet MS" w:cs="Calibri"/>
          <w:color w:val="000000"/>
          <w:sz w:val="24"/>
          <w:szCs w:val="24"/>
          <w:lang w:val="en-GB" w:eastAsia="en-GB"/>
        </w:rPr>
      </w:pP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transparenţa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procesului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selecţie</w:t>
      </w:r>
      <w:proofErr w:type="spellEnd"/>
      <w:r w:rsidRPr="00CA5BF2">
        <w:rPr>
          <w:rFonts w:ascii="Trebuchet MS" w:eastAsiaTheme="minorEastAsia" w:hAnsi="Trebuchet MS"/>
          <w:sz w:val="24"/>
          <w:szCs w:val="24"/>
          <w:lang w:val="en-GB" w:eastAsia="en-GB"/>
        </w:rPr>
        <w:t xml:space="preserve"> a </w:t>
      </w:r>
      <w:proofErr w:type="spellStart"/>
      <w:r w:rsidRPr="00CA5BF2">
        <w:rPr>
          <w:rFonts w:ascii="Trebuchet MS" w:eastAsiaTheme="minorEastAsia" w:hAnsi="Trebuchet MS"/>
          <w:sz w:val="24"/>
          <w:szCs w:val="24"/>
          <w:lang w:val="en-GB" w:eastAsia="en-GB"/>
        </w:rPr>
        <w:t>proiectelor</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cadrul</w:t>
      </w:r>
      <w:proofErr w:type="spellEnd"/>
      <w:r w:rsidRPr="00CA5BF2">
        <w:rPr>
          <w:rFonts w:ascii="Trebuchet MS" w:eastAsiaTheme="minorEastAsia" w:hAnsi="Trebuchet MS"/>
          <w:sz w:val="24"/>
          <w:szCs w:val="24"/>
          <w:lang w:val="en-GB" w:eastAsia="en-GB"/>
        </w:rPr>
        <w:t xml:space="preserve"> GAL şi </w:t>
      </w:r>
      <w:proofErr w:type="spellStart"/>
      <w:r w:rsidRPr="00CA5BF2">
        <w:rPr>
          <w:rFonts w:ascii="Trebuchet MS" w:eastAsiaTheme="minorEastAsia" w:hAnsi="Trebuchet MS"/>
          <w:sz w:val="24"/>
          <w:szCs w:val="24"/>
          <w:lang w:val="en-GB" w:eastAsia="en-GB"/>
        </w:rPr>
        <w:t>totodată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pentru</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efectuarea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activităţilor</w:t>
      </w:r>
      <w:proofErr w:type="spellEnd"/>
      <w:r w:rsidRPr="00CA5BF2">
        <w:rPr>
          <w:rFonts w:ascii="Trebuchet MS" w:eastAsiaTheme="minorEastAsia" w:hAnsi="Trebuchet MS"/>
          <w:sz w:val="24"/>
          <w:szCs w:val="24"/>
          <w:lang w:val="en-GB" w:eastAsia="en-GB"/>
        </w:rPr>
        <w:t xml:space="preserve"> de control şi </w:t>
      </w:r>
      <w:proofErr w:type="spellStart"/>
      <w:r w:rsidRPr="00CA5BF2">
        <w:rPr>
          <w:rFonts w:ascii="Trebuchet MS" w:eastAsiaTheme="minorEastAsia" w:hAnsi="Trebuchet MS"/>
          <w:sz w:val="24"/>
          <w:szCs w:val="24"/>
          <w:lang w:val="en-GB" w:eastAsia="en-GB"/>
        </w:rPr>
        <w:t>monitorizare</w:t>
      </w:r>
      <w:proofErr w:type="spellEnd"/>
      <w:r w:rsidRPr="00CA5BF2">
        <w:rPr>
          <w:rFonts w:ascii="Trebuchet MS" w:eastAsiaTheme="minorEastAsia" w:hAnsi="Trebuchet MS"/>
          <w:sz w:val="24"/>
          <w:szCs w:val="24"/>
          <w:lang w:val="en-GB" w:eastAsia="en-GB"/>
        </w:rPr>
        <w:t xml:space="preserve">, la </w:t>
      </w:r>
      <w:proofErr w:type="spellStart"/>
      <w:r w:rsidRPr="00CA5BF2">
        <w:rPr>
          <w:rFonts w:ascii="Trebuchet MS" w:eastAsiaTheme="minorEastAsia" w:hAnsi="Trebuchet MS"/>
          <w:sz w:val="24"/>
          <w:szCs w:val="24"/>
          <w:lang w:val="en-GB" w:eastAsia="en-GB"/>
        </w:rPr>
        <w:t>aceste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selecţii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va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lua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parte</w:t>
      </w:r>
      <w:proofErr w:type="spellEnd"/>
      <w:r w:rsidRPr="00CA5BF2">
        <w:rPr>
          <w:rFonts w:ascii="Trebuchet MS" w:eastAsiaTheme="minorEastAsia" w:hAnsi="Trebuchet MS"/>
          <w:sz w:val="24"/>
          <w:szCs w:val="24"/>
          <w:lang w:val="en-GB" w:eastAsia="en-GB"/>
        </w:rPr>
        <w:t xml:space="preserve"> şi un </w:t>
      </w:r>
      <w:proofErr w:type="spellStart"/>
      <w:r w:rsidRPr="00CA5BF2">
        <w:rPr>
          <w:rFonts w:ascii="Trebuchet MS" w:eastAsiaTheme="minorEastAsia" w:hAnsi="Trebuchet MS"/>
          <w:sz w:val="24"/>
          <w:szCs w:val="24"/>
          <w:lang w:val="en-GB" w:eastAsia="en-GB"/>
        </w:rPr>
        <w:t>reprezentant</w:t>
      </w:r>
      <w:proofErr w:type="spellEnd"/>
      <w:r w:rsidRPr="00CA5BF2">
        <w:rPr>
          <w:rFonts w:ascii="Trebuchet MS" w:eastAsiaTheme="minorEastAsia" w:hAnsi="Trebuchet MS"/>
          <w:sz w:val="24"/>
          <w:szCs w:val="24"/>
          <w:lang w:val="en-GB" w:eastAsia="en-GB"/>
        </w:rPr>
        <w:t xml:space="preserve"> al </w:t>
      </w:r>
      <w:proofErr w:type="spellStart"/>
      <w:r w:rsidRPr="00CA5BF2">
        <w:rPr>
          <w:rFonts w:ascii="Trebuchet MS" w:eastAsiaTheme="minorEastAsia" w:hAnsi="Trebuchet MS"/>
          <w:sz w:val="24"/>
          <w:szCs w:val="24"/>
          <w:lang w:val="en-GB" w:eastAsia="en-GB"/>
        </w:rPr>
        <w:t>Ministerului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Agriculturii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Dezvoltării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Rurale</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cadrul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Compartimentului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Dezvoltare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Rurală</w:t>
      </w:r>
      <w:proofErr w:type="spellEnd"/>
      <w:r w:rsidRPr="00CA5BF2">
        <w:rPr>
          <w:rFonts w:ascii="Trebuchet MS" w:eastAsiaTheme="minorEastAsia" w:hAnsi="Trebuchet MS"/>
          <w:sz w:val="24"/>
          <w:szCs w:val="24"/>
          <w:lang w:val="en-GB" w:eastAsia="en-GB"/>
        </w:rPr>
        <w:t xml:space="preserve"> de la </w:t>
      </w:r>
      <w:proofErr w:type="spellStart"/>
      <w:r w:rsidRPr="00CA5BF2">
        <w:rPr>
          <w:rFonts w:ascii="Trebuchet MS" w:eastAsiaTheme="minorEastAsia" w:hAnsi="Trebuchet MS"/>
          <w:sz w:val="24"/>
          <w:szCs w:val="24"/>
          <w:lang w:val="en-GB" w:eastAsia="en-GB"/>
        </w:rPr>
        <w:t>nivel</w:t>
      </w:r>
      <w:proofErr w:type="spellEnd"/>
      <w:r w:rsidRPr="00CA5BF2">
        <w:rPr>
          <w:rFonts w:ascii="Trebuchet MS" w:eastAsiaTheme="minorEastAsia" w:hAnsi="Trebuchet MS"/>
          <w:sz w:val="24"/>
          <w:szCs w:val="24"/>
          <w:lang w:val="en-GB" w:eastAsia="en-GB"/>
        </w:rPr>
        <w:t xml:space="preserve"> regional </w:t>
      </w:r>
      <w:proofErr w:type="spellStart"/>
      <w:r w:rsidRPr="00CA5BF2">
        <w:rPr>
          <w:rFonts w:ascii="Trebuchet MS" w:eastAsiaTheme="minorEastAsia" w:hAnsi="Trebuchet MS"/>
          <w:sz w:val="24"/>
          <w:szCs w:val="24"/>
          <w:lang w:val="en-GB" w:eastAsia="en-GB"/>
        </w:rPr>
        <w:t>aflat</w:t>
      </w:r>
      <w:proofErr w:type="spellEnd"/>
      <w:r w:rsidRPr="00CA5BF2">
        <w:rPr>
          <w:rFonts w:ascii="Trebuchet MS" w:eastAsiaTheme="minorEastAsia" w:hAnsi="Trebuchet MS"/>
          <w:sz w:val="24"/>
          <w:szCs w:val="24"/>
          <w:lang w:val="en-GB" w:eastAsia="en-GB"/>
        </w:rPr>
        <w:t xml:space="preserve"> în </w:t>
      </w:r>
      <w:proofErr w:type="spellStart"/>
      <w:r w:rsidRPr="00CA5BF2">
        <w:rPr>
          <w:rFonts w:ascii="Trebuchet MS" w:eastAsiaTheme="minorEastAsia" w:hAnsi="Trebuchet MS"/>
          <w:sz w:val="24"/>
          <w:szCs w:val="24"/>
          <w:lang w:val="en-GB" w:eastAsia="en-GB"/>
        </w:rPr>
        <w:t>subordinea</w:t>
      </w:r>
      <w:proofErr w:type="spellEnd"/>
      <w:r w:rsidRPr="00CA5BF2">
        <w:rPr>
          <w:rFonts w:ascii="Trebuchet MS" w:eastAsiaTheme="minorEastAsia" w:hAnsi="Trebuchet MS"/>
          <w:sz w:val="24"/>
          <w:szCs w:val="24"/>
          <w:lang w:val="en-GB" w:eastAsia="en-GB"/>
        </w:rPr>
        <w:t xml:space="preserve"> MADR</w:t>
      </w:r>
      <w:r w:rsidRPr="00CA5BF2" w:rsidDel="000D747B">
        <w:rPr>
          <w:rFonts w:ascii="Trebuchet MS" w:eastAsiaTheme="minorEastAsia" w:hAnsi="Trebuchet MS"/>
          <w:sz w:val="24"/>
          <w:szCs w:val="24"/>
          <w:lang w:val="en-GB" w:eastAsia="en-GB"/>
        </w:rPr>
        <w:t xml:space="preserve"> </w:t>
      </w:r>
      <w:r w:rsidRPr="00CA5BF2">
        <w:rPr>
          <w:rFonts w:ascii="Trebuchet MS" w:eastAsiaTheme="minorEastAsia" w:hAnsi="Trebuchet MS" w:cs="Calibri"/>
          <w:color w:val="000000"/>
          <w:sz w:val="24"/>
          <w:szCs w:val="24"/>
          <w:lang w:val="en-GB" w:eastAsia="en-GB"/>
        </w:rPr>
        <w:t>.</w:t>
      </w:r>
    </w:p>
    <w:p w14:paraId="1F7AC792" w14:textId="77777777" w:rsidR="00CA5BF2" w:rsidRPr="00CA5BF2" w:rsidRDefault="00CA5BF2" w:rsidP="00CA5BF2">
      <w:pPr>
        <w:spacing w:after="200" w:line="276" w:lineRule="auto"/>
        <w:ind w:firstLine="720"/>
        <w:jc w:val="both"/>
        <w:rPr>
          <w:rFonts w:ascii="Trebuchet MS" w:eastAsiaTheme="minorEastAsia" w:hAnsi="Trebuchet MS" w:cs="Segoe UI"/>
          <w:b/>
          <w:color w:val="FF0000"/>
          <w:sz w:val="24"/>
          <w:szCs w:val="24"/>
          <w:lang w:val="en-GB" w:eastAsia="en-GB"/>
        </w:rPr>
      </w:pPr>
      <w:proofErr w:type="spellStart"/>
      <w:r w:rsidRPr="00871406">
        <w:rPr>
          <w:rFonts w:ascii="Trebuchet MS" w:eastAsiaTheme="minorEastAsia" w:hAnsi="Trebuchet MS" w:cs="Segoe UI"/>
          <w:b/>
          <w:sz w:val="24"/>
          <w:szCs w:val="24"/>
          <w:lang w:val="en-GB" w:eastAsia="en-GB"/>
        </w:rPr>
        <w:t>Componența</w:t>
      </w:r>
      <w:proofErr w:type="spellEnd"/>
      <w:r w:rsidRPr="00871406">
        <w:rPr>
          <w:rFonts w:ascii="Trebuchet MS" w:eastAsiaTheme="minorEastAsia" w:hAnsi="Trebuchet MS" w:cs="Segoe UI"/>
          <w:b/>
          <w:sz w:val="24"/>
          <w:szCs w:val="24"/>
          <w:lang w:val="en-GB" w:eastAsia="en-GB"/>
        </w:rPr>
        <w:t xml:space="preserve"> </w:t>
      </w:r>
      <w:proofErr w:type="spellStart"/>
      <w:r w:rsidRPr="00871406">
        <w:rPr>
          <w:rFonts w:ascii="Trebuchet MS" w:eastAsiaTheme="minorEastAsia" w:hAnsi="Trebuchet MS" w:cs="Segoe UI"/>
          <w:b/>
          <w:sz w:val="24"/>
          <w:szCs w:val="24"/>
          <w:lang w:val="en-GB" w:eastAsia="en-GB"/>
        </w:rPr>
        <w:t>și</w:t>
      </w:r>
      <w:proofErr w:type="spellEnd"/>
      <w:r w:rsidRPr="00871406">
        <w:rPr>
          <w:rFonts w:ascii="Trebuchet MS" w:eastAsiaTheme="minorEastAsia" w:hAnsi="Trebuchet MS" w:cs="Segoe UI"/>
          <w:b/>
          <w:sz w:val="24"/>
          <w:szCs w:val="24"/>
          <w:lang w:val="en-GB" w:eastAsia="en-GB"/>
        </w:rPr>
        <w:t xml:space="preserve"> </w:t>
      </w:r>
      <w:proofErr w:type="spellStart"/>
      <w:r w:rsidRPr="00871406">
        <w:rPr>
          <w:rFonts w:ascii="Trebuchet MS" w:eastAsiaTheme="minorEastAsia" w:hAnsi="Trebuchet MS" w:cs="Segoe UI"/>
          <w:b/>
          <w:sz w:val="24"/>
          <w:szCs w:val="24"/>
          <w:lang w:val="en-GB" w:eastAsia="en-GB"/>
        </w:rPr>
        <w:t>obligațiile</w:t>
      </w:r>
      <w:proofErr w:type="spellEnd"/>
      <w:r w:rsidRPr="00871406">
        <w:rPr>
          <w:rFonts w:ascii="Trebuchet MS" w:eastAsiaTheme="minorEastAsia" w:hAnsi="Trebuchet MS" w:cs="Segoe UI"/>
          <w:b/>
          <w:sz w:val="24"/>
          <w:szCs w:val="24"/>
          <w:lang w:val="en-GB" w:eastAsia="en-GB"/>
        </w:rPr>
        <w:t xml:space="preserve"> </w:t>
      </w:r>
      <w:proofErr w:type="spellStart"/>
      <w:r w:rsidRPr="00871406">
        <w:rPr>
          <w:rFonts w:ascii="Trebuchet MS" w:eastAsiaTheme="minorEastAsia" w:hAnsi="Trebuchet MS" w:cs="Segoe UI"/>
          <w:b/>
          <w:sz w:val="24"/>
          <w:szCs w:val="24"/>
          <w:lang w:val="en-GB" w:eastAsia="en-GB"/>
        </w:rPr>
        <w:t>Comitetului</w:t>
      </w:r>
      <w:proofErr w:type="spellEnd"/>
      <w:r w:rsidRPr="00871406">
        <w:rPr>
          <w:rFonts w:ascii="Trebuchet MS" w:eastAsiaTheme="minorEastAsia" w:hAnsi="Trebuchet MS" w:cs="Segoe UI"/>
          <w:b/>
          <w:sz w:val="24"/>
          <w:szCs w:val="24"/>
          <w:lang w:val="en-GB" w:eastAsia="en-GB"/>
        </w:rPr>
        <w:t xml:space="preserve"> de </w:t>
      </w:r>
      <w:proofErr w:type="spellStart"/>
      <w:r w:rsidRPr="00871406">
        <w:rPr>
          <w:rFonts w:ascii="Trebuchet MS" w:eastAsiaTheme="minorEastAsia" w:hAnsi="Trebuchet MS" w:cs="Segoe UI"/>
          <w:b/>
          <w:sz w:val="24"/>
          <w:szCs w:val="24"/>
          <w:lang w:val="en-GB" w:eastAsia="en-GB"/>
        </w:rPr>
        <w:t>Selecție</w:t>
      </w:r>
      <w:proofErr w:type="spellEnd"/>
      <w:r w:rsidRPr="00871406">
        <w:rPr>
          <w:rFonts w:ascii="Trebuchet MS" w:eastAsiaTheme="minorEastAsia" w:hAnsi="Trebuchet MS" w:cs="Segoe UI"/>
          <w:b/>
          <w:sz w:val="24"/>
          <w:szCs w:val="24"/>
          <w:lang w:val="en-GB" w:eastAsia="en-GB"/>
        </w:rPr>
        <w:t xml:space="preserve"> – MEMBRI</w:t>
      </w:r>
      <w:r w:rsidRPr="00CA5BF2">
        <w:rPr>
          <w:rFonts w:ascii="Trebuchet MS" w:eastAsiaTheme="minorEastAsia" w:hAnsi="Trebuchet MS" w:cs="Segoe UI"/>
          <w:b/>
          <w:color w:val="000000" w:themeColor="text1"/>
          <w:sz w:val="24"/>
          <w:szCs w:val="24"/>
          <w:lang w:val="en-GB" w:eastAsia="en-GB"/>
        </w:rPr>
        <w:t>/MEMBRI SUPLEANȚI</w:t>
      </w:r>
    </w:p>
    <w:tbl>
      <w:tblPr>
        <w:tblW w:w="5352" w:type="pct"/>
        <w:tblInd w:w="-436" w:type="dxa"/>
        <w:tblBorders>
          <w:top w:val="single" w:sz="8" w:space="0" w:color="4F6228"/>
          <w:left w:val="single" w:sz="8" w:space="0" w:color="4F6228"/>
          <w:bottom w:val="single" w:sz="8" w:space="0" w:color="4F6228"/>
          <w:right w:val="single" w:sz="8" w:space="0" w:color="4F6228"/>
          <w:insideH w:val="single" w:sz="8" w:space="0" w:color="4F6228"/>
          <w:insideV w:val="single" w:sz="8" w:space="0" w:color="4F6228"/>
        </w:tblBorders>
        <w:tblCellMar>
          <w:left w:w="0" w:type="dxa"/>
          <w:right w:w="0" w:type="dxa"/>
        </w:tblCellMar>
        <w:tblLook w:val="01E0" w:firstRow="1" w:lastRow="1" w:firstColumn="1" w:lastColumn="1" w:noHBand="0" w:noVBand="0"/>
      </w:tblPr>
      <w:tblGrid>
        <w:gridCol w:w="5210"/>
        <w:gridCol w:w="2678"/>
        <w:gridCol w:w="2233"/>
      </w:tblGrid>
      <w:tr w:rsidR="00CA5BF2" w:rsidRPr="00CA5BF2" w14:paraId="704CA1DA" w14:textId="77777777" w:rsidTr="002F68C5">
        <w:trPr>
          <w:trHeight w:val="20"/>
        </w:trPr>
        <w:tc>
          <w:tcPr>
            <w:tcW w:w="5000" w:type="pct"/>
            <w:gridSpan w:val="3"/>
            <w:shd w:val="clear" w:color="auto" w:fill="4F6228"/>
            <w:vAlign w:val="center"/>
          </w:tcPr>
          <w:p w14:paraId="4446EF06" w14:textId="77777777" w:rsidR="00CA5BF2" w:rsidRPr="00CA5BF2" w:rsidRDefault="00CA5BF2" w:rsidP="00CA5BF2">
            <w:pPr>
              <w:widowControl w:val="0"/>
              <w:spacing w:after="0" w:line="276" w:lineRule="auto"/>
              <w:jc w:val="center"/>
              <w:rPr>
                <w:rFonts w:ascii="Trebuchet MS" w:eastAsia="Trebuchet MS" w:hAnsi="Trebuchet MS" w:cs="Arial"/>
                <w:color w:val="FFFFFF" w:themeColor="background1"/>
                <w:sz w:val="24"/>
                <w:szCs w:val="24"/>
                <w:lang w:val="en-GB" w:eastAsia="en-GB"/>
              </w:rPr>
            </w:pPr>
            <w:r w:rsidRPr="00CA5BF2">
              <w:rPr>
                <w:rFonts w:ascii="Trebuchet MS" w:eastAsia="Calibri" w:hAnsi="Trebuchet MS" w:cs="Arial"/>
                <w:b/>
                <w:color w:val="FFFFFF" w:themeColor="background1"/>
                <w:sz w:val="24"/>
                <w:szCs w:val="24"/>
                <w:lang w:val="en-GB" w:eastAsia="en-GB"/>
              </w:rPr>
              <w:t>PARTENERI PUBLICI</w:t>
            </w:r>
            <w:r w:rsidRPr="00CA5BF2">
              <w:rPr>
                <w:rFonts w:ascii="Trebuchet MS" w:eastAsia="Calibri" w:hAnsi="Trebuchet MS" w:cs="Arial"/>
                <w:b/>
                <w:color w:val="FFFFFF" w:themeColor="background1"/>
                <w:spacing w:val="-4"/>
                <w:sz w:val="24"/>
                <w:szCs w:val="24"/>
                <w:lang w:val="en-GB" w:eastAsia="en-GB"/>
              </w:rPr>
              <w:t xml:space="preserve"> 28.57</w:t>
            </w:r>
            <w:r w:rsidRPr="00CA5BF2">
              <w:rPr>
                <w:rFonts w:ascii="Trebuchet MS" w:eastAsia="Calibri" w:hAnsi="Trebuchet MS" w:cs="Arial"/>
                <w:b/>
                <w:color w:val="FFFFFF" w:themeColor="background1"/>
                <w:sz w:val="24"/>
                <w:szCs w:val="24"/>
                <w:lang w:val="en-GB" w:eastAsia="en-GB"/>
              </w:rPr>
              <w:t>%</w:t>
            </w:r>
          </w:p>
        </w:tc>
      </w:tr>
      <w:tr w:rsidR="00CA5BF2" w:rsidRPr="00CA5BF2" w14:paraId="1985EBD8" w14:textId="77777777" w:rsidTr="002F68C5">
        <w:trPr>
          <w:trHeight w:val="20"/>
        </w:trPr>
        <w:tc>
          <w:tcPr>
            <w:tcW w:w="2574" w:type="pct"/>
            <w:shd w:val="clear" w:color="auto" w:fill="D6E3BC"/>
            <w:vAlign w:val="center"/>
          </w:tcPr>
          <w:p w14:paraId="46EA1EE2"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proofErr w:type="spellStart"/>
            <w:r w:rsidRPr="00CA5BF2">
              <w:rPr>
                <w:rFonts w:ascii="Trebuchet MS" w:eastAsia="Calibri" w:hAnsi="Trebuchet MS" w:cs="Arial"/>
                <w:b/>
                <w:spacing w:val="-1"/>
                <w:sz w:val="24"/>
                <w:szCs w:val="24"/>
                <w:lang w:val="en-GB" w:eastAsia="en-GB"/>
              </w:rPr>
              <w:t>Partener</w:t>
            </w:r>
            <w:proofErr w:type="spellEnd"/>
          </w:p>
        </w:tc>
        <w:tc>
          <w:tcPr>
            <w:tcW w:w="1323" w:type="pct"/>
            <w:shd w:val="clear" w:color="auto" w:fill="D6E3BC"/>
            <w:vAlign w:val="center"/>
          </w:tcPr>
          <w:p w14:paraId="1EAF9327"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proofErr w:type="spellStart"/>
            <w:r w:rsidRPr="00CA5BF2">
              <w:rPr>
                <w:rFonts w:ascii="Trebuchet MS" w:eastAsia="Calibri" w:hAnsi="Trebuchet MS" w:cs="Arial"/>
                <w:b/>
                <w:sz w:val="24"/>
                <w:szCs w:val="24"/>
                <w:lang w:val="en-GB" w:eastAsia="en-GB"/>
              </w:rPr>
              <w:t>Funcția</w:t>
            </w:r>
            <w:proofErr w:type="spellEnd"/>
            <w:r w:rsidRPr="00CA5BF2">
              <w:rPr>
                <w:rFonts w:ascii="Trebuchet MS" w:eastAsia="Calibri" w:hAnsi="Trebuchet MS" w:cs="Arial"/>
                <w:b/>
                <w:sz w:val="24"/>
                <w:szCs w:val="24"/>
                <w:lang w:val="en-GB" w:eastAsia="en-GB"/>
              </w:rPr>
              <w:t xml:space="preserve"> în</w:t>
            </w:r>
            <w:r w:rsidRPr="00CA5BF2">
              <w:rPr>
                <w:rFonts w:ascii="Trebuchet MS" w:eastAsia="Calibri" w:hAnsi="Trebuchet MS" w:cs="Arial"/>
                <w:b/>
                <w:spacing w:val="-4"/>
                <w:sz w:val="24"/>
                <w:szCs w:val="24"/>
                <w:lang w:val="en-GB" w:eastAsia="en-GB"/>
              </w:rPr>
              <w:t xml:space="preserve"> </w:t>
            </w:r>
            <w:r w:rsidRPr="00CA5BF2">
              <w:rPr>
                <w:rFonts w:ascii="Trebuchet MS" w:eastAsia="Calibri" w:hAnsi="Trebuchet MS" w:cs="Arial"/>
                <w:b/>
                <w:sz w:val="24"/>
                <w:szCs w:val="24"/>
                <w:lang w:val="en-GB" w:eastAsia="en-GB"/>
              </w:rPr>
              <w:t>CS</w:t>
            </w:r>
          </w:p>
        </w:tc>
        <w:tc>
          <w:tcPr>
            <w:tcW w:w="1103" w:type="pct"/>
            <w:shd w:val="clear" w:color="auto" w:fill="D6E3BC"/>
            <w:vAlign w:val="center"/>
          </w:tcPr>
          <w:p w14:paraId="50AD0AD8"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r w:rsidRPr="00CA5BF2">
              <w:rPr>
                <w:rFonts w:ascii="Trebuchet MS" w:eastAsia="Calibri" w:hAnsi="Trebuchet MS" w:cs="Arial"/>
                <w:b/>
                <w:sz w:val="24"/>
                <w:szCs w:val="24"/>
                <w:lang w:val="en-GB" w:eastAsia="en-GB"/>
              </w:rPr>
              <w:t>Tip</w:t>
            </w:r>
            <w:r w:rsidRPr="00CA5BF2">
              <w:rPr>
                <w:rFonts w:ascii="Trebuchet MS" w:eastAsia="Calibri" w:hAnsi="Trebuchet MS" w:cs="Arial"/>
                <w:b/>
                <w:spacing w:val="-5"/>
                <w:sz w:val="24"/>
                <w:szCs w:val="24"/>
                <w:lang w:val="en-GB" w:eastAsia="en-GB"/>
              </w:rPr>
              <w:t>/</w:t>
            </w:r>
            <w:proofErr w:type="spellStart"/>
            <w:r w:rsidRPr="00CA5BF2">
              <w:rPr>
                <w:rFonts w:ascii="Trebuchet MS" w:eastAsia="Calibri" w:hAnsi="Trebuchet MS" w:cs="Arial"/>
                <w:b/>
                <w:sz w:val="24"/>
                <w:szCs w:val="24"/>
                <w:lang w:val="en-GB" w:eastAsia="en-GB"/>
              </w:rPr>
              <w:t>Observații</w:t>
            </w:r>
            <w:proofErr w:type="spellEnd"/>
          </w:p>
        </w:tc>
      </w:tr>
      <w:tr w:rsidR="00CA5BF2" w:rsidRPr="00CA5BF2" w14:paraId="4B482E1A" w14:textId="77777777" w:rsidTr="002F68C5">
        <w:trPr>
          <w:trHeight w:val="241"/>
        </w:trPr>
        <w:tc>
          <w:tcPr>
            <w:tcW w:w="2574" w:type="pct"/>
            <w:vAlign w:val="center"/>
          </w:tcPr>
          <w:p w14:paraId="41B57C1C"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UAT CORNU LUNCII/</w:t>
            </w:r>
          </w:p>
          <w:p w14:paraId="6A671250"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b/>
                <w:color w:val="C00000"/>
                <w:sz w:val="24"/>
                <w:szCs w:val="24"/>
                <w:lang w:val="en-GB" w:eastAsia="en-GB"/>
              </w:rPr>
              <w:t>UAT STULPICANI</w:t>
            </w:r>
          </w:p>
        </w:tc>
        <w:tc>
          <w:tcPr>
            <w:tcW w:w="1323" w:type="pct"/>
            <w:vAlign w:val="center"/>
          </w:tcPr>
          <w:p w14:paraId="0F368698"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sz w:val="24"/>
                <w:szCs w:val="24"/>
                <w:lang w:val="en-GB" w:eastAsia="en-GB"/>
              </w:rPr>
              <w:t>Președinte</w:t>
            </w:r>
            <w:proofErr w:type="spellEnd"/>
            <w:r w:rsidRPr="00CA5BF2">
              <w:rPr>
                <w:rFonts w:ascii="Trebuchet MS" w:eastAsia="Times New Roman" w:hAnsi="Trebuchet MS" w:cs="Arial"/>
                <w:sz w:val="24"/>
                <w:szCs w:val="24"/>
                <w:lang w:val="en-GB" w:eastAsia="en-GB"/>
              </w:rPr>
              <w:t>/</w:t>
            </w:r>
          </w:p>
          <w:p w14:paraId="39D62E8A"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b/>
                <w:color w:val="C00000"/>
                <w:sz w:val="24"/>
                <w:szCs w:val="24"/>
                <w:lang w:val="en-GB" w:eastAsia="en-GB"/>
              </w:rPr>
              <w:t>Președ</w:t>
            </w:r>
            <w:proofErr w:type="spellEnd"/>
            <w:r w:rsidRPr="00CA5BF2">
              <w:rPr>
                <w:rFonts w:ascii="Trebuchet MS" w:eastAsia="Times New Roman" w:hAnsi="Trebuchet MS" w:cs="Arial"/>
                <w:b/>
                <w:color w:val="C00000"/>
                <w:sz w:val="24"/>
                <w:szCs w:val="24"/>
                <w:lang w:val="en-GB" w:eastAsia="en-GB"/>
              </w:rPr>
              <w:t xml:space="preserve">. </w:t>
            </w:r>
            <w:proofErr w:type="spellStart"/>
            <w:r w:rsidRPr="00CA5BF2">
              <w:rPr>
                <w:rFonts w:ascii="Trebuchet MS" w:eastAsia="Times New Roman" w:hAnsi="Trebuchet MS" w:cs="Arial"/>
                <w:b/>
                <w:color w:val="C00000"/>
                <w:sz w:val="24"/>
                <w:szCs w:val="24"/>
                <w:lang w:val="en-GB" w:eastAsia="en-GB"/>
              </w:rPr>
              <w:t>supleant</w:t>
            </w:r>
            <w:proofErr w:type="spellEnd"/>
          </w:p>
        </w:tc>
        <w:tc>
          <w:tcPr>
            <w:tcW w:w="1103" w:type="pct"/>
            <w:vAlign w:val="center"/>
          </w:tcPr>
          <w:p w14:paraId="68C43C3F" w14:textId="77777777" w:rsidR="00CA5BF2" w:rsidRPr="00CA5BF2" w:rsidRDefault="00CA5BF2" w:rsidP="00CA5BF2">
            <w:pPr>
              <w:spacing w:after="0" w:line="276" w:lineRule="auto"/>
              <w:jc w:val="center"/>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UAT</w:t>
            </w:r>
          </w:p>
        </w:tc>
      </w:tr>
      <w:tr w:rsidR="00CA5BF2" w:rsidRPr="00CA5BF2" w14:paraId="2040909A" w14:textId="77777777" w:rsidTr="002F68C5">
        <w:trPr>
          <w:trHeight w:val="20"/>
        </w:trPr>
        <w:tc>
          <w:tcPr>
            <w:tcW w:w="2574" w:type="pct"/>
            <w:vAlign w:val="center"/>
          </w:tcPr>
          <w:p w14:paraId="2B1D86E5"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UAT OSTRA/</w:t>
            </w:r>
          </w:p>
          <w:p w14:paraId="26CCC4CD"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b/>
                <w:color w:val="C00000"/>
                <w:sz w:val="24"/>
                <w:szCs w:val="24"/>
                <w:lang w:val="en-GB" w:eastAsia="en-GB"/>
              </w:rPr>
              <w:t>UAT BERCHIȘEȘTI</w:t>
            </w:r>
          </w:p>
        </w:tc>
        <w:tc>
          <w:tcPr>
            <w:tcW w:w="1323" w:type="pct"/>
            <w:vAlign w:val="center"/>
          </w:tcPr>
          <w:p w14:paraId="18A6BC80"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sz w:val="24"/>
                <w:szCs w:val="24"/>
                <w:lang w:val="en-GB" w:eastAsia="en-GB"/>
              </w:rPr>
              <w:t>Membru</w:t>
            </w:r>
            <w:proofErr w:type="spellEnd"/>
            <w:r w:rsidRPr="00CA5BF2">
              <w:rPr>
                <w:rFonts w:ascii="Trebuchet MS" w:eastAsia="Times New Roman" w:hAnsi="Trebuchet MS" w:cs="Arial"/>
                <w:sz w:val="24"/>
                <w:szCs w:val="24"/>
                <w:lang w:val="en-GB" w:eastAsia="en-GB"/>
              </w:rPr>
              <w:t>/</w:t>
            </w:r>
          </w:p>
          <w:p w14:paraId="4F9A2DAD"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b/>
                <w:color w:val="C00000"/>
                <w:sz w:val="24"/>
                <w:szCs w:val="24"/>
                <w:lang w:val="en-GB" w:eastAsia="en-GB"/>
              </w:rPr>
              <w:t>Membru</w:t>
            </w:r>
            <w:proofErr w:type="spellEnd"/>
            <w:r w:rsidRPr="00CA5BF2">
              <w:rPr>
                <w:rFonts w:ascii="Trebuchet MS" w:eastAsia="Times New Roman" w:hAnsi="Trebuchet MS" w:cs="Arial"/>
                <w:b/>
                <w:color w:val="C00000"/>
                <w:sz w:val="24"/>
                <w:szCs w:val="24"/>
                <w:lang w:val="en-GB" w:eastAsia="en-GB"/>
              </w:rPr>
              <w:t xml:space="preserve"> </w:t>
            </w:r>
            <w:proofErr w:type="spellStart"/>
            <w:r w:rsidRPr="00CA5BF2">
              <w:rPr>
                <w:rFonts w:ascii="Trebuchet MS" w:eastAsia="Times New Roman" w:hAnsi="Trebuchet MS" w:cs="Arial"/>
                <w:b/>
                <w:color w:val="C00000"/>
                <w:sz w:val="24"/>
                <w:szCs w:val="24"/>
                <w:lang w:val="en-GB" w:eastAsia="en-GB"/>
              </w:rPr>
              <w:t>supleant</w:t>
            </w:r>
            <w:proofErr w:type="spellEnd"/>
          </w:p>
        </w:tc>
        <w:tc>
          <w:tcPr>
            <w:tcW w:w="1103" w:type="pct"/>
            <w:vAlign w:val="center"/>
          </w:tcPr>
          <w:p w14:paraId="68D72202" w14:textId="77777777" w:rsidR="00CA5BF2" w:rsidRPr="00CA5BF2" w:rsidRDefault="00CA5BF2" w:rsidP="00CA5BF2">
            <w:pPr>
              <w:spacing w:after="0" w:line="276" w:lineRule="auto"/>
              <w:jc w:val="center"/>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UAT</w:t>
            </w:r>
          </w:p>
        </w:tc>
      </w:tr>
      <w:tr w:rsidR="00CA5BF2" w:rsidRPr="00CA5BF2" w14:paraId="37701053" w14:textId="77777777" w:rsidTr="002F68C5">
        <w:trPr>
          <w:trHeight w:val="20"/>
        </w:trPr>
        <w:tc>
          <w:tcPr>
            <w:tcW w:w="5000" w:type="pct"/>
            <w:gridSpan w:val="3"/>
            <w:shd w:val="clear" w:color="auto" w:fill="4F6228"/>
            <w:vAlign w:val="center"/>
          </w:tcPr>
          <w:p w14:paraId="67F830AB" w14:textId="77777777" w:rsidR="00CA5BF2" w:rsidRPr="00CA5BF2" w:rsidRDefault="00CA5BF2" w:rsidP="00CA5BF2">
            <w:pPr>
              <w:widowControl w:val="0"/>
              <w:spacing w:after="0" w:line="276" w:lineRule="auto"/>
              <w:jc w:val="center"/>
              <w:rPr>
                <w:rFonts w:ascii="Trebuchet MS" w:eastAsia="Calibri" w:hAnsi="Trebuchet MS" w:cs="Arial"/>
                <w:b/>
                <w:color w:val="FFFFFF" w:themeColor="background1"/>
                <w:spacing w:val="-1"/>
                <w:sz w:val="24"/>
                <w:szCs w:val="24"/>
                <w:lang w:val="en-GB" w:eastAsia="en-GB"/>
              </w:rPr>
            </w:pPr>
            <w:r w:rsidRPr="00CA5BF2">
              <w:rPr>
                <w:rFonts w:ascii="Trebuchet MS" w:eastAsia="Calibri" w:hAnsi="Trebuchet MS" w:cs="Arial"/>
                <w:b/>
                <w:color w:val="FFFFFF" w:themeColor="background1"/>
                <w:sz w:val="24"/>
                <w:szCs w:val="24"/>
                <w:lang w:val="en-GB" w:eastAsia="en-GB"/>
              </w:rPr>
              <w:t>PARTENERI PRIVAŢI</w:t>
            </w:r>
            <w:r w:rsidRPr="00CA5BF2">
              <w:rPr>
                <w:rFonts w:ascii="Trebuchet MS" w:eastAsia="Calibri" w:hAnsi="Trebuchet MS" w:cs="Arial"/>
                <w:b/>
                <w:color w:val="FFFFFF" w:themeColor="background1"/>
                <w:spacing w:val="-1"/>
                <w:sz w:val="24"/>
                <w:szCs w:val="24"/>
                <w:lang w:val="en-GB" w:eastAsia="en-GB"/>
              </w:rPr>
              <w:t xml:space="preserve"> 57.14</w:t>
            </w:r>
            <w:r w:rsidRPr="00CA5BF2">
              <w:rPr>
                <w:rFonts w:ascii="Trebuchet MS" w:eastAsia="Calibri" w:hAnsi="Trebuchet MS" w:cs="Arial"/>
                <w:b/>
                <w:color w:val="FFFFFF" w:themeColor="background1"/>
                <w:sz w:val="24"/>
                <w:szCs w:val="24"/>
                <w:lang w:val="en-GB" w:eastAsia="en-GB"/>
              </w:rPr>
              <w:t>%</w:t>
            </w:r>
          </w:p>
        </w:tc>
      </w:tr>
      <w:tr w:rsidR="00CA5BF2" w:rsidRPr="00CA5BF2" w14:paraId="75430775" w14:textId="77777777" w:rsidTr="002F68C5">
        <w:trPr>
          <w:trHeight w:val="20"/>
        </w:trPr>
        <w:tc>
          <w:tcPr>
            <w:tcW w:w="2574" w:type="pct"/>
            <w:shd w:val="clear" w:color="auto" w:fill="D6E3BC"/>
            <w:vAlign w:val="center"/>
          </w:tcPr>
          <w:p w14:paraId="612F11D3" w14:textId="77777777" w:rsidR="00CA5BF2" w:rsidRPr="00CA5BF2" w:rsidRDefault="00CA5BF2" w:rsidP="00CA5BF2">
            <w:pPr>
              <w:widowControl w:val="0"/>
              <w:spacing w:after="0" w:line="276" w:lineRule="auto"/>
              <w:jc w:val="center"/>
              <w:rPr>
                <w:rFonts w:ascii="Trebuchet MS" w:eastAsia="Arial" w:hAnsi="Trebuchet MS" w:cs="Arial"/>
                <w:sz w:val="24"/>
                <w:szCs w:val="24"/>
                <w:lang w:val="en-GB" w:eastAsia="en-GB"/>
              </w:rPr>
            </w:pPr>
            <w:proofErr w:type="spellStart"/>
            <w:r w:rsidRPr="00CA5BF2">
              <w:rPr>
                <w:rFonts w:ascii="Trebuchet MS" w:eastAsia="Calibri" w:hAnsi="Trebuchet MS" w:cs="Arial"/>
                <w:b/>
                <w:spacing w:val="-1"/>
                <w:sz w:val="24"/>
                <w:szCs w:val="24"/>
                <w:lang w:val="en-GB" w:eastAsia="en-GB"/>
              </w:rPr>
              <w:t>Partener</w:t>
            </w:r>
            <w:proofErr w:type="spellEnd"/>
          </w:p>
        </w:tc>
        <w:tc>
          <w:tcPr>
            <w:tcW w:w="1323" w:type="pct"/>
            <w:shd w:val="clear" w:color="auto" w:fill="D6E3BC"/>
            <w:vAlign w:val="center"/>
          </w:tcPr>
          <w:p w14:paraId="65CBA50A"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proofErr w:type="spellStart"/>
            <w:r w:rsidRPr="00CA5BF2">
              <w:rPr>
                <w:rFonts w:ascii="Trebuchet MS" w:eastAsia="Calibri" w:hAnsi="Trebuchet MS" w:cs="Arial"/>
                <w:b/>
                <w:sz w:val="24"/>
                <w:szCs w:val="24"/>
                <w:lang w:val="en-GB" w:eastAsia="en-GB"/>
              </w:rPr>
              <w:t>Funcția</w:t>
            </w:r>
            <w:proofErr w:type="spellEnd"/>
            <w:r w:rsidRPr="00CA5BF2">
              <w:rPr>
                <w:rFonts w:ascii="Trebuchet MS" w:eastAsia="Calibri" w:hAnsi="Trebuchet MS" w:cs="Arial"/>
                <w:b/>
                <w:sz w:val="24"/>
                <w:szCs w:val="24"/>
                <w:lang w:val="en-GB" w:eastAsia="en-GB"/>
              </w:rPr>
              <w:t xml:space="preserve"> în</w:t>
            </w:r>
            <w:r w:rsidRPr="00CA5BF2">
              <w:rPr>
                <w:rFonts w:ascii="Trebuchet MS" w:eastAsia="Calibri" w:hAnsi="Trebuchet MS" w:cs="Arial"/>
                <w:b/>
                <w:spacing w:val="-4"/>
                <w:sz w:val="24"/>
                <w:szCs w:val="24"/>
                <w:lang w:val="en-GB" w:eastAsia="en-GB"/>
              </w:rPr>
              <w:t xml:space="preserve"> </w:t>
            </w:r>
            <w:r w:rsidRPr="00CA5BF2">
              <w:rPr>
                <w:rFonts w:ascii="Trebuchet MS" w:eastAsia="Calibri" w:hAnsi="Trebuchet MS" w:cs="Arial"/>
                <w:b/>
                <w:sz w:val="24"/>
                <w:szCs w:val="24"/>
                <w:lang w:val="en-GB" w:eastAsia="en-GB"/>
              </w:rPr>
              <w:t>CS</w:t>
            </w:r>
          </w:p>
        </w:tc>
        <w:tc>
          <w:tcPr>
            <w:tcW w:w="1103" w:type="pct"/>
            <w:shd w:val="clear" w:color="auto" w:fill="D6E3BC"/>
            <w:vAlign w:val="center"/>
          </w:tcPr>
          <w:p w14:paraId="50876538"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r w:rsidRPr="00CA5BF2">
              <w:rPr>
                <w:rFonts w:ascii="Trebuchet MS" w:eastAsia="Calibri" w:hAnsi="Trebuchet MS" w:cs="Arial"/>
                <w:b/>
                <w:sz w:val="24"/>
                <w:szCs w:val="24"/>
                <w:lang w:val="en-GB" w:eastAsia="en-GB"/>
              </w:rPr>
              <w:t>Tip/</w:t>
            </w:r>
            <w:proofErr w:type="spellStart"/>
            <w:r w:rsidRPr="00CA5BF2">
              <w:rPr>
                <w:rFonts w:ascii="Trebuchet MS" w:eastAsia="Calibri" w:hAnsi="Trebuchet MS" w:cs="Arial"/>
                <w:b/>
                <w:sz w:val="24"/>
                <w:szCs w:val="24"/>
                <w:lang w:val="en-GB" w:eastAsia="en-GB"/>
              </w:rPr>
              <w:t>Observații</w:t>
            </w:r>
            <w:proofErr w:type="spellEnd"/>
          </w:p>
        </w:tc>
      </w:tr>
      <w:tr w:rsidR="00CA5BF2" w:rsidRPr="00CA5BF2" w14:paraId="0CA55491" w14:textId="77777777" w:rsidTr="002F68C5">
        <w:trPr>
          <w:trHeight w:val="20"/>
        </w:trPr>
        <w:tc>
          <w:tcPr>
            <w:tcW w:w="2574" w:type="pct"/>
            <w:vAlign w:val="center"/>
          </w:tcPr>
          <w:p w14:paraId="278205D9"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color w:val="000000" w:themeColor="text1"/>
                <w:sz w:val="24"/>
                <w:szCs w:val="24"/>
                <w:lang w:val="it-IT" w:eastAsia="en-GB"/>
              </w:rPr>
              <w:t>VALEA RAIULUI SRL</w:t>
            </w:r>
            <w:r w:rsidRPr="00CA5BF2">
              <w:rPr>
                <w:rFonts w:ascii="Trebuchet MS" w:eastAsia="Times New Roman" w:hAnsi="Trebuchet MS" w:cs="Arial"/>
                <w:sz w:val="24"/>
                <w:szCs w:val="24"/>
                <w:lang w:val="en-GB" w:eastAsia="en-GB"/>
              </w:rPr>
              <w:t>/</w:t>
            </w:r>
          </w:p>
          <w:p w14:paraId="42271080"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b/>
                <w:color w:val="C00000"/>
                <w:sz w:val="24"/>
                <w:szCs w:val="24"/>
                <w:lang w:val="it-IT" w:eastAsia="en-GB"/>
              </w:rPr>
              <w:t>DSH COMPANY TURISM</w:t>
            </w:r>
            <w:r w:rsidRPr="00CA5BF2">
              <w:rPr>
                <w:rFonts w:ascii="Trebuchet MS" w:eastAsia="Times New Roman" w:hAnsi="Trebuchet MS" w:cs="Arial"/>
                <w:b/>
                <w:sz w:val="24"/>
                <w:szCs w:val="24"/>
                <w:lang w:val="it-IT" w:eastAsia="en-GB"/>
              </w:rPr>
              <w:t xml:space="preserve"> </w:t>
            </w:r>
          </w:p>
        </w:tc>
        <w:tc>
          <w:tcPr>
            <w:tcW w:w="1323" w:type="pct"/>
            <w:vAlign w:val="center"/>
          </w:tcPr>
          <w:p w14:paraId="6FB0E0F4"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sz w:val="24"/>
                <w:szCs w:val="24"/>
                <w:lang w:val="en-GB" w:eastAsia="en-GB"/>
              </w:rPr>
              <w:t>Membru</w:t>
            </w:r>
            <w:proofErr w:type="spellEnd"/>
            <w:r w:rsidRPr="00CA5BF2">
              <w:rPr>
                <w:rFonts w:ascii="Trebuchet MS" w:eastAsia="Times New Roman" w:hAnsi="Trebuchet MS" w:cs="Arial"/>
                <w:sz w:val="24"/>
                <w:szCs w:val="24"/>
                <w:lang w:val="en-GB" w:eastAsia="en-GB"/>
              </w:rPr>
              <w:t xml:space="preserve"> /</w:t>
            </w:r>
          </w:p>
          <w:p w14:paraId="6FB2E467"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b/>
                <w:color w:val="C00000"/>
                <w:sz w:val="24"/>
                <w:szCs w:val="24"/>
                <w:lang w:val="en-GB" w:eastAsia="en-GB"/>
              </w:rPr>
              <w:t>Membru</w:t>
            </w:r>
            <w:proofErr w:type="spellEnd"/>
            <w:r w:rsidRPr="00CA5BF2">
              <w:rPr>
                <w:rFonts w:ascii="Trebuchet MS" w:eastAsia="Times New Roman" w:hAnsi="Trebuchet MS" w:cs="Arial"/>
                <w:b/>
                <w:color w:val="C00000"/>
                <w:sz w:val="24"/>
                <w:szCs w:val="24"/>
                <w:lang w:val="en-GB" w:eastAsia="en-GB"/>
              </w:rPr>
              <w:t xml:space="preserve"> </w:t>
            </w:r>
            <w:proofErr w:type="spellStart"/>
            <w:r w:rsidRPr="00CA5BF2">
              <w:rPr>
                <w:rFonts w:ascii="Trebuchet MS" w:eastAsia="Times New Roman" w:hAnsi="Trebuchet MS" w:cs="Arial"/>
                <w:b/>
                <w:color w:val="C00000"/>
                <w:sz w:val="24"/>
                <w:szCs w:val="24"/>
                <w:lang w:val="en-GB" w:eastAsia="en-GB"/>
              </w:rPr>
              <w:t>supleant</w:t>
            </w:r>
            <w:proofErr w:type="spellEnd"/>
          </w:p>
        </w:tc>
        <w:tc>
          <w:tcPr>
            <w:tcW w:w="1103" w:type="pct"/>
            <w:vAlign w:val="center"/>
          </w:tcPr>
          <w:p w14:paraId="3CF135AF" w14:textId="77777777" w:rsidR="00CA5BF2" w:rsidRPr="00CA5BF2" w:rsidRDefault="00CA5BF2" w:rsidP="00CA5BF2">
            <w:pPr>
              <w:spacing w:after="0" w:line="276" w:lineRule="auto"/>
              <w:jc w:val="center"/>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Privat</w:t>
            </w:r>
          </w:p>
        </w:tc>
      </w:tr>
      <w:tr w:rsidR="00CA5BF2" w:rsidRPr="00CA5BF2" w14:paraId="05C9E6E9" w14:textId="77777777" w:rsidTr="002F68C5">
        <w:trPr>
          <w:trHeight w:val="20"/>
        </w:trPr>
        <w:tc>
          <w:tcPr>
            <w:tcW w:w="2574" w:type="pct"/>
            <w:vAlign w:val="center"/>
          </w:tcPr>
          <w:p w14:paraId="3DA9F7EC" w14:textId="77777777" w:rsidR="00CA5BF2" w:rsidRPr="00CA5BF2" w:rsidRDefault="00CA5BF2" w:rsidP="00CA5BF2">
            <w:pPr>
              <w:spacing w:after="0" w:line="276" w:lineRule="auto"/>
              <w:rPr>
                <w:rFonts w:ascii="Trebuchet MS" w:eastAsia="Times New Roman" w:hAnsi="Trebuchet MS" w:cs="Arial"/>
                <w:color w:val="385623" w:themeColor="accent6" w:themeShade="80"/>
                <w:sz w:val="24"/>
                <w:szCs w:val="24"/>
                <w:lang w:val="en-GB" w:eastAsia="en-GB"/>
              </w:rPr>
            </w:pPr>
            <w:r w:rsidRPr="00CA5BF2">
              <w:rPr>
                <w:rFonts w:ascii="Trebuchet MS" w:eastAsia="Times New Roman" w:hAnsi="Trebuchet MS" w:cs="Arial"/>
                <w:sz w:val="24"/>
                <w:szCs w:val="24"/>
                <w:lang w:val="en-GB" w:eastAsia="en-GB"/>
              </w:rPr>
              <w:t>SC TRANSGEO SRL</w:t>
            </w:r>
            <w:r w:rsidRPr="00CA5BF2">
              <w:rPr>
                <w:rFonts w:ascii="Trebuchet MS" w:eastAsia="Times New Roman" w:hAnsi="Trebuchet MS" w:cs="Arial"/>
                <w:color w:val="385623" w:themeColor="accent6" w:themeShade="80"/>
                <w:sz w:val="24"/>
                <w:szCs w:val="24"/>
                <w:lang w:val="en-GB" w:eastAsia="en-GB"/>
              </w:rPr>
              <w:t>/</w:t>
            </w:r>
          </w:p>
          <w:p w14:paraId="3C98E9E2"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b/>
                <w:color w:val="C00000"/>
                <w:sz w:val="24"/>
                <w:szCs w:val="24"/>
                <w:lang w:val="en-GB" w:eastAsia="en-GB"/>
              </w:rPr>
              <w:t xml:space="preserve">SC </w:t>
            </w:r>
            <w:r w:rsidRPr="00CA5BF2">
              <w:rPr>
                <w:rFonts w:ascii="Trebuchet MS" w:eastAsia="Times New Roman" w:hAnsi="Trebuchet MS" w:cs="Arial"/>
                <w:b/>
                <w:color w:val="C00000"/>
                <w:sz w:val="24"/>
                <w:szCs w:val="24"/>
                <w:lang w:val="it-IT" w:eastAsia="en-GB"/>
              </w:rPr>
              <w:t>OROSANII</w:t>
            </w:r>
            <w:r w:rsidRPr="00CA5BF2">
              <w:rPr>
                <w:rFonts w:ascii="Trebuchet MS" w:eastAsia="Times New Roman" w:hAnsi="Trebuchet MS" w:cs="Arial"/>
                <w:b/>
                <w:color w:val="C00000"/>
                <w:sz w:val="24"/>
                <w:szCs w:val="24"/>
                <w:lang w:val="en-GB" w:eastAsia="en-GB"/>
              </w:rPr>
              <w:t xml:space="preserve"> SRL</w:t>
            </w:r>
          </w:p>
        </w:tc>
        <w:tc>
          <w:tcPr>
            <w:tcW w:w="1323" w:type="pct"/>
            <w:vAlign w:val="center"/>
          </w:tcPr>
          <w:p w14:paraId="51515213"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sz w:val="24"/>
                <w:szCs w:val="24"/>
                <w:lang w:val="en-GB" w:eastAsia="en-GB"/>
              </w:rPr>
              <w:t>Membru</w:t>
            </w:r>
            <w:proofErr w:type="spellEnd"/>
            <w:r w:rsidRPr="00CA5BF2">
              <w:rPr>
                <w:rFonts w:ascii="Trebuchet MS" w:eastAsia="Times New Roman" w:hAnsi="Trebuchet MS" w:cs="Arial"/>
                <w:sz w:val="24"/>
                <w:szCs w:val="24"/>
                <w:lang w:val="en-GB" w:eastAsia="en-GB"/>
              </w:rPr>
              <w:t xml:space="preserve"> /</w:t>
            </w:r>
          </w:p>
          <w:p w14:paraId="37C68DFA"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b/>
                <w:color w:val="C00000"/>
                <w:sz w:val="24"/>
                <w:szCs w:val="24"/>
                <w:lang w:val="en-GB" w:eastAsia="en-GB"/>
              </w:rPr>
              <w:t>Membru</w:t>
            </w:r>
            <w:proofErr w:type="spellEnd"/>
            <w:r w:rsidRPr="00CA5BF2">
              <w:rPr>
                <w:rFonts w:ascii="Trebuchet MS" w:eastAsia="Times New Roman" w:hAnsi="Trebuchet MS" w:cs="Arial"/>
                <w:b/>
                <w:color w:val="C00000"/>
                <w:sz w:val="24"/>
                <w:szCs w:val="24"/>
                <w:lang w:val="en-GB" w:eastAsia="en-GB"/>
              </w:rPr>
              <w:t xml:space="preserve"> </w:t>
            </w:r>
            <w:proofErr w:type="spellStart"/>
            <w:r w:rsidRPr="00CA5BF2">
              <w:rPr>
                <w:rFonts w:ascii="Trebuchet MS" w:eastAsia="Times New Roman" w:hAnsi="Trebuchet MS" w:cs="Arial"/>
                <w:b/>
                <w:color w:val="C00000"/>
                <w:sz w:val="24"/>
                <w:szCs w:val="24"/>
                <w:lang w:val="en-GB" w:eastAsia="en-GB"/>
              </w:rPr>
              <w:t>supleant</w:t>
            </w:r>
            <w:proofErr w:type="spellEnd"/>
          </w:p>
        </w:tc>
        <w:tc>
          <w:tcPr>
            <w:tcW w:w="1103" w:type="pct"/>
            <w:vAlign w:val="center"/>
          </w:tcPr>
          <w:p w14:paraId="574178F3" w14:textId="77777777" w:rsidR="00CA5BF2" w:rsidRPr="00CA5BF2" w:rsidRDefault="00CA5BF2" w:rsidP="00CA5BF2">
            <w:pPr>
              <w:spacing w:after="0" w:line="276" w:lineRule="auto"/>
              <w:jc w:val="center"/>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Privat</w:t>
            </w:r>
          </w:p>
        </w:tc>
      </w:tr>
      <w:tr w:rsidR="00CA5BF2" w:rsidRPr="00CA5BF2" w14:paraId="3EA3FD6B" w14:textId="77777777" w:rsidTr="002F68C5">
        <w:trPr>
          <w:trHeight w:val="20"/>
        </w:trPr>
        <w:tc>
          <w:tcPr>
            <w:tcW w:w="2574" w:type="pct"/>
            <w:vAlign w:val="center"/>
          </w:tcPr>
          <w:p w14:paraId="2DAC29F3"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lastRenderedPageBreak/>
              <w:t>SC TANOLA SRL/</w:t>
            </w:r>
          </w:p>
          <w:p w14:paraId="40D216AF"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b/>
                <w:color w:val="C00000"/>
                <w:sz w:val="24"/>
                <w:szCs w:val="24"/>
                <w:lang w:val="en-GB" w:eastAsia="en-GB"/>
              </w:rPr>
              <w:t xml:space="preserve">SC </w:t>
            </w:r>
            <w:r w:rsidRPr="00CA5BF2">
              <w:rPr>
                <w:rFonts w:ascii="Trebuchet MS" w:eastAsia="Times New Roman" w:hAnsi="Trebuchet MS" w:cs="Arial"/>
                <w:b/>
                <w:color w:val="C00000"/>
                <w:sz w:val="24"/>
                <w:szCs w:val="24"/>
                <w:lang w:val="it-IT" w:eastAsia="en-GB"/>
              </w:rPr>
              <w:t>MARAND COM SERV SRL</w:t>
            </w:r>
          </w:p>
        </w:tc>
        <w:tc>
          <w:tcPr>
            <w:tcW w:w="1323" w:type="pct"/>
            <w:vAlign w:val="center"/>
          </w:tcPr>
          <w:p w14:paraId="56BD1562"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sz w:val="24"/>
                <w:szCs w:val="24"/>
                <w:lang w:val="en-GB" w:eastAsia="en-GB"/>
              </w:rPr>
              <w:t>Membru</w:t>
            </w:r>
            <w:proofErr w:type="spellEnd"/>
            <w:r w:rsidRPr="00CA5BF2">
              <w:rPr>
                <w:rFonts w:ascii="Trebuchet MS" w:eastAsia="Times New Roman" w:hAnsi="Trebuchet MS" w:cs="Arial"/>
                <w:sz w:val="24"/>
                <w:szCs w:val="24"/>
                <w:lang w:val="en-GB" w:eastAsia="en-GB"/>
              </w:rPr>
              <w:t>/</w:t>
            </w:r>
          </w:p>
          <w:p w14:paraId="2EEA3A54"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b/>
                <w:color w:val="C00000"/>
                <w:sz w:val="24"/>
                <w:szCs w:val="24"/>
                <w:lang w:val="en-GB" w:eastAsia="en-GB"/>
              </w:rPr>
              <w:t>Membru</w:t>
            </w:r>
            <w:proofErr w:type="spellEnd"/>
            <w:r w:rsidRPr="00CA5BF2">
              <w:rPr>
                <w:rFonts w:ascii="Trebuchet MS" w:eastAsia="Times New Roman" w:hAnsi="Trebuchet MS" w:cs="Arial"/>
                <w:b/>
                <w:color w:val="C00000"/>
                <w:sz w:val="24"/>
                <w:szCs w:val="24"/>
                <w:lang w:val="en-GB" w:eastAsia="en-GB"/>
              </w:rPr>
              <w:t xml:space="preserve"> </w:t>
            </w:r>
            <w:proofErr w:type="spellStart"/>
            <w:r w:rsidRPr="00CA5BF2">
              <w:rPr>
                <w:rFonts w:ascii="Trebuchet MS" w:eastAsia="Times New Roman" w:hAnsi="Trebuchet MS" w:cs="Arial"/>
                <w:b/>
                <w:color w:val="C00000"/>
                <w:sz w:val="24"/>
                <w:szCs w:val="24"/>
                <w:lang w:val="en-GB" w:eastAsia="en-GB"/>
              </w:rPr>
              <w:t>supleant</w:t>
            </w:r>
            <w:proofErr w:type="spellEnd"/>
          </w:p>
        </w:tc>
        <w:tc>
          <w:tcPr>
            <w:tcW w:w="1103" w:type="pct"/>
            <w:vAlign w:val="center"/>
          </w:tcPr>
          <w:p w14:paraId="6ACC674E" w14:textId="77777777" w:rsidR="00CA5BF2" w:rsidRPr="00CA5BF2" w:rsidRDefault="00CA5BF2" w:rsidP="00CA5BF2">
            <w:pPr>
              <w:spacing w:after="0" w:line="276" w:lineRule="auto"/>
              <w:jc w:val="center"/>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Privat</w:t>
            </w:r>
          </w:p>
        </w:tc>
      </w:tr>
      <w:tr w:rsidR="00CA5BF2" w:rsidRPr="00CA5BF2" w14:paraId="775A92BD" w14:textId="77777777" w:rsidTr="002F68C5">
        <w:trPr>
          <w:trHeight w:val="20"/>
        </w:trPr>
        <w:tc>
          <w:tcPr>
            <w:tcW w:w="2574" w:type="pct"/>
            <w:vAlign w:val="center"/>
          </w:tcPr>
          <w:p w14:paraId="343DC2DF"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PFA JAUCA GABRIEL-COSTEL/</w:t>
            </w:r>
          </w:p>
          <w:p w14:paraId="4069A60D"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b/>
                <w:color w:val="C00000"/>
                <w:sz w:val="24"/>
                <w:szCs w:val="24"/>
                <w:lang w:val="it-IT" w:eastAsia="en-GB"/>
              </w:rPr>
              <w:t>NEVIS COM</w:t>
            </w:r>
            <w:r w:rsidRPr="00CA5BF2">
              <w:rPr>
                <w:rFonts w:ascii="Trebuchet MS" w:eastAsia="Times New Roman" w:hAnsi="Trebuchet MS" w:cs="Arial"/>
                <w:b/>
                <w:color w:val="C00000"/>
                <w:sz w:val="24"/>
                <w:szCs w:val="24"/>
                <w:lang w:val="en-GB" w:eastAsia="en-GB"/>
              </w:rPr>
              <w:t xml:space="preserve"> SRL</w:t>
            </w:r>
          </w:p>
        </w:tc>
        <w:tc>
          <w:tcPr>
            <w:tcW w:w="1323" w:type="pct"/>
            <w:vAlign w:val="center"/>
          </w:tcPr>
          <w:p w14:paraId="30140DAD"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sz w:val="24"/>
                <w:szCs w:val="24"/>
                <w:lang w:val="en-GB" w:eastAsia="en-GB"/>
              </w:rPr>
              <w:t>Membru</w:t>
            </w:r>
            <w:proofErr w:type="spellEnd"/>
            <w:r w:rsidRPr="00CA5BF2">
              <w:rPr>
                <w:rFonts w:ascii="Trebuchet MS" w:eastAsia="Times New Roman" w:hAnsi="Trebuchet MS" w:cs="Arial"/>
                <w:sz w:val="24"/>
                <w:szCs w:val="24"/>
                <w:lang w:val="en-GB" w:eastAsia="en-GB"/>
              </w:rPr>
              <w:t>/</w:t>
            </w:r>
            <w:proofErr w:type="spellStart"/>
            <w:r w:rsidRPr="00CA5BF2">
              <w:rPr>
                <w:rFonts w:ascii="Trebuchet MS" w:eastAsia="Times New Roman" w:hAnsi="Trebuchet MS" w:cs="Arial"/>
                <w:b/>
                <w:color w:val="C00000"/>
                <w:sz w:val="24"/>
                <w:szCs w:val="24"/>
                <w:lang w:val="en-GB" w:eastAsia="en-GB"/>
              </w:rPr>
              <w:t>Membru</w:t>
            </w:r>
            <w:proofErr w:type="spellEnd"/>
            <w:r w:rsidRPr="00CA5BF2">
              <w:rPr>
                <w:rFonts w:ascii="Trebuchet MS" w:eastAsia="Times New Roman" w:hAnsi="Trebuchet MS" w:cs="Arial"/>
                <w:b/>
                <w:color w:val="C00000"/>
                <w:sz w:val="24"/>
                <w:szCs w:val="24"/>
                <w:lang w:val="en-GB" w:eastAsia="en-GB"/>
              </w:rPr>
              <w:t xml:space="preserve"> </w:t>
            </w:r>
            <w:proofErr w:type="spellStart"/>
            <w:r w:rsidRPr="00CA5BF2">
              <w:rPr>
                <w:rFonts w:ascii="Trebuchet MS" w:eastAsia="Times New Roman" w:hAnsi="Trebuchet MS" w:cs="Arial"/>
                <w:b/>
                <w:color w:val="C00000"/>
                <w:sz w:val="24"/>
                <w:szCs w:val="24"/>
                <w:lang w:val="en-GB" w:eastAsia="en-GB"/>
              </w:rPr>
              <w:t>supleant</w:t>
            </w:r>
            <w:proofErr w:type="spellEnd"/>
          </w:p>
        </w:tc>
        <w:tc>
          <w:tcPr>
            <w:tcW w:w="1103" w:type="pct"/>
            <w:vAlign w:val="center"/>
          </w:tcPr>
          <w:p w14:paraId="0C5D6E3B"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Privat</w:t>
            </w:r>
          </w:p>
        </w:tc>
      </w:tr>
      <w:tr w:rsidR="00CA5BF2" w:rsidRPr="00CA5BF2" w14:paraId="1D5D3ACC" w14:textId="77777777" w:rsidTr="002F68C5">
        <w:trPr>
          <w:trHeight w:val="20"/>
        </w:trPr>
        <w:tc>
          <w:tcPr>
            <w:tcW w:w="5000" w:type="pct"/>
            <w:gridSpan w:val="3"/>
            <w:shd w:val="clear" w:color="auto" w:fill="4F6228"/>
            <w:vAlign w:val="center"/>
          </w:tcPr>
          <w:p w14:paraId="68BC5D89" w14:textId="77777777" w:rsidR="00CA5BF2" w:rsidRPr="00CA5BF2" w:rsidRDefault="00CA5BF2" w:rsidP="00CA5BF2">
            <w:pPr>
              <w:widowControl w:val="0"/>
              <w:spacing w:after="0" w:line="276" w:lineRule="auto"/>
              <w:jc w:val="center"/>
              <w:rPr>
                <w:rFonts w:ascii="Trebuchet MS" w:eastAsia="Trebuchet MS" w:hAnsi="Trebuchet MS" w:cs="Arial"/>
                <w:color w:val="FFFFFF" w:themeColor="background1"/>
                <w:sz w:val="24"/>
                <w:szCs w:val="24"/>
                <w:lang w:val="en-GB" w:eastAsia="en-GB"/>
              </w:rPr>
            </w:pPr>
            <w:r w:rsidRPr="00CA5BF2">
              <w:rPr>
                <w:rFonts w:ascii="Trebuchet MS" w:eastAsia="Calibri" w:hAnsi="Trebuchet MS" w:cs="Arial"/>
                <w:b/>
                <w:color w:val="FFFFFF" w:themeColor="background1"/>
                <w:sz w:val="24"/>
                <w:szCs w:val="24"/>
                <w:lang w:val="en-GB" w:eastAsia="en-GB"/>
              </w:rPr>
              <w:t>SOCIETATE CIVILĂ</w:t>
            </w:r>
            <w:r w:rsidRPr="00CA5BF2">
              <w:rPr>
                <w:rFonts w:ascii="Trebuchet MS" w:eastAsia="Calibri" w:hAnsi="Trebuchet MS" w:cs="Arial"/>
                <w:b/>
                <w:color w:val="FFFFFF" w:themeColor="background1"/>
                <w:spacing w:val="-4"/>
                <w:sz w:val="24"/>
                <w:szCs w:val="24"/>
                <w:lang w:val="en-GB" w:eastAsia="en-GB"/>
              </w:rPr>
              <w:t xml:space="preserve"> 14.29</w:t>
            </w:r>
            <w:r w:rsidRPr="00CA5BF2">
              <w:rPr>
                <w:rFonts w:ascii="Trebuchet MS" w:eastAsia="Calibri" w:hAnsi="Trebuchet MS" w:cs="Arial"/>
                <w:b/>
                <w:color w:val="FFFFFF" w:themeColor="background1"/>
                <w:sz w:val="24"/>
                <w:szCs w:val="24"/>
                <w:lang w:val="en-GB" w:eastAsia="en-GB"/>
              </w:rPr>
              <w:t>%</w:t>
            </w:r>
          </w:p>
        </w:tc>
      </w:tr>
      <w:tr w:rsidR="00CA5BF2" w:rsidRPr="00CA5BF2" w14:paraId="6EBE93C2" w14:textId="77777777" w:rsidTr="002F68C5">
        <w:trPr>
          <w:trHeight w:val="20"/>
        </w:trPr>
        <w:tc>
          <w:tcPr>
            <w:tcW w:w="2574" w:type="pct"/>
            <w:shd w:val="clear" w:color="auto" w:fill="D6E3BC"/>
            <w:vAlign w:val="center"/>
          </w:tcPr>
          <w:p w14:paraId="1CA55869" w14:textId="77777777" w:rsidR="00CA5BF2" w:rsidRPr="00CA5BF2" w:rsidRDefault="00CA5BF2" w:rsidP="00CA5BF2">
            <w:pPr>
              <w:widowControl w:val="0"/>
              <w:spacing w:after="0" w:line="276" w:lineRule="auto"/>
              <w:jc w:val="center"/>
              <w:rPr>
                <w:rFonts w:ascii="Trebuchet MS" w:eastAsia="Arial" w:hAnsi="Trebuchet MS" w:cs="Arial"/>
                <w:sz w:val="24"/>
                <w:szCs w:val="24"/>
                <w:lang w:val="en-GB" w:eastAsia="en-GB"/>
              </w:rPr>
            </w:pPr>
            <w:proofErr w:type="spellStart"/>
            <w:r w:rsidRPr="00CA5BF2">
              <w:rPr>
                <w:rFonts w:ascii="Trebuchet MS" w:eastAsia="Calibri" w:hAnsi="Trebuchet MS" w:cs="Arial"/>
                <w:b/>
                <w:spacing w:val="-1"/>
                <w:sz w:val="24"/>
                <w:szCs w:val="24"/>
                <w:lang w:val="en-GB" w:eastAsia="en-GB"/>
              </w:rPr>
              <w:t>Partener</w:t>
            </w:r>
            <w:proofErr w:type="spellEnd"/>
          </w:p>
        </w:tc>
        <w:tc>
          <w:tcPr>
            <w:tcW w:w="1323" w:type="pct"/>
            <w:shd w:val="clear" w:color="auto" w:fill="D6E3BC"/>
            <w:vAlign w:val="center"/>
          </w:tcPr>
          <w:p w14:paraId="0E3D85BF"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proofErr w:type="spellStart"/>
            <w:r w:rsidRPr="00CA5BF2">
              <w:rPr>
                <w:rFonts w:ascii="Trebuchet MS" w:eastAsia="Calibri" w:hAnsi="Trebuchet MS" w:cs="Arial"/>
                <w:b/>
                <w:sz w:val="24"/>
                <w:szCs w:val="24"/>
                <w:lang w:val="en-GB" w:eastAsia="en-GB"/>
              </w:rPr>
              <w:t>Funcția</w:t>
            </w:r>
            <w:proofErr w:type="spellEnd"/>
            <w:r w:rsidRPr="00CA5BF2">
              <w:rPr>
                <w:rFonts w:ascii="Trebuchet MS" w:eastAsia="Calibri" w:hAnsi="Trebuchet MS" w:cs="Arial"/>
                <w:b/>
                <w:sz w:val="24"/>
                <w:szCs w:val="24"/>
                <w:lang w:val="en-GB" w:eastAsia="en-GB"/>
              </w:rPr>
              <w:t xml:space="preserve"> în</w:t>
            </w:r>
            <w:r w:rsidRPr="00CA5BF2">
              <w:rPr>
                <w:rFonts w:ascii="Trebuchet MS" w:eastAsia="Calibri" w:hAnsi="Trebuchet MS" w:cs="Arial"/>
                <w:b/>
                <w:spacing w:val="-4"/>
                <w:sz w:val="24"/>
                <w:szCs w:val="24"/>
                <w:lang w:val="en-GB" w:eastAsia="en-GB"/>
              </w:rPr>
              <w:t xml:space="preserve"> </w:t>
            </w:r>
            <w:r w:rsidRPr="00CA5BF2">
              <w:rPr>
                <w:rFonts w:ascii="Trebuchet MS" w:eastAsia="Calibri" w:hAnsi="Trebuchet MS" w:cs="Arial"/>
                <w:b/>
                <w:sz w:val="24"/>
                <w:szCs w:val="24"/>
                <w:lang w:val="en-GB" w:eastAsia="en-GB"/>
              </w:rPr>
              <w:t>CS</w:t>
            </w:r>
          </w:p>
        </w:tc>
        <w:tc>
          <w:tcPr>
            <w:tcW w:w="1103" w:type="pct"/>
            <w:shd w:val="clear" w:color="auto" w:fill="D6E3BC"/>
            <w:vAlign w:val="center"/>
          </w:tcPr>
          <w:p w14:paraId="69409C71"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r w:rsidRPr="00CA5BF2">
              <w:rPr>
                <w:rFonts w:ascii="Trebuchet MS" w:eastAsia="Calibri" w:hAnsi="Trebuchet MS" w:cs="Arial"/>
                <w:b/>
                <w:sz w:val="24"/>
                <w:szCs w:val="24"/>
                <w:lang w:val="en-GB" w:eastAsia="en-GB"/>
              </w:rPr>
              <w:t>Tip/</w:t>
            </w:r>
            <w:proofErr w:type="spellStart"/>
            <w:r w:rsidRPr="00CA5BF2">
              <w:rPr>
                <w:rFonts w:ascii="Trebuchet MS" w:eastAsia="Calibri" w:hAnsi="Trebuchet MS" w:cs="Arial"/>
                <w:b/>
                <w:sz w:val="24"/>
                <w:szCs w:val="24"/>
                <w:lang w:val="en-GB" w:eastAsia="en-GB"/>
              </w:rPr>
              <w:t>Observații</w:t>
            </w:r>
            <w:proofErr w:type="spellEnd"/>
          </w:p>
        </w:tc>
      </w:tr>
      <w:tr w:rsidR="00CA5BF2" w:rsidRPr="00CA5BF2" w14:paraId="23A9E9F2" w14:textId="77777777" w:rsidTr="002F68C5">
        <w:trPr>
          <w:trHeight w:val="20"/>
        </w:trPr>
        <w:tc>
          <w:tcPr>
            <w:tcW w:w="2574" w:type="pct"/>
            <w:vAlign w:val="center"/>
          </w:tcPr>
          <w:p w14:paraId="20376B38"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FORUMUL LOCAL GERMAN GURA HUMORULUI /</w:t>
            </w:r>
            <w:r w:rsidRPr="00CA5BF2">
              <w:rPr>
                <w:rFonts w:ascii="Trebuchet MS" w:eastAsia="Times New Roman" w:hAnsi="Trebuchet MS" w:cs="Arial"/>
                <w:b/>
                <w:color w:val="C00000"/>
                <w:spacing w:val="-10"/>
                <w:sz w:val="24"/>
                <w:szCs w:val="24"/>
                <w:lang w:val="en-GB" w:eastAsia="en-GB"/>
              </w:rPr>
              <w:t>ASOCIAȚIA DE TURISM DESCOPERĂ BUCOVINA</w:t>
            </w:r>
          </w:p>
        </w:tc>
        <w:tc>
          <w:tcPr>
            <w:tcW w:w="1323" w:type="pct"/>
            <w:vAlign w:val="center"/>
          </w:tcPr>
          <w:p w14:paraId="091912FF"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sz w:val="24"/>
                <w:szCs w:val="24"/>
                <w:lang w:val="en-GB" w:eastAsia="en-GB"/>
              </w:rPr>
              <w:t>Membru</w:t>
            </w:r>
            <w:proofErr w:type="spellEnd"/>
            <w:r w:rsidRPr="00CA5BF2">
              <w:rPr>
                <w:rFonts w:ascii="Trebuchet MS" w:eastAsia="Times New Roman" w:hAnsi="Trebuchet MS" w:cs="Arial"/>
                <w:sz w:val="24"/>
                <w:szCs w:val="24"/>
                <w:lang w:val="en-GB" w:eastAsia="en-GB"/>
              </w:rPr>
              <w:t>/</w:t>
            </w:r>
          </w:p>
          <w:p w14:paraId="21FA7756"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b/>
                <w:color w:val="C00000"/>
                <w:sz w:val="24"/>
                <w:szCs w:val="24"/>
                <w:lang w:val="en-GB" w:eastAsia="en-GB"/>
              </w:rPr>
              <w:t>Membru</w:t>
            </w:r>
            <w:proofErr w:type="spellEnd"/>
            <w:r w:rsidRPr="00CA5BF2">
              <w:rPr>
                <w:rFonts w:ascii="Trebuchet MS" w:eastAsia="Times New Roman" w:hAnsi="Trebuchet MS" w:cs="Arial"/>
                <w:b/>
                <w:color w:val="C00000"/>
                <w:sz w:val="24"/>
                <w:szCs w:val="24"/>
                <w:lang w:val="en-GB" w:eastAsia="en-GB"/>
              </w:rPr>
              <w:t xml:space="preserve"> </w:t>
            </w:r>
            <w:proofErr w:type="spellStart"/>
            <w:r w:rsidRPr="00CA5BF2">
              <w:rPr>
                <w:rFonts w:ascii="Trebuchet MS" w:eastAsia="Times New Roman" w:hAnsi="Trebuchet MS" w:cs="Arial"/>
                <w:b/>
                <w:color w:val="C00000"/>
                <w:sz w:val="24"/>
                <w:szCs w:val="24"/>
                <w:lang w:val="en-GB" w:eastAsia="en-GB"/>
              </w:rPr>
              <w:t>supleant</w:t>
            </w:r>
            <w:proofErr w:type="spellEnd"/>
          </w:p>
        </w:tc>
        <w:tc>
          <w:tcPr>
            <w:tcW w:w="1103" w:type="pct"/>
            <w:vAlign w:val="center"/>
          </w:tcPr>
          <w:p w14:paraId="20C0E8A6" w14:textId="77777777" w:rsidR="00CA5BF2" w:rsidRPr="00CA5BF2" w:rsidRDefault="00CA5BF2" w:rsidP="00CA5BF2">
            <w:pPr>
              <w:spacing w:after="0" w:line="276" w:lineRule="auto"/>
              <w:jc w:val="center"/>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ONG</w:t>
            </w:r>
          </w:p>
        </w:tc>
      </w:tr>
    </w:tbl>
    <w:p w14:paraId="4880A0E3" w14:textId="77777777" w:rsidR="00CA5BF2" w:rsidRPr="00CA5BF2" w:rsidRDefault="00CA5BF2" w:rsidP="00CA5BF2">
      <w:pPr>
        <w:widowControl w:val="0"/>
        <w:shd w:val="clear" w:color="auto" w:fill="FFFFFF"/>
        <w:autoSpaceDE w:val="0"/>
        <w:autoSpaceDN w:val="0"/>
        <w:adjustRightInd w:val="0"/>
        <w:spacing w:after="0" w:line="276" w:lineRule="auto"/>
        <w:ind w:left="-426" w:firstLine="426"/>
        <w:jc w:val="both"/>
        <w:rPr>
          <w:rFonts w:ascii="Trebuchet MS" w:eastAsia="Times New Roman" w:hAnsi="Trebuchet MS" w:cs="Segoe UI"/>
          <w:color w:val="000000" w:themeColor="text1"/>
          <w:spacing w:val="-13"/>
          <w:sz w:val="24"/>
          <w:szCs w:val="24"/>
          <w:lang w:val="en-GB" w:eastAsia="en-GB"/>
        </w:rPr>
      </w:pPr>
      <w:proofErr w:type="spellStart"/>
      <w:r w:rsidRPr="00CA5BF2">
        <w:rPr>
          <w:rFonts w:ascii="Trebuchet MS" w:eastAsia="Times New Roman" w:hAnsi="Trebuchet MS" w:cs="Segoe UI"/>
          <w:color w:val="000000" w:themeColor="text1"/>
          <w:spacing w:val="-13"/>
          <w:sz w:val="24"/>
          <w:szCs w:val="24"/>
          <w:lang w:val="en-GB" w:eastAsia="en-GB"/>
        </w:rPr>
        <w:t>Comitetului</w:t>
      </w:r>
      <w:proofErr w:type="spellEnd"/>
      <w:r w:rsidRPr="00CA5BF2">
        <w:rPr>
          <w:rFonts w:ascii="Trebuchet MS" w:eastAsia="Times New Roman" w:hAnsi="Trebuchet MS" w:cs="Segoe UI"/>
          <w:color w:val="000000" w:themeColor="text1"/>
          <w:spacing w:val="-13"/>
          <w:sz w:val="24"/>
          <w:szCs w:val="24"/>
          <w:lang w:val="en-GB" w:eastAsia="en-GB"/>
        </w:rPr>
        <w:t xml:space="preserve"> de </w:t>
      </w:r>
      <w:proofErr w:type="spellStart"/>
      <w:r w:rsidRPr="00CA5BF2">
        <w:rPr>
          <w:rFonts w:ascii="Trebuchet MS" w:eastAsia="Times New Roman" w:hAnsi="Trebuchet MS" w:cs="Segoe UI"/>
          <w:color w:val="000000" w:themeColor="text1"/>
          <w:spacing w:val="-13"/>
          <w:sz w:val="24"/>
          <w:szCs w:val="24"/>
          <w:lang w:val="en-GB" w:eastAsia="en-GB"/>
        </w:rPr>
        <w:t>Selecție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realizează</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și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aprobă</w:t>
      </w:r>
      <w:proofErr w:type="spellEnd"/>
      <w:r w:rsidRPr="00CA5BF2">
        <w:rPr>
          <w:rFonts w:ascii="Trebuchet MS" w:eastAsia="Times New Roman" w:hAnsi="Trebuchet MS" w:cs="Segoe UI"/>
          <w:color w:val="000000" w:themeColor="text1"/>
          <w:spacing w:val="-13"/>
          <w:sz w:val="24"/>
          <w:szCs w:val="24"/>
          <w:lang w:val="en-GB" w:eastAsia="en-GB"/>
        </w:rPr>
        <w:t xml:space="preserve"> un </w:t>
      </w:r>
      <w:proofErr w:type="spellStart"/>
      <w:r w:rsidRPr="00CA5BF2">
        <w:rPr>
          <w:rFonts w:ascii="Trebuchet MS" w:eastAsia="Times New Roman" w:hAnsi="Trebuchet MS" w:cs="Segoe UI"/>
          <w:b/>
          <w:color w:val="000000" w:themeColor="text1"/>
          <w:spacing w:val="-13"/>
          <w:sz w:val="24"/>
          <w:szCs w:val="24"/>
          <w:lang w:val="en-GB" w:eastAsia="en-GB"/>
        </w:rPr>
        <w:t>Raport</w:t>
      </w:r>
      <w:proofErr w:type="spellEnd"/>
      <w:r w:rsidRPr="00CA5BF2">
        <w:rPr>
          <w:rFonts w:ascii="Trebuchet MS" w:eastAsia="Times New Roman" w:hAnsi="Trebuchet MS" w:cs="Segoe UI"/>
          <w:b/>
          <w:color w:val="000000" w:themeColor="text1"/>
          <w:spacing w:val="-13"/>
          <w:sz w:val="24"/>
          <w:szCs w:val="24"/>
          <w:lang w:val="en-GB" w:eastAsia="en-GB"/>
        </w:rPr>
        <w:t xml:space="preserve"> de </w:t>
      </w:r>
      <w:proofErr w:type="spellStart"/>
      <w:r w:rsidRPr="00CA5BF2">
        <w:rPr>
          <w:rFonts w:ascii="Trebuchet MS" w:eastAsia="Times New Roman" w:hAnsi="Trebuchet MS" w:cs="Segoe UI"/>
          <w:b/>
          <w:color w:val="000000" w:themeColor="text1"/>
          <w:spacing w:val="-13"/>
          <w:sz w:val="24"/>
          <w:szCs w:val="24"/>
          <w:lang w:val="en-GB" w:eastAsia="en-GB"/>
        </w:rPr>
        <w:t>selectie</w:t>
      </w:r>
      <w:proofErr w:type="spellEnd"/>
      <w:r w:rsidRPr="00CA5BF2">
        <w:rPr>
          <w:rFonts w:ascii="Trebuchet MS" w:eastAsia="Times New Roman" w:hAnsi="Trebuchet MS" w:cs="Segoe UI"/>
          <w:b/>
          <w:color w:val="000000" w:themeColor="text1"/>
          <w:spacing w:val="-13"/>
          <w:sz w:val="24"/>
          <w:szCs w:val="24"/>
          <w:lang w:val="en-GB" w:eastAsia="en-GB"/>
        </w:rPr>
        <w:t xml:space="preserve"> </w:t>
      </w:r>
      <w:proofErr w:type="spellStart"/>
      <w:r w:rsidRPr="00CA5BF2">
        <w:rPr>
          <w:rFonts w:ascii="Trebuchet MS" w:eastAsia="Times New Roman" w:hAnsi="Trebuchet MS" w:cs="Segoe UI"/>
          <w:b/>
          <w:color w:val="000000" w:themeColor="text1"/>
          <w:spacing w:val="-13"/>
          <w:sz w:val="24"/>
          <w:szCs w:val="24"/>
          <w:lang w:val="en-GB" w:eastAsia="en-GB"/>
        </w:rPr>
        <w:t>Intermediar</w:t>
      </w:r>
      <w:proofErr w:type="spellEnd"/>
      <w:r w:rsidRPr="00CA5BF2">
        <w:rPr>
          <w:rFonts w:ascii="Trebuchet MS" w:eastAsia="Times New Roman" w:hAnsi="Trebuchet MS" w:cs="Segoe UI"/>
          <w:b/>
          <w:color w:val="000000" w:themeColor="text1"/>
          <w:spacing w:val="-13"/>
          <w:sz w:val="24"/>
          <w:szCs w:val="24"/>
          <w:lang w:val="en-GB" w:eastAsia="en-GB"/>
        </w:rPr>
        <w:t xml:space="preserve"> (</w:t>
      </w:r>
      <w:proofErr w:type="spellStart"/>
      <w:r w:rsidRPr="00CA5BF2">
        <w:rPr>
          <w:rFonts w:ascii="Trebuchet MS" w:eastAsia="Times New Roman" w:hAnsi="Trebuchet MS" w:cs="Segoe UI"/>
          <w:b/>
          <w:color w:val="000000" w:themeColor="text1"/>
          <w:spacing w:val="-13"/>
          <w:sz w:val="24"/>
          <w:szCs w:val="24"/>
          <w:lang w:val="en-GB" w:eastAsia="en-GB"/>
        </w:rPr>
        <w:t>dacă</w:t>
      </w:r>
      <w:proofErr w:type="spellEnd"/>
      <w:r w:rsidRPr="00CA5BF2">
        <w:rPr>
          <w:rFonts w:ascii="Trebuchet MS" w:eastAsia="Times New Roman" w:hAnsi="Trebuchet MS" w:cs="Segoe UI"/>
          <w:b/>
          <w:color w:val="000000" w:themeColor="text1"/>
          <w:spacing w:val="-13"/>
          <w:sz w:val="24"/>
          <w:szCs w:val="24"/>
          <w:lang w:val="en-GB" w:eastAsia="en-GB"/>
        </w:rPr>
        <w:t xml:space="preserve"> </w:t>
      </w:r>
      <w:proofErr w:type="spellStart"/>
      <w:r w:rsidRPr="00CA5BF2">
        <w:rPr>
          <w:rFonts w:ascii="Trebuchet MS" w:eastAsia="Times New Roman" w:hAnsi="Trebuchet MS" w:cs="Segoe UI"/>
          <w:b/>
          <w:color w:val="000000" w:themeColor="text1"/>
          <w:spacing w:val="-13"/>
          <w:sz w:val="24"/>
          <w:szCs w:val="24"/>
          <w:lang w:val="en-GB" w:eastAsia="en-GB"/>
        </w:rPr>
        <w:t>este</w:t>
      </w:r>
      <w:proofErr w:type="spellEnd"/>
      <w:r w:rsidRPr="00CA5BF2">
        <w:rPr>
          <w:rFonts w:ascii="Trebuchet MS" w:eastAsia="Times New Roman" w:hAnsi="Trebuchet MS" w:cs="Segoe UI"/>
          <w:b/>
          <w:color w:val="000000" w:themeColor="text1"/>
          <w:spacing w:val="-13"/>
          <w:sz w:val="24"/>
          <w:szCs w:val="24"/>
          <w:lang w:val="en-GB" w:eastAsia="en-GB"/>
        </w:rPr>
        <w:t xml:space="preserve"> </w:t>
      </w:r>
      <w:proofErr w:type="spellStart"/>
      <w:r w:rsidRPr="00CA5BF2">
        <w:rPr>
          <w:rFonts w:ascii="Trebuchet MS" w:eastAsia="Times New Roman" w:hAnsi="Trebuchet MS" w:cs="Segoe UI"/>
          <w:b/>
          <w:color w:val="000000" w:themeColor="text1"/>
          <w:spacing w:val="-13"/>
          <w:sz w:val="24"/>
          <w:szCs w:val="24"/>
          <w:lang w:val="en-GB" w:eastAsia="en-GB"/>
        </w:rPr>
        <w:t>cazul</w:t>
      </w:r>
      <w:proofErr w:type="spellEnd"/>
      <w:r w:rsidRPr="00CA5BF2">
        <w:rPr>
          <w:rFonts w:ascii="Trebuchet MS" w:eastAsia="Times New Roman" w:hAnsi="Trebuchet MS" w:cs="Segoe UI"/>
          <w:b/>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și</w:t>
      </w:r>
      <w:proofErr w:type="spellEnd"/>
      <w:r w:rsidRPr="00CA5BF2">
        <w:rPr>
          <w:rFonts w:ascii="Trebuchet MS" w:eastAsia="Times New Roman" w:hAnsi="Trebuchet MS" w:cs="Segoe UI"/>
          <w:color w:val="000000" w:themeColor="text1"/>
          <w:spacing w:val="-13"/>
          <w:sz w:val="24"/>
          <w:szCs w:val="24"/>
          <w:lang w:val="en-GB" w:eastAsia="en-GB"/>
        </w:rPr>
        <w:t xml:space="preserve"> un </w:t>
      </w:r>
      <w:proofErr w:type="spellStart"/>
      <w:r w:rsidRPr="00CA5BF2">
        <w:rPr>
          <w:rFonts w:ascii="Trebuchet MS" w:eastAsia="Times New Roman" w:hAnsi="Trebuchet MS" w:cs="Segoe UI"/>
          <w:b/>
          <w:color w:val="000000" w:themeColor="text1"/>
          <w:spacing w:val="-13"/>
          <w:sz w:val="24"/>
          <w:szCs w:val="24"/>
          <w:lang w:val="en-GB" w:eastAsia="en-GB"/>
        </w:rPr>
        <w:t>Raport</w:t>
      </w:r>
      <w:proofErr w:type="spellEnd"/>
      <w:r w:rsidRPr="00CA5BF2">
        <w:rPr>
          <w:rFonts w:ascii="Trebuchet MS" w:eastAsia="Times New Roman" w:hAnsi="Trebuchet MS" w:cs="Segoe UI"/>
          <w:b/>
          <w:color w:val="000000" w:themeColor="text1"/>
          <w:spacing w:val="-13"/>
          <w:sz w:val="24"/>
          <w:szCs w:val="24"/>
          <w:lang w:val="en-GB" w:eastAsia="en-GB"/>
        </w:rPr>
        <w:t xml:space="preserve"> de </w:t>
      </w:r>
      <w:proofErr w:type="spellStart"/>
      <w:r w:rsidRPr="00CA5BF2">
        <w:rPr>
          <w:rFonts w:ascii="Trebuchet MS" w:eastAsia="Times New Roman" w:hAnsi="Trebuchet MS" w:cs="Segoe UI"/>
          <w:b/>
          <w:color w:val="000000" w:themeColor="text1"/>
          <w:spacing w:val="-13"/>
          <w:sz w:val="24"/>
          <w:szCs w:val="24"/>
          <w:lang w:val="en-GB" w:eastAsia="en-GB"/>
        </w:rPr>
        <w:t>selecție</w:t>
      </w:r>
      <w:proofErr w:type="spellEnd"/>
      <w:r w:rsidRPr="00CA5BF2">
        <w:rPr>
          <w:rFonts w:ascii="Trebuchet MS" w:eastAsia="Times New Roman" w:hAnsi="Trebuchet MS" w:cs="Segoe UI"/>
          <w:b/>
          <w:color w:val="000000" w:themeColor="text1"/>
          <w:spacing w:val="-13"/>
          <w:sz w:val="24"/>
          <w:szCs w:val="24"/>
          <w:lang w:val="en-GB" w:eastAsia="en-GB"/>
        </w:rPr>
        <w:t xml:space="preserve"> Final, </w:t>
      </w:r>
      <w:proofErr w:type="spellStart"/>
      <w:r w:rsidRPr="00CA5BF2">
        <w:rPr>
          <w:rFonts w:ascii="Trebuchet MS" w:eastAsia="Times New Roman" w:hAnsi="Trebuchet MS" w:cs="Segoe UI"/>
          <w:color w:val="000000" w:themeColor="text1"/>
          <w:spacing w:val="-13"/>
          <w:sz w:val="24"/>
          <w:szCs w:val="24"/>
          <w:lang w:val="en-GB" w:eastAsia="en-GB"/>
        </w:rPr>
        <w:t>pentru</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fiecare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măsură</w:t>
      </w:r>
      <w:proofErr w:type="spellEnd"/>
      <w:r w:rsidRPr="00CA5BF2">
        <w:rPr>
          <w:rFonts w:ascii="Trebuchet MS" w:eastAsia="Times New Roman" w:hAnsi="Trebuchet MS" w:cs="Segoe UI"/>
          <w:color w:val="000000" w:themeColor="text1"/>
          <w:spacing w:val="-13"/>
          <w:sz w:val="24"/>
          <w:szCs w:val="24"/>
          <w:lang w:val="en-GB" w:eastAsia="en-GB"/>
        </w:rPr>
        <w:t xml:space="preserve">, în care </w:t>
      </w:r>
      <w:proofErr w:type="spellStart"/>
      <w:r w:rsidRPr="00CA5BF2">
        <w:rPr>
          <w:rFonts w:ascii="Trebuchet MS" w:eastAsia="Times New Roman" w:hAnsi="Trebuchet MS" w:cs="Segoe UI"/>
          <w:color w:val="000000" w:themeColor="text1"/>
          <w:spacing w:val="-13"/>
          <w:sz w:val="24"/>
          <w:szCs w:val="24"/>
          <w:lang w:val="en-GB" w:eastAsia="en-GB"/>
        </w:rPr>
        <w:t>vor</w:t>
      </w:r>
      <w:proofErr w:type="spellEnd"/>
      <w:r w:rsidRPr="00CA5BF2">
        <w:rPr>
          <w:rFonts w:ascii="Trebuchet MS" w:eastAsia="Times New Roman" w:hAnsi="Trebuchet MS" w:cs="Segoe UI"/>
          <w:color w:val="000000" w:themeColor="text1"/>
          <w:spacing w:val="-13"/>
          <w:sz w:val="24"/>
          <w:szCs w:val="24"/>
          <w:lang w:val="en-GB" w:eastAsia="en-GB"/>
        </w:rPr>
        <w:t xml:space="preserve"> fi </w:t>
      </w:r>
      <w:proofErr w:type="spellStart"/>
      <w:r w:rsidRPr="00CA5BF2">
        <w:rPr>
          <w:rFonts w:ascii="Trebuchet MS" w:eastAsia="Times New Roman" w:hAnsi="Trebuchet MS" w:cs="Segoe UI"/>
          <w:color w:val="000000" w:themeColor="text1"/>
          <w:spacing w:val="-13"/>
          <w:sz w:val="24"/>
          <w:szCs w:val="24"/>
          <w:lang w:val="en-GB" w:eastAsia="en-GB"/>
        </w:rPr>
        <w:t>înscrise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proiectele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retrase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neeligibile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eligibile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neselectate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și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eligibile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selectate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valoarea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acestora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numele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solicitanților</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iar</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pentru</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proiectele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eligibile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punctajul</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obținut</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pentru</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fiecare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criteriu</w:t>
      </w:r>
      <w:proofErr w:type="spellEnd"/>
      <w:r w:rsidRPr="00CA5BF2">
        <w:rPr>
          <w:rFonts w:ascii="Trebuchet MS" w:eastAsia="Times New Roman" w:hAnsi="Trebuchet MS" w:cs="Segoe UI"/>
          <w:color w:val="000000" w:themeColor="text1"/>
          <w:spacing w:val="-13"/>
          <w:sz w:val="24"/>
          <w:szCs w:val="24"/>
          <w:lang w:val="en-GB" w:eastAsia="en-GB"/>
        </w:rPr>
        <w:t xml:space="preserve"> de </w:t>
      </w:r>
      <w:proofErr w:type="spellStart"/>
      <w:r w:rsidRPr="00CA5BF2">
        <w:rPr>
          <w:rFonts w:ascii="Trebuchet MS" w:eastAsia="Times New Roman" w:hAnsi="Trebuchet MS" w:cs="Segoe UI"/>
          <w:color w:val="000000" w:themeColor="text1"/>
          <w:spacing w:val="-13"/>
          <w:sz w:val="24"/>
          <w:szCs w:val="24"/>
          <w:lang w:val="en-GB" w:eastAsia="en-GB"/>
        </w:rPr>
        <w:t>selecție</w:t>
      </w:r>
      <w:proofErr w:type="spellEnd"/>
      <w:r w:rsidRPr="00CA5BF2">
        <w:rPr>
          <w:rFonts w:ascii="Trebuchet MS" w:eastAsia="Times New Roman" w:hAnsi="Trebuchet MS" w:cs="Segoe UI"/>
          <w:color w:val="000000" w:themeColor="text1"/>
          <w:spacing w:val="-13"/>
          <w:sz w:val="24"/>
          <w:szCs w:val="24"/>
          <w:lang w:val="en-GB" w:eastAsia="en-GB"/>
        </w:rPr>
        <w:t>.</w:t>
      </w:r>
    </w:p>
    <w:p w14:paraId="09A8F23E" w14:textId="77777777" w:rsidR="00CA5BF2" w:rsidRPr="00CA5BF2" w:rsidRDefault="00CA5BF2" w:rsidP="00CA5BF2">
      <w:pPr>
        <w:widowControl w:val="0"/>
        <w:shd w:val="clear" w:color="auto" w:fill="FFFFFF"/>
        <w:autoSpaceDE w:val="0"/>
        <w:autoSpaceDN w:val="0"/>
        <w:adjustRightInd w:val="0"/>
        <w:spacing w:after="0" w:line="276" w:lineRule="auto"/>
        <w:jc w:val="both"/>
        <w:rPr>
          <w:rFonts w:ascii="Trebuchet MS" w:eastAsia="Times New Roman" w:hAnsi="Trebuchet MS" w:cs="Segoe UI"/>
          <w:color w:val="000000" w:themeColor="text1"/>
          <w:spacing w:val="-13"/>
          <w:sz w:val="24"/>
          <w:szCs w:val="24"/>
          <w:lang w:val="en-GB" w:eastAsia="en-GB"/>
        </w:rPr>
      </w:pPr>
    </w:p>
    <w:p w14:paraId="3161FCD5" w14:textId="77777777" w:rsidR="00CA5BF2" w:rsidRPr="00CA5BF2" w:rsidRDefault="00CA5BF2" w:rsidP="00CA5BF2">
      <w:pPr>
        <w:widowControl w:val="0"/>
        <w:shd w:val="clear" w:color="auto" w:fill="FFFFFF"/>
        <w:autoSpaceDE w:val="0"/>
        <w:autoSpaceDN w:val="0"/>
        <w:adjustRightInd w:val="0"/>
        <w:spacing w:after="0" w:line="276" w:lineRule="auto"/>
        <w:ind w:left="-426" w:firstLine="426"/>
        <w:jc w:val="both"/>
        <w:rPr>
          <w:rFonts w:ascii="Trebuchet MS" w:eastAsia="Times New Roman" w:hAnsi="Trebuchet MS" w:cs="Segoe UI"/>
          <w:color w:val="000000" w:themeColor="text1"/>
          <w:spacing w:val="-13"/>
          <w:sz w:val="24"/>
          <w:szCs w:val="24"/>
          <w:lang w:val="en-GB" w:eastAsia="en-GB"/>
        </w:rPr>
      </w:pPr>
      <w:r w:rsidRPr="00CA5BF2">
        <w:rPr>
          <w:rFonts w:ascii="Trebuchet MS" w:eastAsia="Times New Roman" w:hAnsi="Trebuchet MS" w:cs="Segoe UI"/>
          <w:color w:val="000000" w:themeColor="text1"/>
          <w:spacing w:val="-13"/>
          <w:sz w:val="24"/>
          <w:szCs w:val="24"/>
          <w:lang w:val="en-GB" w:eastAsia="en-GB"/>
        </w:rPr>
        <w:t xml:space="preserve">La </w:t>
      </w:r>
      <w:proofErr w:type="spellStart"/>
      <w:r w:rsidRPr="00CA5BF2">
        <w:rPr>
          <w:rFonts w:ascii="Trebuchet MS" w:eastAsia="Times New Roman" w:hAnsi="Trebuchet MS" w:cs="Segoe UI"/>
          <w:color w:val="000000" w:themeColor="text1"/>
          <w:spacing w:val="-13"/>
          <w:sz w:val="24"/>
          <w:szCs w:val="24"/>
          <w:lang w:val="en-GB" w:eastAsia="en-GB"/>
        </w:rPr>
        <w:t>selecția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proiectelor</w:t>
      </w:r>
      <w:proofErr w:type="spellEnd"/>
      <w:r w:rsidRPr="00CA5BF2">
        <w:rPr>
          <w:rFonts w:ascii="Trebuchet MS" w:eastAsia="Times New Roman" w:hAnsi="Trebuchet MS" w:cs="Segoe UI"/>
          <w:color w:val="000000" w:themeColor="text1"/>
          <w:spacing w:val="-13"/>
          <w:sz w:val="24"/>
          <w:szCs w:val="24"/>
          <w:lang w:val="en-GB" w:eastAsia="en-GB"/>
        </w:rPr>
        <w:t xml:space="preserve">, se </w:t>
      </w:r>
      <w:proofErr w:type="spellStart"/>
      <w:r w:rsidRPr="00CA5BF2">
        <w:rPr>
          <w:rFonts w:ascii="Trebuchet MS" w:eastAsia="Times New Roman" w:hAnsi="Trebuchet MS" w:cs="Segoe UI"/>
          <w:color w:val="000000" w:themeColor="text1"/>
          <w:spacing w:val="-13"/>
          <w:sz w:val="24"/>
          <w:szCs w:val="24"/>
          <w:lang w:val="en-GB" w:eastAsia="en-GB"/>
        </w:rPr>
        <w:t>va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aplica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b/>
          <w:color w:val="000000" w:themeColor="text1"/>
          <w:spacing w:val="-13"/>
          <w:sz w:val="24"/>
          <w:szCs w:val="24"/>
          <w:lang w:val="en-GB" w:eastAsia="en-GB"/>
        </w:rPr>
        <w:t>regula</w:t>
      </w:r>
      <w:proofErr w:type="spellEnd"/>
      <w:r w:rsidRPr="00CA5BF2">
        <w:rPr>
          <w:rFonts w:ascii="Trebuchet MS" w:eastAsia="Times New Roman" w:hAnsi="Trebuchet MS" w:cs="Segoe UI"/>
          <w:b/>
          <w:color w:val="000000" w:themeColor="text1"/>
          <w:spacing w:val="-13"/>
          <w:sz w:val="24"/>
          <w:szCs w:val="24"/>
          <w:lang w:val="en-GB" w:eastAsia="en-GB"/>
        </w:rPr>
        <w:t xml:space="preserve"> </w:t>
      </w:r>
      <w:r w:rsidRPr="00CA5BF2">
        <w:rPr>
          <w:rFonts w:ascii="Trebuchet MS" w:eastAsia="Times New Roman" w:hAnsi="Trebuchet MS" w:cs="Segoe UI"/>
          <w:color w:val="000000" w:themeColor="text1"/>
          <w:spacing w:val="-13"/>
          <w:sz w:val="24"/>
          <w:szCs w:val="24"/>
          <w:lang w:val="en-GB" w:eastAsia="en-GB"/>
        </w:rPr>
        <w:t>„</w:t>
      </w:r>
      <w:proofErr w:type="spellStart"/>
      <w:r w:rsidRPr="00CA5BF2">
        <w:rPr>
          <w:rFonts w:ascii="Trebuchet MS" w:eastAsia="Times New Roman" w:hAnsi="Trebuchet MS" w:cs="Segoe UI"/>
          <w:b/>
          <w:color w:val="000000" w:themeColor="text1"/>
          <w:spacing w:val="-13"/>
          <w:sz w:val="24"/>
          <w:szCs w:val="24"/>
          <w:lang w:val="en-GB" w:eastAsia="en-GB"/>
        </w:rPr>
        <w:t>dublului</w:t>
      </w:r>
      <w:proofErr w:type="spellEnd"/>
      <w:r w:rsidRPr="00CA5BF2">
        <w:rPr>
          <w:rFonts w:ascii="Trebuchet MS" w:eastAsia="Times New Roman" w:hAnsi="Trebuchet MS" w:cs="Segoe UI"/>
          <w:b/>
          <w:color w:val="000000" w:themeColor="text1"/>
          <w:spacing w:val="-13"/>
          <w:sz w:val="24"/>
          <w:szCs w:val="24"/>
          <w:lang w:val="en-GB" w:eastAsia="en-GB"/>
        </w:rPr>
        <w:t xml:space="preserve"> </w:t>
      </w:r>
      <w:proofErr w:type="spellStart"/>
      <w:r w:rsidRPr="00CA5BF2">
        <w:rPr>
          <w:rFonts w:ascii="Trebuchet MS" w:eastAsia="Times New Roman" w:hAnsi="Trebuchet MS" w:cs="Segoe UI"/>
          <w:b/>
          <w:color w:val="000000" w:themeColor="text1"/>
          <w:spacing w:val="-13"/>
          <w:sz w:val="24"/>
          <w:szCs w:val="24"/>
          <w:lang w:val="en-GB" w:eastAsia="en-GB"/>
        </w:rPr>
        <w:t>cvorum</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respectiv</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pentru</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validarea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voturilor</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este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necesar</w:t>
      </w:r>
      <w:proofErr w:type="spellEnd"/>
      <w:r w:rsidRPr="00CA5BF2">
        <w:rPr>
          <w:rFonts w:ascii="Trebuchet MS" w:eastAsia="Times New Roman" w:hAnsi="Trebuchet MS" w:cs="Segoe UI"/>
          <w:color w:val="000000" w:themeColor="text1"/>
          <w:spacing w:val="-13"/>
          <w:sz w:val="24"/>
          <w:szCs w:val="24"/>
          <w:lang w:val="en-GB" w:eastAsia="en-GB"/>
        </w:rPr>
        <w:t xml:space="preserve"> ca în </w:t>
      </w:r>
      <w:proofErr w:type="spellStart"/>
      <w:r w:rsidRPr="00CA5BF2">
        <w:rPr>
          <w:rFonts w:ascii="Trebuchet MS" w:eastAsia="Times New Roman" w:hAnsi="Trebuchet MS" w:cs="Segoe UI"/>
          <w:color w:val="000000" w:themeColor="text1"/>
          <w:spacing w:val="-13"/>
          <w:sz w:val="24"/>
          <w:szCs w:val="24"/>
          <w:lang w:val="en-GB" w:eastAsia="en-GB"/>
        </w:rPr>
        <w:t>momentul</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selecției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să</w:t>
      </w:r>
      <w:proofErr w:type="spellEnd"/>
      <w:r w:rsidRPr="00CA5BF2">
        <w:rPr>
          <w:rFonts w:ascii="Trebuchet MS" w:eastAsia="Times New Roman" w:hAnsi="Trebuchet MS" w:cs="Segoe UI"/>
          <w:color w:val="000000" w:themeColor="text1"/>
          <w:spacing w:val="-13"/>
          <w:sz w:val="24"/>
          <w:szCs w:val="24"/>
          <w:lang w:val="en-GB" w:eastAsia="en-GB"/>
        </w:rPr>
        <w:t xml:space="preserve"> fie </w:t>
      </w:r>
      <w:proofErr w:type="spellStart"/>
      <w:r w:rsidRPr="00CA5BF2">
        <w:rPr>
          <w:rFonts w:ascii="Trebuchet MS" w:eastAsia="Times New Roman" w:hAnsi="Trebuchet MS" w:cs="Segoe UI"/>
          <w:color w:val="000000" w:themeColor="text1"/>
          <w:spacing w:val="-13"/>
          <w:sz w:val="24"/>
          <w:szCs w:val="24"/>
          <w:lang w:val="en-GB" w:eastAsia="en-GB"/>
        </w:rPr>
        <w:t>prezenți</w:t>
      </w:r>
      <w:proofErr w:type="spellEnd"/>
      <w:r w:rsidRPr="00CA5BF2">
        <w:rPr>
          <w:rFonts w:ascii="Trebuchet MS" w:eastAsia="Times New Roman" w:hAnsi="Trebuchet MS" w:cs="Segoe UI"/>
          <w:color w:val="000000" w:themeColor="text1"/>
          <w:spacing w:val="-13"/>
          <w:sz w:val="24"/>
          <w:szCs w:val="24"/>
          <w:lang w:val="en-GB" w:eastAsia="en-GB"/>
        </w:rPr>
        <w:t xml:space="preserve"> cel </w:t>
      </w:r>
      <w:proofErr w:type="spellStart"/>
      <w:r w:rsidRPr="00CA5BF2">
        <w:rPr>
          <w:rFonts w:ascii="Trebuchet MS" w:eastAsia="Times New Roman" w:hAnsi="Trebuchet MS" w:cs="Segoe UI"/>
          <w:color w:val="000000" w:themeColor="text1"/>
          <w:spacing w:val="-13"/>
          <w:sz w:val="24"/>
          <w:szCs w:val="24"/>
          <w:lang w:val="en-GB" w:eastAsia="en-GB"/>
        </w:rPr>
        <w:t>puțin</w:t>
      </w:r>
      <w:proofErr w:type="spellEnd"/>
      <w:r w:rsidRPr="00CA5BF2">
        <w:rPr>
          <w:rFonts w:ascii="Trebuchet MS" w:eastAsia="Times New Roman" w:hAnsi="Trebuchet MS" w:cs="Segoe UI"/>
          <w:color w:val="000000" w:themeColor="text1"/>
          <w:spacing w:val="-13"/>
          <w:sz w:val="24"/>
          <w:szCs w:val="24"/>
          <w:lang w:val="en-GB" w:eastAsia="en-GB"/>
        </w:rPr>
        <w:t xml:space="preserve"> 50% din </w:t>
      </w:r>
      <w:proofErr w:type="spellStart"/>
      <w:r w:rsidRPr="00CA5BF2">
        <w:rPr>
          <w:rFonts w:ascii="Trebuchet MS" w:eastAsia="Times New Roman" w:hAnsi="Trebuchet MS" w:cs="Segoe UI"/>
          <w:color w:val="000000" w:themeColor="text1"/>
          <w:spacing w:val="-13"/>
          <w:sz w:val="24"/>
          <w:szCs w:val="24"/>
          <w:lang w:val="en-GB" w:eastAsia="en-GB"/>
        </w:rPr>
        <w:t>membrii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comitetului</w:t>
      </w:r>
      <w:proofErr w:type="spellEnd"/>
      <w:r w:rsidRPr="00CA5BF2">
        <w:rPr>
          <w:rFonts w:ascii="Trebuchet MS" w:eastAsia="Times New Roman" w:hAnsi="Trebuchet MS" w:cs="Segoe UI"/>
          <w:color w:val="000000" w:themeColor="text1"/>
          <w:spacing w:val="-13"/>
          <w:sz w:val="24"/>
          <w:szCs w:val="24"/>
          <w:lang w:val="en-GB" w:eastAsia="en-GB"/>
        </w:rPr>
        <w:t xml:space="preserve"> de </w:t>
      </w:r>
      <w:proofErr w:type="spellStart"/>
      <w:r w:rsidRPr="00CA5BF2">
        <w:rPr>
          <w:rFonts w:ascii="Trebuchet MS" w:eastAsia="Times New Roman" w:hAnsi="Trebuchet MS" w:cs="Segoe UI"/>
          <w:color w:val="000000" w:themeColor="text1"/>
          <w:spacing w:val="-13"/>
          <w:sz w:val="24"/>
          <w:szCs w:val="24"/>
          <w:lang w:val="en-GB" w:eastAsia="en-GB"/>
        </w:rPr>
        <w:t>selecție</w:t>
      </w:r>
      <w:proofErr w:type="spellEnd"/>
      <w:r w:rsidRPr="00CA5BF2">
        <w:rPr>
          <w:rFonts w:ascii="Trebuchet MS" w:eastAsia="Times New Roman" w:hAnsi="Trebuchet MS" w:cs="Segoe UI"/>
          <w:color w:val="000000" w:themeColor="text1"/>
          <w:spacing w:val="-13"/>
          <w:sz w:val="24"/>
          <w:szCs w:val="24"/>
          <w:lang w:val="en-GB" w:eastAsia="en-GB"/>
        </w:rPr>
        <w:t xml:space="preserve">, din care </w:t>
      </w:r>
      <w:proofErr w:type="spellStart"/>
      <w:r w:rsidRPr="00CA5BF2">
        <w:rPr>
          <w:rFonts w:ascii="Trebuchet MS" w:eastAsia="Times New Roman" w:hAnsi="Trebuchet MS" w:cs="Segoe UI"/>
          <w:color w:val="000000" w:themeColor="text1"/>
          <w:spacing w:val="-13"/>
          <w:sz w:val="24"/>
          <w:szCs w:val="24"/>
          <w:lang w:val="en-GB" w:eastAsia="en-GB"/>
        </w:rPr>
        <w:t>peste</w:t>
      </w:r>
      <w:proofErr w:type="spellEnd"/>
      <w:r w:rsidRPr="00CA5BF2">
        <w:rPr>
          <w:rFonts w:ascii="Trebuchet MS" w:eastAsia="Times New Roman" w:hAnsi="Trebuchet MS" w:cs="Segoe UI"/>
          <w:color w:val="000000" w:themeColor="text1"/>
          <w:spacing w:val="-13"/>
          <w:sz w:val="24"/>
          <w:szCs w:val="24"/>
          <w:lang w:val="en-GB" w:eastAsia="en-GB"/>
        </w:rPr>
        <w:t xml:space="preserve"> 51% </w:t>
      </w:r>
      <w:proofErr w:type="spellStart"/>
      <w:r w:rsidRPr="00CA5BF2">
        <w:rPr>
          <w:rFonts w:ascii="Trebuchet MS" w:eastAsia="Times New Roman" w:hAnsi="Trebuchet MS" w:cs="Segoe UI"/>
          <w:color w:val="000000" w:themeColor="text1"/>
          <w:spacing w:val="-13"/>
          <w:sz w:val="24"/>
          <w:szCs w:val="24"/>
          <w:lang w:val="en-GB" w:eastAsia="en-GB"/>
        </w:rPr>
        <w:t>să</w:t>
      </w:r>
      <w:proofErr w:type="spellEnd"/>
      <w:r w:rsidRPr="00CA5BF2">
        <w:rPr>
          <w:rFonts w:ascii="Trebuchet MS" w:eastAsia="Times New Roman" w:hAnsi="Trebuchet MS" w:cs="Segoe UI"/>
          <w:color w:val="000000" w:themeColor="text1"/>
          <w:spacing w:val="-13"/>
          <w:sz w:val="24"/>
          <w:szCs w:val="24"/>
          <w:lang w:val="en-GB" w:eastAsia="en-GB"/>
        </w:rPr>
        <w:t xml:space="preserve"> fie din </w:t>
      </w:r>
      <w:proofErr w:type="spellStart"/>
      <w:r w:rsidRPr="00CA5BF2">
        <w:rPr>
          <w:rFonts w:ascii="Trebuchet MS" w:eastAsia="Times New Roman" w:hAnsi="Trebuchet MS" w:cs="Segoe UI"/>
          <w:color w:val="000000" w:themeColor="text1"/>
          <w:spacing w:val="-13"/>
          <w:sz w:val="24"/>
          <w:szCs w:val="24"/>
          <w:lang w:val="en-GB" w:eastAsia="en-GB"/>
        </w:rPr>
        <w:t>mediul</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privat</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și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societate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civilă</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Dacă</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unul</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dintre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proiectele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depuse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pentru</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selecție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aparține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unuia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dintre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membrii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comitetului</w:t>
      </w:r>
      <w:proofErr w:type="spellEnd"/>
      <w:r w:rsidRPr="00CA5BF2">
        <w:rPr>
          <w:rFonts w:ascii="Trebuchet MS" w:eastAsia="Times New Roman" w:hAnsi="Trebuchet MS" w:cs="Segoe UI"/>
          <w:color w:val="000000" w:themeColor="text1"/>
          <w:spacing w:val="-13"/>
          <w:sz w:val="24"/>
          <w:szCs w:val="24"/>
          <w:lang w:val="en-GB" w:eastAsia="en-GB"/>
        </w:rPr>
        <w:t xml:space="preserve"> de </w:t>
      </w:r>
      <w:proofErr w:type="spellStart"/>
      <w:r w:rsidRPr="00CA5BF2">
        <w:rPr>
          <w:rFonts w:ascii="Trebuchet MS" w:eastAsia="Times New Roman" w:hAnsi="Trebuchet MS" w:cs="Segoe UI"/>
          <w:color w:val="000000" w:themeColor="text1"/>
          <w:spacing w:val="-13"/>
          <w:sz w:val="24"/>
          <w:szCs w:val="24"/>
          <w:lang w:val="en-GB" w:eastAsia="en-GB"/>
        </w:rPr>
        <w:t>selecție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persoana</w:t>
      </w:r>
      <w:proofErr w:type="spellEnd"/>
      <w:r w:rsidRPr="00CA5BF2">
        <w:rPr>
          <w:rFonts w:ascii="Trebuchet MS" w:eastAsia="Times New Roman" w:hAnsi="Trebuchet MS" w:cs="Segoe UI"/>
          <w:color w:val="000000" w:themeColor="text1"/>
          <w:spacing w:val="-13"/>
          <w:sz w:val="24"/>
          <w:szCs w:val="24"/>
          <w:lang w:val="en-GB" w:eastAsia="en-GB"/>
        </w:rPr>
        <w:t>/</w:t>
      </w:r>
      <w:proofErr w:type="spellStart"/>
      <w:r w:rsidRPr="00CA5BF2">
        <w:rPr>
          <w:rFonts w:ascii="Trebuchet MS" w:eastAsia="Times New Roman" w:hAnsi="Trebuchet MS" w:cs="Segoe UI"/>
          <w:color w:val="000000" w:themeColor="text1"/>
          <w:spacing w:val="-13"/>
          <w:sz w:val="24"/>
          <w:szCs w:val="24"/>
          <w:lang w:val="en-GB" w:eastAsia="en-GB"/>
        </w:rPr>
        <w:t>organizația</w:t>
      </w:r>
      <w:proofErr w:type="spellEnd"/>
      <w:r w:rsidRPr="00CA5BF2">
        <w:rPr>
          <w:rFonts w:ascii="Trebuchet MS" w:eastAsia="Times New Roman" w:hAnsi="Trebuchet MS" w:cs="Segoe UI"/>
          <w:color w:val="000000" w:themeColor="text1"/>
          <w:spacing w:val="-13"/>
          <w:sz w:val="24"/>
          <w:szCs w:val="24"/>
          <w:lang w:val="en-GB" w:eastAsia="en-GB"/>
        </w:rPr>
        <w:t xml:space="preserve"> în </w:t>
      </w:r>
      <w:proofErr w:type="spellStart"/>
      <w:r w:rsidRPr="00CA5BF2">
        <w:rPr>
          <w:rFonts w:ascii="Trebuchet MS" w:eastAsia="Times New Roman" w:hAnsi="Trebuchet MS" w:cs="Segoe UI"/>
          <w:color w:val="000000" w:themeColor="text1"/>
          <w:spacing w:val="-13"/>
          <w:sz w:val="24"/>
          <w:szCs w:val="24"/>
          <w:lang w:val="en-GB" w:eastAsia="en-GB"/>
        </w:rPr>
        <w:t>cauză</w:t>
      </w:r>
      <w:proofErr w:type="spellEnd"/>
      <w:r w:rsidRPr="00CA5BF2">
        <w:rPr>
          <w:rFonts w:ascii="Trebuchet MS" w:eastAsia="Times New Roman" w:hAnsi="Trebuchet MS" w:cs="Segoe UI"/>
          <w:color w:val="000000" w:themeColor="text1"/>
          <w:spacing w:val="-13"/>
          <w:sz w:val="24"/>
          <w:szCs w:val="24"/>
          <w:lang w:val="en-GB" w:eastAsia="en-GB"/>
        </w:rPr>
        <w:t xml:space="preserve"> nu are </w:t>
      </w:r>
      <w:proofErr w:type="spellStart"/>
      <w:r w:rsidRPr="00CA5BF2">
        <w:rPr>
          <w:rFonts w:ascii="Trebuchet MS" w:eastAsia="Times New Roman" w:hAnsi="Trebuchet MS" w:cs="Segoe UI"/>
          <w:color w:val="000000" w:themeColor="text1"/>
          <w:spacing w:val="-13"/>
          <w:sz w:val="24"/>
          <w:szCs w:val="24"/>
          <w:lang w:val="en-GB" w:eastAsia="en-GB"/>
        </w:rPr>
        <w:t>drept</w:t>
      </w:r>
      <w:proofErr w:type="spellEnd"/>
      <w:r w:rsidRPr="00CA5BF2">
        <w:rPr>
          <w:rFonts w:ascii="Trebuchet MS" w:eastAsia="Times New Roman" w:hAnsi="Trebuchet MS" w:cs="Segoe UI"/>
          <w:color w:val="000000" w:themeColor="text1"/>
          <w:spacing w:val="-13"/>
          <w:sz w:val="24"/>
          <w:szCs w:val="24"/>
          <w:lang w:val="en-GB" w:eastAsia="en-GB"/>
        </w:rPr>
        <w:t xml:space="preserve"> de </w:t>
      </w:r>
      <w:proofErr w:type="spellStart"/>
      <w:r w:rsidRPr="00CA5BF2">
        <w:rPr>
          <w:rFonts w:ascii="Trebuchet MS" w:eastAsia="Times New Roman" w:hAnsi="Trebuchet MS" w:cs="Segoe UI"/>
          <w:color w:val="000000" w:themeColor="text1"/>
          <w:spacing w:val="-13"/>
          <w:sz w:val="24"/>
          <w:szCs w:val="24"/>
          <w:lang w:val="en-GB" w:eastAsia="en-GB"/>
        </w:rPr>
        <w:t>vot</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și</w:t>
      </w:r>
      <w:proofErr w:type="spellEnd"/>
      <w:r w:rsidRPr="00CA5BF2">
        <w:rPr>
          <w:rFonts w:ascii="Trebuchet MS" w:eastAsia="Times New Roman" w:hAnsi="Trebuchet MS" w:cs="Segoe UI"/>
          <w:color w:val="000000" w:themeColor="text1"/>
          <w:spacing w:val="-13"/>
          <w:sz w:val="24"/>
          <w:szCs w:val="24"/>
          <w:lang w:val="en-GB" w:eastAsia="en-GB"/>
        </w:rPr>
        <w:t xml:space="preserve"> nu </w:t>
      </w:r>
      <w:proofErr w:type="spellStart"/>
      <w:r w:rsidRPr="00CA5BF2">
        <w:rPr>
          <w:rFonts w:ascii="Trebuchet MS" w:eastAsia="Times New Roman" w:hAnsi="Trebuchet MS" w:cs="Segoe UI"/>
          <w:color w:val="000000" w:themeColor="text1"/>
          <w:spacing w:val="-13"/>
          <w:sz w:val="24"/>
          <w:szCs w:val="24"/>
          <w:lang w:val="en-GB" w:eastAsia="en-GB"/>
        </w:rPr>
        <w:t>va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participa</w:t>
      </w:r>
      <w:proofErr w:type="spellEnd"/>
      <w:r w:rsidRPr="00CA5BF2">
        <w:rPr>
          <w:rFonts w:ascii="Trebuchet MS" w:eastAsia="Times New Roman" w:hAnsi="Trebuchet MS" w:cs="Segoe UI"/>
          <w:color w:val="000000" w:themeColor="text1"/>
          <w:spacing w:val="-13"/>
          <w:sz w:val="24"/>
          <w:szCs w:val="24"/>
          <w:lang w:val="en-GB" w:eastAsia="en-GB"/>
        </w:rPr>
        <w:t xml:space="preserve"> la </w:t>
      </w:r>
      <w:proofErr w:type="spellStart"/>
      <w:r w:rsidRPr="00CA5BF2">
        <w:rPr>
          <w:rFonts w:ascii="Trebuchet MS" w:eastAsia="Times New Roman" w:hAnsi="Trebuchet MS" w:cs="Segoe UI"/>
          <w:color w:val="000000" w:themeColor="text1"/>
          <w:spacing w:val="-13"/>
          <w:sz w:val="24"/>
          <w:szCs w:val="24"/>
          <w:lang w:val="en-GB" w:eastAsia="en-GB"/>
        </w:rPr>
        <w:t>întâlnirea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comitetului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respectiv</w:t>
      </w:r>
      <w:proofErr w:type="spellEnd"/>
      <w:r w:rsidRPr="00CA5BF2">
        <w:rPr>
          <w:rFonts w:ascii="Trebuchet MS" w:eastAsia="Times New Roman" w:hAnsi="Trebuchet MS" w:cs="Segoe UI"/>
          <w:color w:val="000000" w:themeColor="text1"/>
          <w:spacing w:val="-13"/>
          <w:sz w:val="24"/>
          <w:szCs w:val="24"/>
          <w:lang w:val="en-GB" w:eastAsia="en-GB"/>
        </w:rPr>
        <w:t>.</w:t>
      </w:r>
    </w:p>
    <w:p w14:paraId="172D35B9" w14:textId="77777777" w:rsidR="00CA5BF2" w:rsidRPr="00CA5BF2" w:rsidRDefault="00CA5BF2" w:rsidP="00CA5BF2">
      <w:pPr>
        <w:widowControl w:val="0"/>
        <w:shd w:val="clear" w:color="auto" w:fill="FFFFFF"/>
        <w:autoSpaceDE w:val="0"/>
        <w:autoSpaceDN w:val="0"/>
        <w:adjustRightInd w:val="0"/>
        <w:spacing w:after="0" w:line="276" w:lineRule="auto"/>
        <w:ind w:firstLine="708"/>
        <w:jc w:val="both"/>
        <w:rPr>
          <w:rFonts w:ascii="Trebuchet MS" w:eastAsia="Times New Roman" w:hAnsi="Trebuchet MS" w:cs="Segoe UI"/>
          <w:color w:val="000000" w:themeColor="text1"/>
          <w:spacing w:val="-13"/>
          <w:sz w:val="24"/>
          <w:szCs w:val="24"/>
          <w:lang w:val="en-GB" w:eastAsia="en-GB"/>
        </w:rPr>
      </w:pPr>
    </w:p>
    <w:p w14:paraId="3C72B27B" w14:textId="77777777" w:rsidR="00CA5BF2" w:rsidRPr="00CA5BF2" w:rsidRDefault="00CA5BF2" w:rsidP="00CA5BF2">
      <w:pPr>
        <w:widowControl w:val="0"/>
        <w:shd w:val="clear" w:color="auto" w:fill="FFFFFF"/>
        <w:autoSpaceDE w:val="0"/>
        <w:autoSpaceDN w:val="0"/>
        <w:adjustRightInd w:val="0"/>
        <w:spacing w:after="200" w:line="276" w:lineRule="auto"/>
        <w:ind w:left="-426"/>
        <w:contextualSpacing/>
        <w:jc w:val="both"/>
        <w:rPr>
          <w:rFonts w:ascii="Trebuchet MS" w:eastAsiaTheme="minorEastAsia" w:hAnsi="Trebuchet MS" w:cs="Segoe UI"/>
          <w:b/>
          <w:spacing w:val="-13"/>
          <w:sz w:val="24"/>
          <w:szCs w:val="24"/>
          <w:lang w:val="en-GB" w:eastAsia="en-GB"/>
        </w:rPr>
      </w:pPr>
      <w:proofErr w:type="spellStart"/>
      <w:r w:rsidRPr="00BC7810">
        <w:rPr>
          <w:rFonts w:ascii="Trebuchet MS" w:eastAsiaTheme="minorEastAsia" w:hAnsi="Trebuchet MS" w:cs="Segoe UI"/>
          <w:b/>
          <w:sz w:val="24"/>
          <w:szCs w:val="24"/>
          <w:lang w:val="en-GB" w:eastAsia="en-GB"/>
        </w:rPr>
        <w:t>Componența</w:t>
      </w:r>
      <w:proofErr w:type="spellEnd"/>
      <w:r w:rsidRPr="00BC7810">
        <w:rPr>
          <w:rFonts w:ascii="Trebuchet MS" w:eastAsiaTheme="minorEastAsia" w:hAnsi="Trebuchet MS" w:cs="Segoe UI"/>
          <w:b/>
          <w:sz w:val="24"/>
          <w:szCs w:val="24"/>
          <w:lang w:val="en-GB" w:eastAsia="en-GB"/>
        </w:rPr>
        <w:t xml:space="preserve"> </w:t>
      </w:r>
      <w:proofErr w:type="spellStart"/>
      <w:r w:rsidRPr="00BC7810">
        <w:rPr>
          <w:rFonts w:ascii="Trebuchet MS" w:eastAsiaTheme="minorEastAsia" w:hAnsi="Trebuchet MS" w:cs="Segoe UI"/>
          <w:b/>
          <w:sz w:val="24"/>
          <w:szCs w:val="24"/>
          <w:lang w:val="en-GB" w:eastAsia="en-GB"/>
        </w:rPr>
        <w:t>și</w:t>
      </w:r>
      <w:proofErr w:type="spellEnd"/>
      <w:r w:rsidRPr="00BC7810">
        <w:rPr>
          <w:rFonts w:ascii="Trebuchet MS" w:eastAsiaTheme="minorEastAsia" w:hAnsi="Trebuchet MS" w:cs="Segoe UI"/>
          <w:b/>
          <w:sz w:val="24"/>
          <w:szCs w:val="24"/>
          <w:lang w:val="en-GB" w:eastAsia="en-GB"/>
        </w:rPr>
        <w:t xml:space="preserve"> </w:t>
      </w:r>
      <w:proofErr w:type="spellStart"/>
      <w:r w:rsidRPr="00BC7810">
        <w:rPr>
          <w:rFonts w:ascii="Trebuchet MS" w:eastAsiaTheme="minorEastAsia" w:hAnsi="Trebuchet MS" w:cs="Segoe UI"/>
          <w:b/>
          <w:sz w:val="24"/>
          <w:szCs w:val="24"/>
          <w:lang w:val="en-GB" w:eastAsia="en-GB"/>
        </w:rPr>
        <w:t>obligațiile</w:t>
      </w:r>
      <w:proofErr w:type="spellEnd"/>
      <w:r w:rsidRPr="00BC7810">
        <w:rPr>
          <w:rFonts w:ascii="Trebuchet MS" w:eastAsiaTheme="minorEastAsia" w:hAnsi="Trebuchet MS" w:cs="Segoe UI"/>
          <w:b/>
          <w:sz w:val="24"/>
          <w:szCs w:val="24"/>
          <w:lang w:val="en-GB" w:eastAsia="en-GB"/>
        </w:rPr>
        <w:t xml:space="preserve"> </w:t>
      </w:r>
      <w:proofErr w:type="spellStart"/>
      <w:r w:rsidRPr="00BC7810">
        <w:rPr>
          <w:rFonts w:ascii="Trebuchet MS" w:eastAsiaTheme="minorEastAsia" w:hAnsi="Trebuchet MS" w:cs="Segoe UI"/>
          <w:b/>
          <w:sz w:val="24"/>
          <w:szCs w:val="24"/>
          <w:lang w:val="en-GB" w:eastAsia="en-GB"/>
        </w:rPr>
        <w:t>Comisiei</w:t>
      </w:r>
      <w:proofErr w:type="spellEnd"/>
      <w:r w:rsidRPr="00BC7810">
        <w:rPr>
          <w:rFonts w:ascii="Trebuchet MS" w:eastAsiaTheme="minorEastAsia" w:hAnsi="Trebuchet MS" w:cs="Segoe UI"/>
          <w:b/>
          <w:sz w:val="24"/>
          <w:szCs w:val="24"/>
          <w:lang w:val="en-GB" w:eastAsia="en-GB"/>
        </w:rPr>
        <w:t xml:space="preserve"> de </w:t>
      </w:r>
      <w:proofErr w:type="spellStart"/>
      <w:r w:rsidRPr="00BC7810">
        <w:rPr>
          <w:rFonts w:ascii="Trebuchet MS" w:eastAsiaTheme="minorEastAsia" w:hAnsi="Trebuchet MS" w:cs="Segoe UI"/>
          <w:b/>
          <w:sz w:val="24"/>
          <w:szCs w:val="24"/>
          <w:lang w:val="en-GB" w:eastAsia="en-GB"/>
        </w:rPr>
        <w:t>Soluționare</w:t>
      </w:r>
      <w:proofErr w:type="spellEnd"/>
      <w:r w:rsidRPr="00BC7810">
        <w:rPr>
          <w:rFonts w:ascii="Trebuchet MS" w:eastAsiaTheme="minorEastAsia" w:hAnsi="Trebuchet MS" w:cs="Segoe UI"/>
          <w:b/>
          <w:sz w:val="24"/>
          <w:szCs w:val="24"/>
          <w:lang w:val="en-GB" w:eastAsia="en-GB"/>
        </w:rPr>
        <w:t xml:space="preserve"> a </w:t>
      </w:r>
      <w:proofErr w:type="spellStart"/>
      <w:r w:rsidRPr="00BC7810">
        <w:rPr>
          <w:rFonts w:ascii="Trebuchet MS" w:eastAsiaTheme="minorEastAsia" w:hAnsi="Trebuchet MS" w:cs="Segoe UI"/>
          <w:b/>
          <w:sz w:val="24"/>
          <w:szCs w:val="24"/>
          <w:lang w:val="en-GB" w:eastAsia="en-GB"/>
        </w:rPr>
        <w:t>Contestațiilor</w:t>
      </w:r>
      <w:proofErr w:type="spellEnd"/>
      <w:r w:rsidRPr="00CA5BF2">
        <w:rPr>
          <w:rFonts w:ascii="Trebuchet MS" w:eastAsiaTheme="minorEastAsia" w:hAnsi="Trebuchet MS" w:cs="Segoe UI"/>
          <w:b/>
          <w:spacing w:val="-13"/>
          <w:sz w:val="24"/>
          <w:szCs w:val="24"/>
          <w:lang w:val="en-GB" w:eastAsia="en-GB"/>
        </w:rPr>
        <w:t xml:space="preserve">: </w:t>
      </w:r>
    </w:p>
    <w:p w14:paraId="1735DBF9" w14:textId="77777777" w:rsidR="00CA5BF2" w:rsidRPr="00CA5BF2" w:rsidRDefault="00CA5BF2" w:rsidP="00CA5BF2">
      <w:pPr>
        <w:widowControl w:val="0"/>
        <w:shd w:val="clear" w:color="auto" w:fill="FFFFFF"/>
        <w:autoSpaceDE w:val="0"/>
        <w:autoSpaceDN w:val="0"/>
        <w:adjustRightInd w:val="0"/>
        <w:spacing w:after="200" w:line="276" w:lineRule="auto"/>
        <w:ind w:firstLine="720"/>
        <w:contextualSpacing/>
        <w:jc w:val="both"/>
        <w:rPr>
          <w:rFonts w:ascii="Trebuchet MS" w:eastAsiaTheme="minorEastAsia" w:hAnsi="Trebuchet MS" w:cs="Segoe UI"/>
          <w:spacing w:val="-13"/>
          <w:sz w:val="24"/>
          <w:szCs w:val="24"/>
          <w:lang w:val="en-GB" w:eastAsia="en-GB"/>
        </w:rPr>
      </w:pPr>
      <w:r w:rsidRPr="00CA5BF2">
        <w:rPr>
          <w:rFonts w:ascii="Trebuchet MS" w:eastAsia="Times New Roman" w:hAnsi="Trebuchet MS" w:cs="Segoe UI"/>
          <w:color w:val="000000" w:themeColor="text1"/>
          <w:spacing w:val="-13"/>
          <w:sz w:val="24"/>
          <w:szCs w:val="24"/>
          <w:lang w:val="en-GB" w:eastAsia="en-GB"/>
        </w:rPr>
        <w:t xml:space="preserve">Comisia de </w:t>
      </w:r>
      <w:proofErr w:type="spellStart"/>
      <w:r w:rsidRPr="00CA5BF2">
        <w:rPr>
          <w:rFonts w:ascii="Trebuchet MS" w:eastAsia="Times New Roman" w:hAnsi="Trebuchet MS" w:cs="Segoe UI"/>
          <w:color w:val="000000" w:themeColor="text1"/>
          <w:spacing w:val="-13"/>
          <w:sz w:val="24"/>
          <w:szCs w:val="24"/>
          <w:lang w:val="en-GB" w:eastAsia="en-GB"/>
        </w:rPr>
        <w:t>Soluționare</w:t>
      </w:r>
      <w:proofErr w:type="spellEnd"/>
      <w:r w:rsidRPr="00CA5BF2">
        <w:rPr>
          <w:rFonts w:ascii="Trebuchet MS" w:eastAsia="Times New Roman" w:hAnsi="Trebuchet MS" w:cs="Segoe UI"/>
          <w:color w:val="000000" w:themeColor="text1"/>
          <w:spacing w:val="-13"/>
          <w:sz w:val="24"/>
          <w:szCs w:val="24"/>
          <w:lang w:val="en-GB" w:eastAsia="en-GB"/>
        </w:rPr>
        <w:t xml:space="preserve"> a </w:t>
      </w:r>
      <w:proofErr w:type="spellStart"/>
      <w:r w:rsidRPr="00CA5BF2">
        <w:rPr>
          <w:rFonts w:ascii="Trebuchet MS" w:eastAsia="Times New Roman" w:hAnsi="Trebuchet MS" w:cs="Segoe UI"/>
          <w:color w:val="000000" w:themeColor="text1"/>
          <w:spacing w:val="-13"/>
          <w:sz w:val="24"/>
          <w:szCs w:val="24"/>
          <w:lang w:val="en-GB" w:eastAsia="en-GB"/>
        </w:rPr>
        <w:t>Contestațiilor</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prezentată</w:t>
      </w:r>
      <w:proofErr w:type="spellEnd"/>
      <w:r w:rsidRPr="00CA5BF2">
        <w:rPr>
          <w:rFonts w:ascii="Trebuchet MS" w:eastAsia="Times New Roman" w:hAnsi="Trebuchet MS" w:cs="Segoe UI"/>
          <w:color w:val="000000" w:themeColor="text1"/>
          <w:spacing w:val="-13"/>
          <w:sz w:val="24"/>
          <w:szCs w:val="24"/>
          <w:lang w:val="en-GB" w:eastAsia="en-GB"/>
        </w:rPr>
        <w:t xml:space="preserve"> la </w:t>
      </w:r>
      <w:proofErr w:type="spellStart"/>
      <w:r w:rsidRPr="00CA5BF2">
        <w:rPr>
          <w:rFonts w:ascii="Trebuchet MS" w:eastAsia="Times New Roman" w:hAnsi="Trebuchet MS" w:cs="Segoe UI"/>
          <w:color w:val="000000" w:themeColor="text1"/>
          <w:spacing w:val="-13"/>
          <w:sz w:val="24"/>
          <w:szCs w:val="24"/>
          <w:lang w:val="en-GB" w:eastAsia="en-GB"/>
        </w:rPr>
        <w:t>capitolul</w:t>
      </w:r>
      <w:proofErr w:type="spellEnd"/>
      <w:r w:rsidRPr="00CA5BF2">
        <w:rPr>
          <w:rFonts w:ascii="Trebuchet MS" w:eastAsia="Times New Roman" w:hAnsi="Trebuchet MS" w:cs="Segoe UI"/>
          <w:color w:val="000000" w:themeColor="text1"/>
          <w:spacing w:val="-13"/>
          <w:sz w:val="24"/>
          <w:szCs w:val="24"/>
          <w:lang w:val="en-GB" w:eastAsia="en-GB"/>
        </w:rPr>
        <w:t xml:space="preserve"> XI) are în </w:t>
      </w:r>
      <w:proofErr w:type="spellStart"/>
      <w:r w:rsidRPr="00CA5BF2">
        <w:rPr>
          <w:rFonts w:ascii="Trebuchet MS" w:eastAsia="Times New Roman" w:hAnsi="Trebuchet MS" w:cs="Segoe UI"/>
          <w:color w:val="000000" w:themeColor="text1"/>
          <w:spacing w:val="-13"/>
          <w:sz w:val="24"/>
          <w:szCs w:val="24"/>
          <w:lang w:val="en-GB" w:eastAsia="en-GB"/>
        </w:rPr>
        <w:t>componența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sa</w:t>
      </w:r>
      <w:proofErr w:type="spellEnd"/>
      <w:r w:rsidRPr="00CA5BF2">
        <w:rPr>
          <w:rFonts w:ascii="Trebuchet MS" w:eastAsia="Times New Roman" w:hAnsi="Trebuchet MS" w:cs="Segoe UI"/>
          <w:color w:val="000000" w:themeColor="text1"/>
          <w:spacing w:val="-13"/>
          <w:sz w:val="24"/>
          <w:szCs w:val="24"/>
          <w:lang w:val="en-GB" w:eastAsia="en-GB"/>
        </w:rPr>
        <w:t xml:space="preserve">: 1 </w:t>
      </w:r>
      <w:proofErr w:type="spellStart"/>
      <w:r w:rsidRPr="00CA5BF2">
        <w:rPr>
          <w:rFonts w:ascii="Trebuchet MS" w:eastAsia="Times New Roman" w:hAnsi="Trebuchet MS" w:cs="Segoe UI"/>
          <w:color w:val="000000" w:themeColor="text1"/>
          <w:spacing w:val="-13"/>
          <w:sz w:val="24"/>
          <w:szCs w:val="24"/>
          <w:lang w:val="en-GB" w:eastAsia="en-GB"/>
        </w:rPr>
        <w:t>reprezentant</w:t>
      </w:r>
      <w:proofErr w:type="spellEnd"/>
      <w:r w:rsidRPr="00CA5BF2">
        <w:rPr>
          <w:rFonts w:ascii="Trebuchet MS" w:eastAsia="Times New Roman" w:hAnsi="Trebuchet MS" w:cs="Segoe UI"/>
          <w:color w:val="000000" w:themeColor="text1"/>
          <w:spacing w:val="-13"/>
          <w:sz w:val="24"/>
          <w:szCs w:val="24"/>
          <w:lang w:val="en-GB" w:eastAsia="en-GB"/>
        </w:rPr>
        <w:t xml:space="preserve"> al </w:t>
      </w:r>
      <w:proofErr w:type="spellStart"/>
      <w:r w:rsidRPr="00CA5BF2">
        <w:rPr>
          <w:rFonts w:ascii="Trebuchet MS" w:eastAsia="Times New Roman" w:hAnsi="Trebuchet MS" w:cs="Segoe UI"/>
          <w:color w:val="000000" w:themeColor="text1"/>
          <w:spacing w:val="-13"/>
          <w:sz w:val="24"/>
          <w:szCs w:val="24"/>
          <w:lang w:val="en-GB" w:eastAsia="en-GB"/>
        </w:rPr>
        <w:t>unei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Autorități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Publice</w:t>
      </w:r>
      <w:proofErr w:type="spellEnd"/>
      <w:r w:rsidRPr="00CA5BF2">
        <w:rPr>
          <w:rFonts w:ascii="Trebuchet MS" w:eastAsia="Times New Roman" w:hAnsi="Trebuchet MS" w:cs="Segoe UI"/>
          <w:color w:val="000000" w:themeColor="text1"/>
          <w:spacing w:val="-13"/>
          <w:sz w:val="24"/>
          <w:szCs w:val="24"/>
          <w:lang w:val="en-GB" w:eastAsia="en-GB"/>
        </w:rPr>
        <w:t xml:space="preserve"> (33,33%), 1 </w:t>
      </w:r>
      <w:proofErr w:type="spellStart"/>
      <w:r w:rsidRPr="00CA5BF2">
        <w:rPr>
          <w:rFonts w:ascii="Trebuchet MS" w:eastAsia="Times New Roman" w:hAnsi="Trebuchet MS" w:cs="Segoe UI"/>
          <w:color w:val="000000" w:themeColor="text1"/>
          <w:spacing w:val="-13"/>
          <w:sz w:val="24"/>
          <w:szCs w:val="24"/>
          <w:lang w:val="en-GB" w:eastAsia="en-GB"/>
        </w:rPr>
        <w:t>reprezentat</w:t>
      </w:r>
      <w:proofErr w:type="spellEnd"/>
      <w:r w:rsidRPr="00CA5BF2">
        <w:rPr>
          <w:rFonts w:ascii="Trebuchet MS" w:eastAsia="Times New Roman" w:hAnsi="Trebuchet MS" w:cs="Segoe UI"/>
          <w:color w:val="000000" w:themeColor="text1"/>
          <w:spacing w:val="-13"/>
          <w:sz w:val="24"/>
          <w:szCs w:val="24"/>
          <w:lang w:val="en-GB" w:eastAsia="en-GB"/>
        </w:rPr>
        <w:t xml:space="preserve"> al </w:t>
      </w:r>
      <w:proofErr w:type="spellStart"/>
      <w:r w:rsidRPr="00CA5BF2">
        <w:rPr>
          <w:rFonts w:ascii="Trebuchet MS" w:eastAsia="Times New Roman" w:hAnsi="Trebuchet MS" w:cs="Segoe UI"/>
          <w:color w:val="000000" w:themeColor="text1"/>
          <w:spacing w:val="-13"/>
          <w:sz w:val="24"/>
          <w:szCs w:val="24"/>
          <w:lang w:val="en-GB" w:eastAsia="en-GB"/>
        </w:rPr>
        <w:t>Societății</w:t>
      </w:r>
      <w:proofErr w:type="spellEnd"/>
      <w:r w:rsidRPr="00CA5BF2">
        <w:rPr>
          <w:rFonts w:ascii="Trebuchet MS" w:eastAsia="Times New Roman" w:hAnsi="Trebuchet MS" w:cs="Segoe UI"/>
          <w:color w:val="000000" w:themeColor="text1"/>
          <w:spacing w:val="-13"/>
          <w:sz w:val="24"/>
          <w:szCs w:val="24"/>
          <w:lang w:val="en-GB" w:eastAsia="en-GB"/>
        </w:rPr>
        <w:t xml:space="preserve"> Civile (33,33%) </w:t>
      </w:r>
      <w:proofErr w:type="spellStart"/>
      <w:r w:rsidRPr="00CA5BF2">
        <w:rPr>
          <w:rFonts w:ascii="Trebuchet MS" w:eastAsia="Times New Roman" w:hAnsi="Trebuchet MS" w:cs="Segoe UI"/>
          <w:color w:val="000000" w:themeColor="text1"/>
          <w:spacing w:val="-13"/>
          <w:sz w:val="24"/>
          <w:szCs w:val="24"/>
          <w:lang w:val="en-GB" w:eastAsia="en-GB"/>
        </w:rPr>
        <w:t>și</w:t>
      </w:r>
      <w:proofErr w:type="spellEnd"/>
      <w:r w:rsidRPr="00CA5BF2">
        <w:rPr>
          <w:rFonts w:ascii="Trebuchet MS" w:eastAsia="Times New Roman" w:hAnsi="Trebuchet MS" w:cs="Segoe UI"/>
          <w:color w:val="000000" w:themeColor="text1"/>
          <w:spacing w:val="-13"/>
          <w:sz w:val="24"/>
          <w:szCs w:val="24"/>
          <w:lang w:val="en-GB" w:eastAsia="en-GB"/>
        </w:rPr>
        <w:t xml:space="preserve"> 1 </w:t>
      </w:r>
      <w:proofErr w:type="spellStart"/>
      <w:r w:rsidRPr="00CA5BF2">
        <w:rPr>
          <w:rFonts w:ascii="Trebuchet MS" w:eastAsia="Times New Roman" w:hAnsi="Trebuchet MS" w:cs="Segoe UI"/>
          <w:color w:val="000000" w:themeColor="text1"/>
          <w:spacing w:val="-13"/>
          <w:sz w:val="24"/>
          <w:szCs w:val="24"/>
          <w:lang w:val="en-GB" w:eastAsia="en-GB"/>
        </w:rPr>
        <w:t>reprezentant</w:t>
      </w:r>
      <w:proofErr w:type="spellEnd"/>
      <w:r w:rsidRPr="00CA5BF2">
        <w:rPr>
          <w:rFonts w:ascii="Trebuchet MS" w:eastAsiaTheme="minorEastAsia" w:hAnsi="Trebuchet MS" w:cs="Segoe UI"/>
          <w:spacing w:val="-13"/>
          <w:sz w:val="24"/>
          <w:szCs w:val="24"/>
          <w:lang w:val="en-GB" w:eastAsia="en-GB"/>
        </w:rPr>
        <w:t xml:space="preserve"> din </w:t>
      </w:r>
      <w:proofErr w:type="spellStart"/>
      <w:r w:rsidRPr="00CA5BF2">
        <w:rPr>
          <w:rFonts w:ascii="Trebuchet MS" w:eastAsiaTheme="minorEastAsia" w:hAnsi="Trebuchet MS" w:cs="Segoe UI"/>
          <w:spacing w:val="-13"/>
          <w:sz w:val="24"/>
          <w:szCs w:val="24"/>
          <w:lang w:val="en-GB" w:eastAsia="en-GB"/>
        </w:rPr>
        <w:t>domeniul</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agricol</w:t>
      </w:r>
      <w:proofErr w:type="spellEnd"/>
      <w:r w:rsidRPr="00CA5BF2">
        <w:rPr>
          <w:rFonts w:ascii="Trebuchet MS" w:eastAsiaTheme="minorEastAsia" w:hAnsi="Trebuchet MS" w:cs="Segoe UI"/>
          <w:spacing w:val="-13"/>
          <w:sz w:val="24"/>
          <w:szCs w:val="24"/>
          <w:lang w:val="en-GB" w:eastAsia="en-GB"/>
        </w:rPr>
        <w:t xml:space="preserve"> (33,33%). </w:t>
      </w:r>
      <w:proofErr w:type="spellStart"/>
      <w:r w:rsidRPr="00CA5BF2">
        <w:rPr>
          <w:rFonts w:ascii="Trebuchet MS" w:eastAsiaTheme="minorEastAsia" w:hAnsi="Trebuchet MS" w:cs="Segoe UI"/>
          <w:spacing w:val="-13"/>
          <w:sz w:val="24"/>
          <w:szCs w:val="24"/>
          <w:lang w:val="en-GB" w:eastAsia="en-GB"/>
        </w:rPr>
        <w:t>Toți</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partenerii</w:t>
      </w:r>
      <w:proofErr w:type="spellEnd"/>
      <w:r w:rsidRPr="00CA5BF2">
        <w:rPr>
          <w:rFonts w:ascii="Trebuchet MS" w:eastAsiaTheme="minorEastAsia" w:hAnsi="Trebuchet MS" w:cs="Segoe UI"/>
          <w:spacing w:val="-13"/>
          <w:sz w:val="24"/>
          <w:szCs w:val="24"/>
          <w:lang w:val="en-GB" w:eastAsia="en-GB"/>
        </w:rPr>
        <w:t xml:space="preserve"> sunt din </w:t>
      </w:r>
      <w:proofErr w:type="spellStart"/>
      <w:r w:rsidRPr="00CA5BF2">
        <w:rPr>
          <w:rFonts w:ascii="Trebuchet MS" w:eastAsiaTheme="minorEastAsia" w:hAnsi="Trebuchet MS" w:cs="Segoe UI"/>
          <w:spacing w:val="-13"/>
          <w:sz w:val="24"/>
          <w:szCs w:val="24"/>
          <w:lang w:val="en-GB" w:eastAsia="en-GB"/>
        </w:rPr>
        <w:t>mediul</w:t>
      </w:r>
      <w:proofErr w:type="spellEnd"/>
      <w:r w:rsidRPr="00CA5BF2">
        <w:rPr>
          <w:rFonts w:ascii="Trebuchet MS" w:eastAsiaTheme="minorEastAsia" w:hAnsi="Trebuchet MS" w:cs="Segoe UI"/>
          <w:spacing w:val="-13"/>
          <w:sz w:val="24"/>
          <w:szCs w:val="24"/>
          <w:lang w:val="en-GB" w:eastAsia="en-GB"/>
        </w:rPr>
        <w:t xml:space="preserve"> rural. Din </w:t>
      </w:r>
      <w:proofErr w:type="spellStart"/>
      <w:r w:rsidRPr="00CA5BF2">
        <w:rPr>
          <w:rFonts w:ascii="Trebuchet MS" w:eastAsiaTheme="minorEastAsia" w:hAnsi="Trebuchet MS" w:cs="Segoe UI"/>
          <w:spacing w:val="-13"/>
          <w:sz w:val="24"/>
          <w:szCs w:val="24"/>
          <w:lang w:val="en-GB" w:eastAsia="en-GB"/>
        </w:rPr>
        <w:t>cele</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expuse</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reiese</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faptul</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că</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autoritățile</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publice</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și</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grupurile</w:t>
      </w:r>
      <w:proofErr w:type="spellEnd"/>
      <w:r w:rsidRPr="00CA5BF2">
        <w:rPr>
          <w:rFonts w:ascii="Trebuchet MS" w:eastAsiaTheme="minorEastAsia" w:hAnsi="Trebuchet MS" w:cs="Segoe UI"/>
          <w:spacing w:val="-13"/>
          <w:sz w:val="24"/>
          <w:szCs w:val="24"/>
          <w:lang w:val="en-GB" w:eastAsia="en-GB"/>
        </w:rPr>
        <w:t xml:space="preserve"> de </w:t>
      </w:r>
      <w:proofErr w:type="spellStart"/>
      <w:r w:rsidRPr="00CA5BF2">
        <w:rPr>
          <w:rFonts w:ascii="Trebuchet MS" w:eastAsiaTheme="minorEastAsia" w:hAnsi="Trebuchet MS" w:cs="Segoe UI"/>
          <w:spacing w:val="-13"/>
          <w:sz w:val="24"/>
          <w:szCs w:val="24"/>
          <w:lang w:val="en-GB" w:eastAsia="en-GB"/>
        </w:rPr>
        <w:t>interese</w:t>
      </w:r>
      <w:proofErr w:type="spellEnd"/>
      <w:r w:rsidRPr="00CA5BF2">
        <w:rPr>
          <w:rFonts w:ascii="Trebuchet MS" w:eastAsiaTheme="minorEastAsia" w:hAnsi="Trebuchet MS" w:cs="Segoe UI"/>
          <w:spacing w:val="-13"/>
          <w:sz w:val="24"/>
          <w:szCs w:val="24"/>
          <w:lang w:val="en-GB" w:eastAsia="en-GB"/>
        </w:rPr>
        <w:t xml:space="preserve"> nu </w:t>
      </w:r>
      <w:proofErr w:type="spellStart"/>
      <w:r w:rsidRPr="00CA5BF2">
        <w:rPr>
          <w:rFonts w:ascii="Trebuchet MS" w:eastAsiaTheme="minorEastAsia" w:hAnsi="Trebuchet MS" w:cs="Segoe UI"/>
          <w:spacing w:val="-13"/>
          <w:sz w:val="24"/>
          <w:szCs w:val="24"/>
          <w:lang w:val="en-GB" w:eastAsia="en-GB"/>
        </w:rPr>
        <w:t>depășesc</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procentul</w:t>
      </w:r>
      <w:proofErr w:type="spellEnd"/>
      <w:r w:rsidRPr="00CA5BF2">
        <w:rPr>
          <w:rFonts w:ascii="Trebuchet MS" w:eastAsiaTheme="minorEastAsia" w:hAnsi="Trebuchet MS" w:cs="Segoe UI"/>
          <w:spacing w:val="-13"/>
          <w:sz w:val="24"/>
          <w:szCs w:val="24"/>
          <w:lang w:val="en-GB" w:eastAsia="en-GB"/>
        </w:rPr>
        <w:t xml:space="preserve"> de 49% conform </w:t>
      </w:r>
      <w:proofErr w:type="spellStart"/>
      <w:r w:rsidRPr="00CA5BF2">
        <w:rPr>
          <w:rFonts w:ascii="Trebuchet MS" w:eastAsiaTheme="minorEastAsia" w:hAnsi="Trebuchet MS" w:cs="Segoe UI"/>
          <w:spacing w:val="-13"/>
          <w:sz w:val="24"/>
          <w:szCs w:val="24"/>
          <w:lang w:val="en-GB" w:eastAsia="en-GB"/>
        </w:rPr>
        <w:t>prevederilor</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privind</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eligibilitatea</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parteneriatului</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și</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nici</w:t>
      </w:r>
      <w:proofErr w:type="spellEnd"/>
      <w:r w:rsidRPr="00CA5BF2">
        <w:rPr>
          <w:rFonts w:ascii="Trebuchet MS" w:eastAsiaTheme="minorEastAsia" w:hAnsi="Trebuchet MS" w:cs="Segoe UI"/>
          <w:spacing w:val="-13"/>
          <w:sz w:val="24"/>
          <w:szCs w:val="24"/>
          <w:lang w:val="en-GB" w:eastAsia="en-GB"/>
        </w:rPr>
        <w:t xml:space="preserve"> </w:t>
      </w:r>
      <w:proofErr w:type="spellStart"/>
      <w:r w:rsidRPr="00CA5BF2">
        <w:rPr>
          <w:rFonts w:ascii="Trebuchet MS" w:eastAsiaTheme="minorEastAsia" w:hAnsi="Trebuchet MS" w:cs="Segoe UI"/>
          <w:spacing w:val="-13"/>
          <w:sz w:val="24"/>
          <w:szCs w:val="24"/>
          <w:lang w:val="en-GB" w:eastAsia="en-GB"/>
        </w:rPr>
        <w:t>procentul</w:t>
      </w:r>
      <w:proofErr w:type="spellEnd"/>
      <w:r w:rsidRPr="00CA5BF2">
        <w:rPr>
          <w:rFonts w:ascii="Trebuchet MS" w:eastAsiaTheme="minorEastAsia" w:hAnsi="Trebuchet MS" w:cs="Segoe UI"/>
          <w:spacing w:val="-13"/>
          <w:sz w:val="24"/>
          <w:szCs w:val="24"/>
          <w:lang w:val="en-GB" w:eastAsia="en-GB"/>
        </w:rPr>
        <w:t xml:space="preserve"> de maxim 25 % </w:t>
      </w:r>
      <w:proofErr w:type="spellStart"/>
      <w:r w:rsidRPr="00CA5BF2">
        <w:rPr>
          <w:rFonts w:ascii="Trebuchet MS" w:eastAsiaTheme="minorEastAsia" w:hAnsi="Trebuchet MS" w:cs="Segoe UI"/>
          <w:spacing w:val="-13"/>
          <w:sz w:val="24"/>
          <w:szCs w:val="24"/>
          <w:lang w:val="en-GB" w:eastAsia="en-GB"/>
        </w:rPr>
        <w:t>parteneri</w:t>
      </w:r>
      <w:proofErr w:type="spellEnd"/>
      <w:r w:rsidRPr="00CA5BF2">
        <w:rPr>
          <w:rFonts w:ascii="Trebuchet MS" w:eastAsiaTheme="minorEastAsia" w:hAnsi="Trebuchet MS" w:cs="Segoe UI"/>
          <w:spacing w:val="-13"/>
          <w:sz w:val="24"/>
          <w:szCs w:val="24"/>
          <w:lang w:val="en-GB" w:eastAsia="en-GB"/>
        </w:rPr>
        <w:t xml:space="preserve"> din </w:t>
      </w:r>
      <w:proofErr w:type="spellStart"/>
      <w:r w:rsidRPr="00CA5BF2">
        <w:rPr>
          <w:rFonts w:ascii="Trebuchet MS" w:eastAsiaTheme="minorEastAsia" w:hAnsi="Trebuchet MS" w:cs="Segoe UI"/>
          <w:spacing w:val="-13"/>
          <w:sz w:val="24"/>
          <w:szCs w:val="24"/>
          <w:lang w:val="en-GB" w:eastAsia="en-GB"/>
        </w:rPr>
        <w:t>mediul</w:t>
      </w:r>
      <w:proofErr w:type="spellEnd"/>
      <w:r w:rsidRPr="00CA5BF2">
        <w:rPr>
          <w:rFonts w:ascii="Trebuchet MS" w:eastAsiaTheme="minorEastAsia" w:hAnsi="Trebuchet MS" w:cs="Segoe UI"/>
          <w:spacing w:val="-13"/>
          <w:sz w:val="24"/>
          <w:szCs w:val="24"/>
          <w:lang w:val="en-GB" w:eastAsia="en-GB"/>
        </w:rPr>
        <w:t xml:space="preserve"> urban</w:t>
      </w:r>
    </w:p>
    <w:p w14:paraId="08449748" w14:textId="77777777" w:rsidR="00CA5BF2" w:rsidRPr="00CA5BF2" w:rsidRDefault="00CA5BF2" w:rsidP="00CA5BF2">
      <w:pPr>
        <w:widowControl w:val="0"/>
        <w:shd w:val="clear" w:color="auto" w:fill="FFFFFF"/>
        <w:autoSpaceDE w:val="0"/>
        <w:autoSpaceDN w:val="0"/>
        <w:adjustRightInd w:val="0"/>
        <w:spacing w:after="200" w:line="276" w:lineRule="auto"/>
        <w:ind w:left="-426"/>
        <w:contextualSpacing/>
        <w:jc w:val="both"/>
        <w:rPr>
          <w:rFonts w:ascii="Trebuchet MS" w:eastAsiaTheme="minorEastAsia" w:hAnsi="Trebuchet MS" w:cs="Segoe UI"/>
          <w:b/>
          <w:color w:val="C00000"/>
          <w:spacing w:val="-13"/>
          <w:sz w:val="24"/>
          <w:szCs w:val="24"/>
          <w:lang w:val="en-GB" w:eastAsia="en-GB"/>
        </w:rPr>
      </w:pPr>
      <w:r w:rsidRPr="00CA5BF2">
        <w:rPr>
          <w:rFonts w:ascii="Trebuchet MS" w:eastAsiaTheme="minorEastAsia" w:hAnsi="Trebuchet MS" w:cs="Segoe UI"/>
          <w:b/>
          <w:color w:val="000000" w:themeColor="text1"/>
          <w:spacing w:val="-13"/>
          <w:sz w:val="24"/>
          <w:szCs w:val="24"/>
          <w:lang w:val="en-GB" w:eastAsia="en-GB"/>
        </w:rPr>
        <w:t>MEMBRI / MEMBRI SUPLEANȚI</w:t>
      </w:r>
    </w:p>
    <w:tbl>
      <w:tblPr>
        <w:tblW w:w="5352" w:type="pct"/>
        <w:tblInd w:w="-436" w:type="dxa"/>
        <w:tblBorders>
          <w:top w:val="single" w:sz="8" w:space="0" w:color="4F6228"/>
          <w:left w:val="single" w:sz="8" w:space="0" w:color="4F6228"/>
          <w:bottom w:val="single" w:sz="8" w:space="0" w:color="4F6228"/>
          <w:right w:val="single" w:sz="8" w:space="0" w:color="4F6228"/>
          <w:insideH w:val="single" w:sz="8" w:space="0" w:color="4F6228"/>
          <w:insideV w:val="single" w:sz="8" w:space="0" w:color="4F6228"/>
        </w:tblBorders>
        <w:tblCellMar>
          <w:left w:w="0" w:type="dxa"/>
          <w:right w:w="0" w:type="dxa"/>
        </w:tblCellMar>
        <w:tblLook w:val="01E0" w:firstRow="1" w:lastRow="1" w:firstColumn="1" w:lastColumn="1" w:noHBand="0" w:noVBand="0"/>
      </w:tblPr>
      <w:tblGrid>
        <w:gridCol w:w="5360"/>
        <w:gridCol w:w="2856"/>
        <w:gridCol w:w="1905"/>
      </w:tblGrid>
      <w:tr w:rsidR="00CA5BF2" w:rsidRPr="00CA5BF2" w14:paraId="3B6B5B2F" w14:textId="77777777" w:rsidTr="002F68C5">
        <w:trPr>
          <w:trHeight w:val="20"/>
        </w:trPr>
        <w:tc>
          <w:tcPr>
            <w:tcW w:w="5000" w:type="pct"/>
            <w:gridSpan w:val="3"/>
            <w:shd w:val="clear" w:color="auto" w:fill="4F6228"/>
            <w:vAlign w:val="center"/>
          </w:tcPr>
          <w:p w14:paraId="4A6C64FF" w14:textId="77777777" w:rsidR="00CA5BF2" w:rsidRPr="00CA5BF2" w:rsidRDefault="00CA5BF2" w:rsidP="00CA5BF2">
            <w:pPr>
              <w:widowControl w:val="0"/>
              <w:spacing w:after="0" w:line="276" w:lineRule="auto"/>
              <w:rPr>
                <w:rFonts w:ascii="Trebuchet MS" w:eastAsia="Trebuchet MS" w:hAnsi="Trebuchet MS" w:cs="Arial"/>
                <w:sz w:val="24"/>
                <w:szCs w:val="24"/>
                <w:lang w:val="en-GB" w:eastAsia="en-GB"/>
              </w:rPr>
            </w:pPr>
            <w:r w:rsidRPr="00CA5BF2">
              <w:rPr>
                <w:rFonts w:ascii="Trebuchet MS" w:eastAsia="Calibri" w:hAnsi="Trebuchet MS" w:cs="Arial"/>
                <w:b/>
                <w:color w:val="FFFFFF" w:themeColor="background1"/>
                <w:sz w:val="24"/>
                <w:szCs w:val="24"/>
                <w:lang w:val="en-GB" w:eastAsia="en-GB"/>
              </w:rPr>
              <w:t>PARTENERI PUBLICI</w:t>
            </w:r>
            <w:r w:rsidRPr="00CA5BF2">
              <w:rPr>
                <w:rFonts w:ascii="Trebuchet MS" w:eastAsia="Calibri" w:hAnsi="Trebuchet MS" w:cs="Arial"/>
                <w:b/>
                <w:color w:val="FFFFFF" w:themeColor="background1"/>
                <w:spacing w:val="-4"/>
                <w:sz w:val="24"/>
                <w:szCs w:val="24"/>
                <w:lang w:val="en-GB" w:eastAsia="en-GB"/>
              </w:rPr>
              <w:t xml:space="preserve"> 33.33</w:t>
            </w:r>
            <w:r w:rsidRPr="00CA5BF2">
              <w:rPr>
                <w:rFonts w:ascii="Trebuchet MS" w:eastAsia="Calibri" w:hAnsi="Trebuchet MS" w:cs="Arial"/>
                <w:b/>
                <w:color w:val="FFFFFF" w:themeColor="background1"/>
                <w:sz w:val="24"/>
                <w:szCs w:val="24"/>
                <w:lang w:val="en-GB" w:eastAsia="en-GB"/>
              </w:rPr>
              <w:t>%</w:t>
            </w:r>
          </w:p>
        </w:tc>
      </w:tr>
      <w:tr w:rsidR="00CA5BF2" w:rsidRPr="00CA5BF2" w14:paraId="5EC61A8B" w14:textId="77777777" w:rsidTr="002F68C5">
        <w:trPr>
          <w:trHeight w:val="20"/>
        </w:trPr>
        <w:tc>
          <w:tcPr>
            <w:tcW w:w="2648" w:type="pct"/>
            <w:shd w:val="clear" w:color="auto" w:fill="D6E3BC"/>
            <w:vAlign w:val="center"/>
          </w:tcPr>
          <w:p w14:paraId="2095FE08"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proofErr w:type="spellStart"/>
            <w:r w:rsidRPr="00CA5BF2">
              <w:rPr>
                <w:rFonts w:ascii="Trebuchet MS" w:eastAsia="Calibri" w:hAnsi="Trebuchet MS" w:cs="Arial"/>
                <w:b/>
                <w:spacing w:val="-1"/>
                <w:sz w:val="24"/>
                <w:szCs w:val="24"/>
                <w:lang w:val="en-GB" w:eastAsia="en-GB"/>
              </w:rPr>
              <w:t>Partener</w:t>
            </w:r>
            <w:proofErr w:type="spellEnd"/>
          </w:p>
        </w:tc>
        <w:tc>
          <w:tcPr>
            <w:tcW w:w="1411" w:type="pct"/>
            <w:shd w:val="clear" w:color="auto" w:fill="D6E3BC"/>
            <w:vAlign w:val="center"/>
          </w:tcPr>
          <w:p w14:paraId="353F3839"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proofErr w:type="spellStart"/>
            <w:r w:rsidRPr="00CA5BF2">
              <w:rPr>
                <w:rFonts w:ascii="Trebuchet MS" w:eastAsia="Calibri" w:hAnsi="Trebuchet MS" w:cs="Arial"/>
                <w:b/>
                <w:sz w:val="24"/>
                <w:szCs w:val="24"/>
                <w:lang w:val="en-GB" w:eastAsia="en-GB"/>
              </w:rPr>
              <w:t>Funcția</w:t>
            </w:r>
            <w:proofErr w:type="spellEnd"/>
            <w:r w:rsidRPr="00CA5BF2">
              <w:rPr>
                <w:rFonts w:ascii="Trebuchet MS" w:eastAsia="Calibri" w:hAnsi="Trebuchet MS" w:cs="Arial"/>
                <w:b/>
                <w:sz w:val="24"/>
                <w:szCs w:val="24"/>
                <w:lang w:val="en-GB" w:eastAsia="en-GB"/>
              </w:rPr>
              <w:t xml:space="preserve"> în</w:t>
            </w:r>
            <w:r w:rsidRPr="00CA5BF2">
              <w:rPr>
                <w:rFonts w:ascii="Trebuchet MS" w:eastAsia="Calibri" w:hAnsi="Trebuchet MS" w:cs="Arial"/>
                <w:b/>
                <w:spacing w:val="-4"/>
                <w:sz w:val="24"/>
                <w:szCs w:val="24"/>
                <w:lang w:val="en-GB" w:eastAsia="en-GB"/>
              </w:rPr>
              <w:t xml:space="preserve"> </w:t>
            </w:r>
            <w:r w:rsidRPr="00CA5BF2">
              <w:rPr>
                <w:rFonts w:ascii="Trebuchet MS" w:eastAsia="Calibri" w:hAnsi="Trebuchet MS" w:cs="Arial"/>
                <w:b/>
                <w:sz w:val="24"/>
                <w:szCs w:val="24"/>
                <w:lang w:val="en-GB" w:eastAsia="en-GB"/>
              </w:rPr>
              <w:t>CS</w:t>
            </w:r>
          </w:p>
        </w:tc>
        <w:tc>
          <w:tcPr>
            <w:tcW w:w="940" w:type="pct"/>
            <w:shd w:val="clear" w:color="auto" w:fill="D6E3BC"/>
            <w:vAlign w:val="center"/>
          </w:tcPr>
          <w:p w14:paraId="555CA8D7"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r w:rsidRPr="00CA5BF2">
              <w:rPr>
                <w:rFonts w:ascii="Trebuchet MS" w:eastAsia="Calibri" w:hAnsi="Trebuchet MS" w:cs="Arial"/>
                <w:b/>
                <w:sz w:val="24"/>
                <w:szCs w:val="24"/>
                <w:lang w:val="en-GB" w:eastAsia="en-GB"/>
              </w:rPr>
              <w:t>Tip/</w:t>
            </w:r>
            <w:proofErr w:type="spellStart"/>
            <w:r w:rsidRPr="00CA5BF2">
              <w:rPr>
                <w:rFonts w:ascii="Trebuchet MS" w:eastAsia="Calibri" w:hAnsi="Trebuchet MS" w:cs="Arial"/>
                <w:b/>
                <w:sz w:val="24"/>
                <w:szCs w:val="24"/>
                <w:lang w:val="en-GB" w:eastAsia="en-GB"/>
              </w:rPr>
              <w:t>Observații</w:t>
            </w:r>
            <w:proofErr w:type="spellEnd"/>
          </w:p>
        </w:tc>
      </w:tr>
      <w:tr w:rsidR="00CA5BF2" w:rsidRPr="00CA5BF2" w14:paraId="10EC8252" w14:textId="77777777" w:rsidTr="002F68C5">
        <w:trPr>
          <w:trHeight w:val="113"/>
        </w:trPr>
        <w:tc>
          <w:tcPr>
            <w:tcW w:w="2648" w:type="pct"/>
            <w:vAlign w:val="center"/>
          </w:tcPr>
          <w:p w14:paraId="70F5298C" w14:textId="77777777" w:rsidR="00CA5BF2" w:rsidRPr="00CA5BF2" w:rsidRDefault="00CA5BF2" w:rsidP="00CA5BF2">
            <w:pPr>
              <w:spacing w:after="0" w:line="276" w:lineRule="auto"/>
              <w:rPr>
                <w:rFonts w:ascii="Trebuchet MS" w:eastAsia="Times New Roman" w:hAnsi="Trebuchet MS" w:cs="Arial"/>
                <w:spacing w:val="-8"/>
                <w:sz w:val="24"/>
                <w:szCs w:val="24"/>
                <w:lang w:val="en-GB" w:eastAsia="en-GB"/>
              </w:rPr>
            </w:pPr>
            <w:r w:rsidRPr="00CA5BF2">
              <w:rPr>
                <w:rFonts w:ascii="Trebuchet MS" w:eastAsia="Times New Roman" w:hAnsi="Trebuchet MS" w:cs="Arial"/>
                <w:spacing w:val="-8"/>
                <w:sz w:val="24"/>
                <w:szCs w:val="24"/>
                <w:lang w:val="en-GB" w:eastAsia="en-GB"/>
              </w:rPr>
              <w:t>UAT DRĂGOIEȘTI /</w:t>
            </w:r>
          </w:p>
          <w:p w14:paraId="0847E503" w14:textId="77777777" w:rsidR="00CA5BF2" w:rsidRPr="00CA5BF2" w:rsidRDefault="00CA5BF2" w:rsidP="00CA5BF2">
            <w:pPr>
              <w:spacing w:after="0" w:line="276" w:lineRule="auto"/>
              <w:rPr>
                <w:rFonts w:ascii="Trebuchet MS" w:eastAsia="Times New Roman" w:hAnsi="Trebuchet MS" w:cs="Arial"/>
                <w:spacing w:val="-8"/>
                <w:sz w:val="24"/>
                <w:szCs w:val="24"/>
                <w:lang w:val="en-GB" w:eastAsia="en-GB"/>
              </w:rPr>
            </w:pPr>
            <w:r w:rsidRPr="00CA5BF2">
              <w:rPr>
                <w:rFonts w:ascii="Trebuchet MS" w:eastAsiaTheme="minorEastAsia" w:hAnsi="Trebuchet MS" w:cs="Arial"/>
                <w:b/>
                <w:color w:val="C00000"/>
                <w:spacing w:val="-8"/>
                <w:sz w:val="24"/>
                <w:szCs w:val="24"/>
                <w:lang w:val="en-GB" w:eastAsia="en-GB"/>
              </w:rPr>
              <w:t>UAT CIPRIAN PORUMBESCU</w:t>
            </w:r>
          </w:p>
        </w:tc>
        <w:tc>
          <w:tcPr>
            <w:tcW w:w="1411" w:type="pct"/>
            <w:vAlign w:val="center"/>
          </w:tcPr>
          <w:p w14:paraId="49294F06" w14:textId="77777777" w:rsidR="00CA5BF2" w:rsidRPr="00CA5BF2" w:rsidRDefault="00CA5BF2" w:rsidP="00CA5BF2">
            <w:pPr>
              <w:spacing w:after="0" w:line="276" w:lineRule="auto"/>
              <w:rPr>
                <w:rFonts w:ascii="Trebuchet MS" w:eastAsia="Times New Roman" w:hAnsi="Trebuchet MS" w:cs="Arial"/>
                <w:spacing w:val="-10"/>
                <w:sz w:val="24"/>
                <w:szCs w:val="24"/>
                <w:lang w:val="en-GB" w:eastAsia="en-GB"/>
              </w:rPr>
            </w:pPr>
            <w:proofErr w:type="spellStart"/>
            <w:r w:rsidRPr="00CA5BF2">
              <w:rPr>
                <w:rFonts w:ascii="Trebuchet MS" w:eastAsia="Times New Roman" w:hAnsi="Trebuchet MS" w:cs="Arial"/>
                <w:spacing w:val="-10"/>
                <w:sz w:val="24"/>
                <w:szCs w:val="24"/>
                <w:lang w:val="en-GB" w:eastAsia="en-GB"/>
              </w:rPr>
              <w:t>Președinte</w:t>
            </w:r>
            <w:proofErr w:type="spellEnd"/>
            <w:r w:rsidRPr="00CA5BF2">
              <w:rPr>
                <w:rFonts w:ascii="Trebuchet MS" w:eastAsia="Times New Roman" w:hAnsi="Trebuchet MS" w:cs="Arial"/>
                <w:spacing w:val="-10"/>
                <w:sz w:val="24"/>
                <w:szCs w:val="24"/>
                <w:lang w:val="en-GB" w:eastAsia="en-GB"/>
              </w:rPr>
              <w:t>/</w:t>
            </w:r>
          </w:p>
          <w:p w14:paraId="50C97617" w14:textId="77777777" w:rsidR="00CA5BF2" w:rsidRPr="00CA5BF2" w:rsidRDefault="00CA5BF2" w:rsidP="00CA5BF2">
            <w:pPr>
              <w:spacing w:after="0" w:line="276" w:lineRule="auto"/>
              <w:rPr>
                <w:rFonts w:ascii="Trebuchet MS" w:eastAsia="Times New Roman" w:hAnsi="Trebuchet MS" w:cs="Arial"/>
                <w:b/>
                <w:color w:val="C00000"/>
                <w:spacing w:val="-10"/>
                <w:sz w:val="24"/>
                <w:szCs w:val="24"/>
                <w:lang w:val="en-GB" w:eastAsia="en-GB"/>
              </w:rPr>
            </w:pPr>
            <w:proofErr w:type="spellStart"/>
            <w:r w:rsidRPr="00CA5BF2">
              <w:rPr>
                <w:rFonts w:ascii="Trebuchet MS" w:eastAsia="Times New Roman" w:hAnsi="Trebuchet MS" w:cs="Arial"/>
                <w:b/>
                <w:color w:val="C00000"/>
                <w:spacing w:val="-10"/>
                <w:sz w:val="24"/>
                <w:szCs w:val="24"/>
                <w:lang w:val="en-GB" w:eastAsia="en-GB"/>
              </w:rPr>
              <w:t>Președinte</w:t>
            </w:r>
            <w:proofErr w:type="spellEnd"/>
            <w:r w:rsidRPr="00CA5BF2">
              <w:rPr>
                <w:rFonts w:ascii="Trebuchet MS" w:eastAsia="Times New Roman" w:hAnsi="Trebuchet MS" w:cs="Arial"/>
                <w:b/>
                <w:color w:val="C00000"/>
                <w:spacing w:val="-10"/>
                <w:sz w:val="24"/>
                <w:szCs w:val="24"/>
                <w:lang w:val="en-GB" w:eastAsia="en-GB"/>
              </w:rPr>
              <w:t xml:space="preserve"> </w:t>
            </w:r>
            <w:proofErr w:type="spellStart"/>
            <w:r w:rsidRPr="00CA5BF2">
              <w:rPr>
                <w:rFonts w:ascii="Trebuchet MS" w:eastAsia="Times New Roman" w:hAnsi="Trebuchet MS" w:cs="Arial"/>
                <w:b/>
                <w:color w:val="C00000"/>
                <w:spacing w:val="-10"/>
                <w:sz w:val="24"/>
                <w:szCs w:val="24"/>
                <w:lang w:val="en-GB" w:eastAsia="en-GB"/>
              </w:rPr>
              <w:t>supleant</w:t>
            </w:r>
            <w:proofErr w:type="spellEnd"/>
          </w:p>
        </w:tc>
        <w:tc>
          <w:tcPr>
            <w:tcW w:w="940" w:type="pct"/>
            <w:vAlign w:val="center"/>
          </w:tcPr>
          <w:p w14:paraId="5BC4332F" w14:textId="77777777" w:rsidR="00CA5BF2" w:rsidRPr="00CA5BF2" w:rsidRDefault="00CA5BF2" w:rsidP="00CA5BF2">
            <w:pPr>
              <w:spacing w:after="0" w:line="276" w:lineRule="auto"/>
              <w:jc w:val="center"/>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UAT</w:t>
            </w:r>
          </w:p>
        </w:tc>
      </w:tr>
      <w:tr w:rsidR="00CA5BF2" w:rsidRPr="00CA5BF2" w14:paraId="0CF4B6EA" w14:textId="77777777" w:rsidTr="002F68C5">
        <w:trPr>
          <w:trHeight w:val="291"/>
        </w:trPr>
        <w:tc>
          <w:tcPr>
            <w:tcW w:w="5000" w:type="pct"/>
            <w:gridSpan w:val="3"/>
            <w:shd w:val="clear" w:color="auto" w:fill="4F6228"/>
            <w:vAlign w:val="center"/>
          </w:tcPr>
          <w:p w14:paraId="5C503B03" w14:textId="77777777" w:rsidR="00CA5BF2" w:rsidRPr="00CA5BF2" w:rsidRDefault="00CA5BF2" w:rsidP="00CA5BF2">
            <w:pPr>
              <w:widowControl w:val="0"/>
              <w:spacing w:after="0" w:line="276" w:lineRule="auto"/>
              <w:rPr>
                <w:rFonts w:ascii="Trebuchet MS" w:eastAsia="Trebuchet MS" w:hAnsi="Trebuchet MS" w:cs="Arial"/>
                <w:color w:val="FFFFFF" w:themeColor="background1"/>
                <w:sz w:val="24"/>
                <w:szCs w:val="24"/>
                <w:lang w:val="en-GB" w:eastAsia="en-GB"/>
              </w:rPr>
            </w:pPr>
            <w:r w:rsidRPr="00CA5BF2">
              <w:rPr>
                <w:rFonts w:ascii="Trebuchet MS" w:eastAsia="Calibri" w:hAnsi="Trebuchet MS" w:cs="Arial"/>
                <w:b/>
                <w:color w:val="FFFFFF" w:themeColor="background1"/>
                <w:sz w:val="24"/>
                <w:szCs w:val="24"/>
                <w:lang w:val="en-GB" w:eastAsia="en-GB"/>
              </w:rPr>
              <w:t>PARTENERI PRIVAŢI</w:t>
            </w:r>
            <w:r w:rsidRPr="00CA5BF2">
              <w:rPr>
                <w:rFonts w:ascii="Trebuchet MS" w:eastAsia="Calibri" w:hAnsi="Trebuchet MS" w:cs="Arial"/>
                <w:b/>
                <w:color w:val="FFFFFF" w:themeColor="background1"/>
                <w:spacing w:val="-1"/>
                <w:sz w:val="24"/>
                <w:szCs w:val="24"/>
                <w:lang w:val="en-GB" w:eastAsia="en-GB"/>
              </w:rPr>
              <w:t xml:space="preserve"> </w:t>
            </w:r>
            <w:r w:rsidRPr="00CA5BF2">
              <w:rPr>
                <w:rFonts w:ascii="Trebuchet MS" w:eastAsia="Calibri" w:hAnsi="Trebuchet MS" w:cs="Arial"/>
                <w:b/>
                <w:color w:val="FFFFFF" w:themeColor="background1"/>
                <w:spacing w:val="-4"/>
                <w:sz w:val="24"/>
                <w:szCs w:val="24"/>
                <w:lang w:val="en-GB" w:eastAsia="en-GB"/>
              </w:rPr>
              <w:t>33.33</w:t>
            </w:r>
            <w:r w:rsidRPr="00CA5BF2">
              <w:rPr>
                <w:rFonts w:ascii="Trebuchet MS" w:eastAsia="Calibri" w:hAnsi="Trebuchet MS" w:cs="Arial"/>
                <w:b/>
                <w:color w:val="FFFFFF" w:themeColor="background1"/>
                <w:sz w:val="24"/>
                <w:szCs w:val="24"/>
                <w:lang w:val="en-GB" w:eastAsia="en-GB"/>
              </w:rPr>
              <w:t>%</w:t>
            </w:r>
          </w:p>
        </w:tc>
      </w:tr>
      <w:tr w:rsidR="00CA5BF2" w:rsidRPr="00CA5BF2" w14:paraId="34662048" w14:textId="77777777" w:rsidTr="002F68C5">
        <w:trPr>
          <w:trHeight w:val="20"/>
        </w:trPr>
        <w:tc>
          <w:tcPr>
            <w:tcW w:w="2648" w:type="pct"/>
            <w:shd w:val="clear" w:color="auto" w:fill="D6E3BC"/>
            <w:vAlign w:val="center"/>
          </w:tcPr>
          <w:p w14:paraId="2319D3CD" w14:textId="77777777" w:rsidR="00CA5BF2" w:rsidRPr="00CA5BF2" w:rsidRDefault="00CA5BF2" w:rsidP="00CA5BF2">
            <w:pPr>
              <w:widowControl w:val="0"/>
              <w:spacing w:after="0" w:line="276" w:lineRule="auto"/>
              <w:jc w:val="center"/>
              <w:rPr>
                <w:rFonts w:ascii="Trebuchet MS" w:eastAsia="Arial" w:hAnsi="Trebuchet MS" w:cs="Arial"/>
                <w:sz w:val="24"/>
                <w:szCs w:val="24"/>
                <w:lang w:val="en-GB" w:eastAsia="en-GB"/>
              </w:rPr>
            </w:pPr>
            <w:proofErr w:type="spellStart"/>
            <w:r w:rsidRPr="00CA5BF2">
              <w:rPr>
                <w:rFonts w:ascii="Trebuchet MS" w:eastAsia="Calibri" w:hAnsi="Trebuchet MS" w:cs="Arial"/>
                <w:b/>
                <w:spacing w:val="-1"/>
                <w:sz w:val="24"/>
                <w:szCs w:val="24"/>
                <w:lang w:val="en-GB" w:eastAsia="en-GB"/>
              </w:rPr>
              <w:t>Partener</w:t>
            </w:r>
            <w:proofErr w:type="spellEnd"/>
          </w:p>
        </w:tc>
        <w:tc>
          <w:tcPr>
            <w:tcW w:w="1411" w:type="pct"/>
            <w:shd w:val="clear" w:color="auto" w:fill="D6E3BC"/>
            <w:vAlign w:val="center"/>
          </w:tcPr>
          <w:p w14:paraId="30DF1A11"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proofErr w:type="spellStart"/>
            <w:r w:rsidRPr="00CA5BF2">
              <w:rPr>
                <w:rFonts w:ascii="Trebuchet MS" w:eastAsia="Calibri" w:hAnsi="Trebuchet MS" w:cs="Arial"/>
                <w:b/>
                <w:sz w:val="24"/>
                <w:szCs w:val="24"/>
                <w:lang w:val="en-GB" w:eastAsia="en-GB"/>
              </w:rPr>
              <w:t>Funcția</w:t>
            </w:r>
            <w:proofErr w:type="spellEnd"/>
            <w:r w:rsidRPr="00CA5BF2">
              <w:rPr>
                <w:rFonts w:ascii="Trebuchet MS" w:eastAsia="Calibri" w:hAnsi="Trebuchet MS" w:cs="Arial"/>
                <w:b/>
                <w:sz w:val="24"/>
                <w:szCs w:val="24"/>
                <w:lang w:val="en-GB" w:eastAsia="en-GB"/>
              </w:rPr>
              <w:t xml:space="preserve"> în</w:t>
            </w:r>
            <w:r w:rsidRPr="00CA5BF2">
              <w:rPr>
                <w:rFonts w:ascii="Trebuchet MS" w:eastAsia="Calibri" w:hAnsi="Trebuchet MS" w:cs="Arial"/>
                <w:b/>
                <w:spacing w:val="-4"/>
                <w:sz w:val="24"/>
                <w:szCs w:val="24"/>
                <w:lang w:val="en-GB" w:eastAsia="en-GB"/>
              </w:rPr>
              <w:t xml:space="preserve"> </w:t>
            </w:r>
            <w:r w:rsidRPr="00CA5BF2">
              <w:rPr>
                <w:rFonts w:ascii="Trebuchet MS" w:eastAsia="Calibri" w:hAnsi="Trebuchet MS" w:cs="Arial"/>
                <w:b/>
                <w:sz w:val="24"/>
                <w:szCs w:val="24"/>
                <w:lang w:val="en-GB" w:eastAsia="en-GB"/>
              </w:rPr>
              <w:t>CS</w:t>
            </w:r>
          </w:p>
        </w:tc>
        <w:tc>
          <w:tcPr>
            <w:tcW w:w="940" w:type="pct"/>
            <w:shd w:val="clear" w:color="auto" w:fill="D6E3BC"/>
            <w:vAlign w:val="center"/>
          </w:tcPr>
          <w:p w14:paraId="79F7D9A9"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r w:rsidRPr="00CA5BF2">
              <w:rPr>
                <w:rFonts w:ascii="Trebuchet MS" w:eastAsia="Calibri" w:hAnsi="Trebuchet MS" w:cs="Arial"/>
                <w:b/>
                <w:sz w:val="24"/>
                <w:szCs w:val="24"/>
                <w:lang w:val="en-GB" w:eastAsia="en-GB"/>
              </w:rPr>
              <w:t>Tip/</w:t>
            </w:r>
            <w:proofErr w:type="spellStart"/>
            <w:r w:rsidRPr="00CA5BF2">
              <w:rPr>
                <w:rFonts w:ascii="Trebuchet MS" w:eastAsia="Calibri" w:hAnsi="Trebuchet MS" w:cs="Arial"/>
                <w:b/>
                <w:sz w:val="24"/>
                <w:szCs w:val="24"/>
                <w:lang w:val="en-GB" w:eastAsia="en-GB"/>
              </w:rPr>
              <w:t>Observații</w:t>
            </w:r>
            <w:proofErr w:type="spellEnd"/>
          </w:p>
        </w:tc>
      </w:tr>
      <w:tr w:rsidR="00CA5BF2" w:rsidRPr="00CA5BF2" w14:paraId="7046FE0A" w14:textId="77777777" w:rsidTr="002F68C5">
        <w:trPr>
          <w:trHeight w:val="20"/>
        </w:trPr>
        <w:tc>
          <w:tcPr>
            <w:tcW w:w="2648" w:type="pct"/>
            <w:vAlign w:val="center"/>
          </w:tcPr>
          <w:p w14:paraId="4CF1359C" w14:textId="77777777" w:rsidR="00CA5BF2" w:rsidRPr="00CA5BF2" w:rsidRDefault="00CA5BF2" w:rsidP="00CA5BF2">
            <w:pPr>
              <w:spacing w:after="0" w:line="276" w:lineRule="auto"/>
              <w:rPr>
                <w:rFonts w:ascii="Trebuchet MS" w:eastAsiaTheme="minorEastAsia" w:hAnsi="Trebuchet MS" w:cs="Arial"/>
                <w:b/>
                <w:color w:val="C00000"/>
                <w:sz w:val="24"/>
                <w:szCs w:val="24"/>
                <w:lang w:val="en-GB" w:eastAsia="en-GB"/>
              </w:rPr>
            </w:pPr>
            <w:r w:rsidRPr="00CA5BF2">
              <w:rPr>
                <w:rFonts w:ascii="Trebuchet MS" w:eastAsia="Times New Roman" w:hAnsi="Trebuchet MS" w:cs="Arial"/>
                <w:spacing w:val="-8"/>
                <w:sz w:val="24"/>
                <w:szCs w:val="24"/>
                <w:lang w:val="en-GB" w:eastAsia="en-GB"/>
              </w:rPr>
              <w:t>PFA TARAN DUMITRU /</w:t>
            </w:r>
            <w:r w:rsidRPr="00CA5BF2">
              <w:rPr>
                <w:rFonts w:ascii="Trebuchet MS" w:eastAsiaTheme="minorEastAsia" w:hAnsi="Trebuchet MS" w:cs="Arial"/>
                <w:b/>
                <w:color w:val="C00000"/>
                <w:sz w:val="24"/>
                <w:szCs w:val="24"/>
                <w:lang w:val="en-GB" w:eastAsia="en-GB"/>
              </w:rPr>
              <w:t xml:space="preserve"> </w:t>
            </w:r>
          </w:p>
          <w:p w14:paraId="5CA27823"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heme="minorEastAsia" w:hAnsi="Trebuchet MS" w:cs="Arial"/>
                <w:b/>
                <w:color w:val="C00000"/>
                <w:spacing w:val="-8"/>
                <w:sz w:val="24"/>
                <w:szCs w:val="24"/>
                <w:lang w:val="en-GB" w:eastAsia="en-GB"/>
              </w:rPr>
              <w:t>SC PROLISOK SRL</w:t>
            </w:r>
          </w:p>
        </w:tc>
        <w:tc>
          <w:tcPr>
            <w:tcW w:w="1411" w:type="pct"/>
            <w:vAlign w:val="center"/>
          </w:tcPr>
          <w:p w14:paraId="5FE7C814"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sz w:val="24"/>
                <w:szCs w:val="24"/>
                <w:lang w:val="en-GB" w:eastAsia="en-GB"/>
              </w:rPr>
              <w:t>Membru</w:t>
            </w:r>
            <w:proofErr w:type="spellEnd"/>
            <w:r w:rsidRPr="00CA5BF2">
              <w:rPr>
                <w:rFonts w:ascii="Trebuchet MS" w:eastAsia="Times New Roman" w:hAnsi="Trebuchet MS" w:cs="Arial"/>
                <w:sz w:val="24"/>
                <w:szCs w:val="24"/>
                <w:lang w:val="en-GB" w:eastAsia="en-GB"/>
              </w:rPr>
              <w:t xml:space="preserve"> / </w:t>
            </w:r>
          </w:p>
          <w:p w14:paraId="59F3A0A6"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b/>
                <w:color w:val="C00000"/>
                <w:sz w:val="24"/>
                <w:szCs w:val="24"/>
                <w:lang w:val="en-GB" w:eastAsia="en-GB"/>
              </w:rPr>
              <w:t>Membru</w:t>
            </w:r>
            <w:proofErr w:type="spellEnd"/>
            <w:r w:rsidRPr="00CA5BF2">
              <w:rPr>
                <w:rFonts w:ascii="Trebuchet MS" w:eastAsia="Times New Roman" w:hAnsi="Trebuchet MS" w:cs="Arial"/>
                <w:b/>
                <w:color w:val="C00000"/>
                <w:sz w:val="24"/>
                <w:szCs w:val="24"/>
                <w:lang w:val="en-GB" w:eastAsia="en-GB"/>
              </w:rPr>
              <w:t xml:space="preserve"> </w:t>
            </w:r>
            <w:proofErr w:type="spellStart"/>
            <w:r w:rsidRPr="00CA5BF2">
              <w:rPr>
                <w:rFonts w:ascii="Trebuchet MS" w:eastAsia="Times New Roman" w:hAnsi="Trebuchet MS" w:cs="Arial"/>
                <w:b/>
                <w:color w:val="C00000"/>
                <w:sz w:val="24"/>
                <w:szCs w:val="24"/>
                <w:lang w:val="en-GB" w:eastAsia="en-GB"/>
              </w:rPr>
              <w:t>supleant</w:t>
            </w:r>
            <w:proofErr w:type="spellEnd"/>
          </w:p>
        </w:tc>
        <w:tc>
          <w:tcPr>
            <w:tcW w:w="940" w:type="pct"/>
            <w:vAlign w:val="center"/>
          </w:tcPr>
          <w:p w14:paraId="7266E408" w14:textId="77777777" w:rsidR="00CA5BF2" w:rsidRPr="00CA5BF2" w:rsidRDefault="00CA5BF2" w:rsidP="00CA5BF2">
            <w:pPr>
              <w:spacing w:after="0" w:line="276" w:lineRule="auto"/>
              <w:jc w:val="center"/>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Privat</w:t>
            </w:r>
          </w:p>
        </w:tc>
      </w:tr>
      <w:tr w:rsidR="00CA5BF2" w:rsidRPr="00CA5BF2" w14:paraId="287A80E8" w14:textId="77777777" w:rsidTr="002F68C5">
        <w:trPr>
          <w:trHeight w:val="20"/>
        </w:trPr>
        <w:tc>
          <w:tcPr>
            <w:tcW w:w="5000" w:type="pct"/>
            <w:gridSpan w:val="3"/>
            <w:shd w:val="clear" w:color="auto" w:fill="4F6228"/>
            <w:vAlign w:val="center"/>
          </w:tcPr>
          <w:p w14:paraId="6E8CBEA4" w14:textId="77777777" w:rsidR="00CA5BF2" w:rsidRPr="00CA5BF2" w:rsidRDefault="00CA5BF2" w:rsidP="00CA5BF2">
            <w:pPr>
              <w:widowControl w:val="0"/>
              <w:spacing w:after="0" w:line="276" w:lineRule="auto"/>
              <w:rPr>
                <w:rFonts w:ascii="Trebuchet MS" w:eastAsia="Trebuchet MS" w:hAnsi="Trebuchet MS" w:cs="Arial"/>
                <w:color w:val="FFFFFF" w:themeColor="background1"/>
                <w:sz w:val="24"/>
                <w:szCs w:val="24"/>
                <w:lang w:val="en-GB" w:eastAsia="en-GB"/>
              </w:rPr>
            </w:pPr>
            <w:r w:rsidRPr="00CA5BF2">
              <w:rPr>
                <w:rFonts w:ascii="Trebuchet MS" w:eastAsia="Calibri" w:hAnsi="Trebuchet MS" w:cs="Arial"/>
                <w:b/>
                <w:color w:val="FFFFFF" w:themeColor="background1"/>
                <w:sz w:val="24"/>
                <w:szCs w:val="24"/>
                <w:lang w:val="en-GB" w:eastAsia="en-GB"/>
              </w:rPr>
              <w:t>SOCIETATE CIVILĂ</w:t>
            </w:r>
            <w:r w:rsidRPr="00CA5BF2">
              <w:rPr>
                <w:rFonts w:ascii="Trebuchet MS" w:eastAsia="Calibri" w:hAnsi="Trebuchet MS" w:cs="Arial"/>
                <w:b/>
                <w:color w:val="FFFFFF" w:themeColor="background1"/>
                <w:spacing w:val="-4"/>
                <w:sz w:val="24"/>
                <w:szCs w:val="24"/>
                <w:lang w:val="en-GB" w:eastAsia="en-GB"/>
              </w:rPr>
              <w:t xml:space="preserve"> 33.33</w:t>
            </w:r>
            <w:r w:rsidRPr="00CA5BF2">
              <w:rPr>
                <w:rFonts w:ascii="Trebuchet MS" w:eastAsia="Calibri" w:hAnsi="Trebuchet MS" w:cs="Arial"/>
                <w:b/>
                <w:color w:val="FFFFFF" w:themeColor="background1"/>
                <w:sz w:val="24"/>
                <w:szCs w:val="24"/>
                <w:lang w:val="en-GB" w:eastAsia="en-GB"/>
              </w:rPr>
              <w:t>%</w:t>
            </w:r>
          </w:p>
        </w:tc>
      </w:tr>
      <w:tr w:rsidR="00CA5BF2" w:rsidRPr="00CA5BF2" w14:paraId="4806146B" w14:textId="77777777" w:rsidTr="002F68C5">
        <w:trPr>
          <w:trHeight w:val="20"/>
        </w:trPr>
        <w:tc>
          <w:tcPr>
            <w:tcW w:w="2648" w:type="pct"/>
            <w:shd w:val="clear" w:color="auto" w:fill="D6E3BC"/>
            <w:vAlign w:val="center"/>
          </w:tcPr>
          <w:p w14:paraId="7EB00A56" w14:textId="77777777" w:rsidR="00CA5BF2" w:rsidRPr="00CA5BF2" w:rsidRDefault="00CA5BF2" w:rsidP="00CA5BF2">
            <w:pPr>
              <w:widowControl w:val="0"/>
              <w:spacing w:after="0" w:line="276" w:lineRule="auto"/>
              <w:jc w:val="center"/>
              <w:rPr>
                <w:rFonts w:ascii="Trebuchet MS" w:eastAsia="Arial" w:hAnsi="Trebuchet MS" w:cs="Arial"/>
                <w:sz w:val="24"/>
                <w:szCs w:val="24"/>
                <w:lang w:val="en-GB" w:eastAsia="en-GB"/>
              </w:rPr>
            </w:pPr>
            <w:proofErr w:type="spellStart"/>
            <w:r w:rsidRPr="00CA5BF2">
              <w:rPr>
                <w:rFonts w:ascii="Trebuchet MS" w:eastAsia="Calibri" w:hAnsi="Trebuchet MS" w:cs="Arial"/>
                <w:b/>
                <w:spacing w:val="-1"/>
                <w:sz w:val="24"/>
                <w:szCs w:val="24"/>
                <w:lang w:val="en-GB" w:eastAsia="en-GB"/>
              </w:rPr>
              <w:t>Partener</w:t>
            </w:r>
            <w:proofErr w:type="spellEnd"/>
          </w:p>
        </w:tc>
        <w:tc>
          <w:tcPr>
            <w:tcW w:w="1411" w:type="pct"/>
            <w:shd w:val="clear" w:color="auto" w:fill="D6E3BC"/>
            <w:vAlign w:val="center"/>
          </w:tcPr>
          <w:p w14:paraId="42897F13"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proofErr w:type="spellStart"/>
            <w:r w:rsidRPr="00CA5BF2">
              <w:rPr>
                <w:rFonts w:ascii="Trebuchet MS" w:eastAsia="Calibri" w:hAnsi="Trebuchet MS" w:cs="Arial"/>
                <w:b/>
                <w:sz w:val="24"/>
                <w:szCs w:val="24"/>
                <w:lang w:val="en-GB" w:eastAsia="en-GB"/>
              </w:rPr>
              <w:t>Funcția</w:t>
            </w:r>
            <w:proofErr w:type="spellEnd"/>
            <w:r w:rsidRPr="00CA5BF2">
              <w:rPr>
                <w:rFonts w:ascii="Trebuchet MS" w:eastAsia="Calibri" w:hAnsi="Trebuchet MS" w:cs="Arial"/>
                <w:b/>
                <w:sz w:val="24"/>
                <w:szCs w:val="24"/>
                <w:lang w:val="en-GB" w:eastAsia="en-GB"/>
              </w:rPr>
              <w:t xml:space="preserve"> în</w:t>
            </w:r>
            <w:r w:rsidRPr="00CA5BF2">
              <w:rPr>
                <w:rFonts w:ascii="Trebuchet MS" w:eastAsia="Calibri" w:hAnsi="Trebuchet MS" w:cs="Arial"/>
                <w:b/>
                <w:spacing w:val="-4"/>
                <w:sz w:val="24"/>
                <w:szCs w:val="24"/>
                <w:lang w:val="en-GB" w:eastAsia="en-GB"/>
              </w:rPr>
              <w:t xml:space="preserve"> </w:t>
            </w:r>
            <w:r w:rsidRPr="00CA5BF2">
              <w:rPr>
                <w:rFonts w:ascii="Trebuchet MS" w:eastAsia="Calibri" w:hAnsi="Trebuchet MS" w:cs="Arial"/>
                <w:b/>
                <w:sz w:val="24"/>
                <w:szCs w:val="24"/>
                <w:lang w:val="en-GB" w:eastAsia="en-GB"/>
              </w:rPr>
              <w:t>CS</w:t>
            </w:r>
          </w:p>
        </w:tc>
        <w:tc>
          <w:tcPr>
            <w:tcW w:w="940" w:type="pct"/>
            <w:shd w:val="clear" w:color="auto" w:fill="D6E3BC"/>
            <w:vAlign w:val="center"/>
          </w:tcPr>
          <w:p w14:paraId="2FDCE33B" w14:textId="77777777" w:rsidR="00CA5BF2" w:rsidRPr="00CA5BF2" w:rsidRDefault="00CA5BF2" w:rsidP="00CA5BF2">
            <w:pPr>
              <w:widowControl w:val="0"/>
              <w:spacing w:after="0" w:line="276" w:lineRule="auto"/>
              <w:jc w:val="center"/>
              <w:rPr>
                <w:rFonts w:ascii="Trebuchet MS" w:eastAsia="Trebuchet MS" w:hAnsi="Trebuchet MS" w:cs="Arial"/>
                <w:sz w:val="24"/>
                <w:szCs w:val="24"/>
                <w:lang w:val="en-GB" w:eastAsia="en-GB"/>
              </w:rPr>
            </w:pPr>
            <w:r w:rsidRPr="00CA5BF2">
              <w:rPr>
                <w:rFonts w:ascii="Trebuchet MS" w:eastAsia="Calibri" w:hAnsi="Trebuchet MS" w:cs="Arial"/>
                <w:b/>
                <w:sz w:val="24"/>
                <w:szCs w:val="24"/>
                <w:lang w:val="en-GB" w:eastAsia="en-GB"/>
              </w:rPr>
              <w:t>Tip/</w:t>
            </w:r>
            <w:proofErr w:type="spellStart"/>
            <w:r w:rsidRPr="00CA5BF2">
              <w:rPr>
                <w:rFonts w:ascii="Trebuchet MS" w:eastAsia="Calibri" w:hAnsi="Trebuchet MS" w:cs="Arial"/>
                <w:b/>
                <w:sz w:val="24"/>
                <w:szCs w:val="24"/>
                <w:lang w:val="en-GB" w:eastAsia="en-GB"/>
              </w:rPr>
              <w:t>Observații</w:t>
            </w:r>
            <w:proofErr w:type="spellEnd"/>
          </w:p>
        </w:tc>
      </w:tr>
      <w:tr w:rsidR="00CA5BF2" w:rsidRPr="00CA5BF2" w14:paraId="0108EE28" w14:textId="77777777" w:rsidTr="008F0963">
        <w:trPr>
          <w:trHeight w:val="293"/>
        </w:trPr>
        <w:tc>
          <w:tcPr>
            <w:tcW w:w="2648" w:type="pct"/>
            <w:vAlign w:val="center"/>
          </w:tcPr>
          <w:p w14:paraId="2C4A1960" w14:textId="77777777" w:rsidR="00CA5BF2" w:rsidRPr="00CA5BF2" w:rsidRDefault="00CA5BF2" w:rsidP="00CA5BF2">
            <w:pPr>
              <w:spacing w:after="0" w:line="276" w:lineRule="auto"/>
              <w:rPr>
                <w:rFonts w:ascii="Trebuchet MS" w:eastAsiaTheme="minorEastAsia" w:hAnsi="Trebuchet MS" w:cs="Arial"/>
                <w:b/>
                <w:color w:val="C00000"/>
                <w:spacing w:val="-8"/>
                <w:sz w:val="24"/>
                <w:szCs w:val="24"/>
                <w:lang w:val="en-GB" w:eastAsia="en-GB"/>
              </w:rPr>
            </w:pPr>
            <w:r w:rsidRPr="00CA5BF2">
              <w:rPr>
                <w:rFonts w:ascii="Trebuchet MS" w:eastAsia="Times New Roman" w:hAnsi="Trebuchet MS" w:cs="Arial"/>
                <w:sz w:val="24"/>
                <w:szCs w:val="24"/>
                <w:lang w:val="en-GB" w:eastAsia="en-GB"/>
              </w:rPr>
              <w:t xml:space="preserve">ASOCIAȚIA CRESCĂTORILOR DE ANIMALE ȘI UTILIZATORILOR DE PĂȘUNI BERCHIȘEȘTI </w:t>
            </w:r>
            <w:r w:rsidRPr="00CA5BF2">
              <w:rPr>
                <w:rFonts w:ascii="Trebuchet MS" w:eastAsia="Times New Roman" w:hAnsi="Trebuchet MS" w:cs="Arial"/>
                <w:color w:val="C00000"/>
                <w:sz w:val="24"/>
                <w:szCs w:val="24"/>
                <w:lang w:val="en-GB" w:eastAsia="en-GB"/>
              </w:rPr>
              <w:t xml:space="preserve">/ </w:t>
            </w:r>
            <w:r w:rsidRPr="00CA5BF2">
              <w:rPr>
                <w:rFonts w:ascii="Trebuchet MS" w:eastAsiaTheme="minorEastAsia" w:hAnsi="Trebuchet MS" w:cs="Arial"/>
                <w:b/>
                <w:color w:val="C00000"/>
                <w:spacing w:val="-8"/>
                <w:sz w:val="24"/>
                <w:szCs w:val="24"/>
                <w:lang w:val="en-GB" w:eastAsia="en-GB"/>
              </w:rPr>
              <w:t>ASOCIAȚIA CRESCĂTORILOR DE ANIMALE ȘI UTILIZATORILOR DE PĂSUNE “ADRIȘTEANU”</w:t>
            </w:r>
          </w:p>
          <w:p w14:paraId="31BC3CCF"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r w:rsidRPr="00CA5BF2">
              <w:rPr>
                <w:rFonts w:ascii="Trebuchet MS" w:eastAsiaTheme="minorEastAsia" w:hAnsi="Trebuchet MS" w:cs="Arial"/>
                <w:b/>
                <w:color w:val="C00000"/>
                <w:spacing w:val="-8"/>
                <w:sz w:val="24"/>
                <w:szCs w:val="24"/>
                <w:lang w:val="en-GB" w:eastAsia="en-GB"/>
              </w:rPr>
              <w:t>CAPU CÂMPULUI</w:t>
            </w:r>
          </w:p>
        </w:tc>
        <w:tc>
          <w:tcPr>
            <w:tcW w:w="1411" w:type="pct"/>
            <w:vAlign w:val="center"/>
          </w:tcPr>
          <w:p w14:paraId="1D75AF3D"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sz w:val="24"/>
                <w:szCs w:val="24"/>
                <w:lang w:val="en-GB" w:eastAsia="en-GB"/>
              </w:rPr>
              <w:t>Membru</w:t>
            </w:r>
            <w:proofErr w:type="spellEnd"/>
            <w:r w:rsidRPr="00CA5BF2">
              <w:rPr>
                <w:rFonts w:ascii="Trebuchet MS" w:eastAsia="Times New Roman" w:hAnsi="Trebuchet MS" w:cs="Arial"/>
                <w:sz w:val="24"/>
                <w:szCs w:val="24"/>
                <w:lang w:val="en-GB" w:eastAsia="en-GB"/>
              </w:rPr>
              <w:t xml:space="preserve"> /</w:t>
            </w:r>
          </w:p>
          <w:p w14:paraId="46D06910" w14:textId="77777777" w:rsidR="00CA5BF2" w:rsidRPr="00CA5BF2" w:rsidRDefault="00CA5BF2" w:rsidP="00CA5BF2">
            <w:pPr>
              <w:spacing w:after="0" w:line="276" w:lineRule="auto"/>
              <w:rPr>
                <w:rFonts w:ascii="Trebuchet MS" w:eastAsia="Times New Roman" w:hAnsi="Trebuchet MS" w:cs="Arial"/>
                <w:sz w:val="24"/>
                <w:szCs w:val="24"/>
                <w:lang w:val="en-GB" w:eastAsia="en-GB"/>
              </w:rPr>
            </w:pPr>
            <w:proofErr w:type="spellStart"/>
            <w:r w:rsidRPr="00CA5BF2">
              <w:rPr>
                <w:rFonts w:ascii="Trebuchet MS" w:eastAsia="Times New Roman" w:hAnsi="Trebuchet MS" w:cs="Arial"/>
                <w:b/>
                <w:color w:val="C00000"/>
                <w:sz w:val="24"/>
                <w:szCs w:val="24"/>
                <w:lang w:val="en-GB" w:eastAsia="en-GB"/>
              </w:rPr>
              <w:t>Membru</w:t>
            </w:r>
            <w:proofErr w:type="spellEnd"/>
            <w:r w:rsidRPr="00CA5BF2">
              <w:rPr>
                <w:rFonts w:ascii="Trebuchet MS" w:eastAsia="Times New Roman" w:hAnsi="Trebuchet MS" w:cs="Arial"/>
                <w:b/>
                <w:color w:val="C00000"/>
                <w:sz w:val="24"/>
                <w:szCs w:val="24"/>
                <w:lang w:val="en-GB" w:eastAsia="en-GB"/>
              </w:rPr>
              <w:t xml:space="preserve"> </w:t>
            </w:r>
            <w:proofErr w:type="spellStart"/>
            <w:r w:rsidRPr="00CA5BF2">
              <w:rPr>
                <w:rFonts w:ascii="Trebuchet MS" w:eastAsia="Times New Roman" w:hAnsi="Trebuchet MS" w:cs="Arial"/>
                <w:b/>
                <w:color w:val="C00000"/>
                <w:sz w:val="24"/>
                <w:szCs w:val="24"/>
                <w:lang w:val="en-GB" w:eastAsia="en-GB"/>
              </w:rPr>
              <w:t>supleant</w:t>
            </w:r>
            <w:proofErr w:type="spellEnd"/>
          </w:p>
        </w:tc>
        <w:tc>
          <w:tcPr>
            <w:tcW w:w="940" w:type="pct"/>
            <w:vAlign w:val="center"/>
          </w:tcPr>
          <w:p w14:paraId="445B639A" w14:textId="77777777" w:rsidR="00CA5BF2" w:rsidRPr="00CA5BF2" w:rsidRDefault="00CA5BF2" w:rsidP="00CA5BF2">
            <w:pPr>
              <w:spacing w:after="0" w:line="276" w:lineRule="auto"/>
              <w:jc w:val="center"/>
              <w:rPr>
                <w:rFonts w:ascii="Trebuchet MS" w:eastAsia="Times New Roman" w:hAnsi="Trebuchet MS" w:cs="Arial"/>
                <w:sz w:val="24"/>
                <w:szCs w:val="24"/>
                <w:lang w:val="en-GB" w:eastAsia="en-GB"/>
              </w:rPr>
            </w:pPr>
            <w:r w:rsidRPr="00CA5BF2">
              <w:rPr>
                <w:rFonts w:ascii="Trebuchet MS" w:eastAsia="Times New Roman" w:hAnsi="Trebuchet MS" w:cs="Arial"/>
                <w:sz w:val="24"/>
                <w:szCs w:val="24"/>
                <w:lang w:val="en-GB" w:eastAsia="en-GB"/>
              </w:rPr>
              <w:t>ONG</w:t>
            </w:r>
          </w:p>
        </w:tc>
      </w:tr>
    </w:tbl>
    <w:p w14:paraId="4EA51486" w14:textId="77777777" w:rsidR="00CA5BF2" w:rsidRPr="00CA5BF2" w:rsidRDefault="00CA5BF2" w:rsidP="00CA5BF2">
      <w:pPr>
        <w:widowControl w:val="0"/>
        <w:shd w:val="clear" w:color="auto" w:fill="FFFFFF"/>
        <w:autoSpaceDE w:val="0"/>
        <w:autoSpaceDN w:val="0"/>
        <w:adjustRightInd w:val="0"/>
        <w:spacing w:after="0" w:line="276" w:lineRule="auto"/>
        <w:ind w:left="-426" w:firstLine="426"/>
        <w:jc w:val="both"/>
        <w:rPr>
          <w:rFonts w:ascii="Trebuchet MS" w:eastAsiaTheme="minorEastAsia" w:hAnsi="Trebuchet MS"/>
          <w:sz w:val="24"/>
          <w:szCs w:val="24"/>
          <w:lang w:val="en-GB" w:eastAsia="en-GB"/>
        </w:rPr>
      </w:pPr>
      <w:r w:rsidRPr="00CA5BF2">
        <w:rPr>
          <w:rFonts w:ascii="Trebuchet MS" w:eastAsia="Times New Roman" w:hAnsi="Trebuchet MS" w:cs="Segoe UI"/>
          <w:b/>
          <w:color w:val="000000" w:themeColor="text1"/>
          <w:spacing w:val="-13"/>
          <w:sz w:val="24"/>
          <w:szCs w:val="24"/>
          <w:lang w:val="en-GB" w:eastAsia="en-GB"/>
        </w:rPr>
        <w:t xml:space="preserve">Comisia de </w:t>
      </w:r>
      <w:proofErr w:type="spellStart"/>
      <w:r w:rsidRPr="00CA5BF2">
        <w:rPr>
          <w:rFonts w:ascii="Trebuchet MS" w:eastAsia="Times New Roman" w:hAnsi="Trebuchet MS" w:cs="Segoe UI"/>
          <w:b/>
          <w:color w:val="000000" w:themeColor="text1"/>
          <w:spacing w:val="-13"/>
          <w:sz w:val="24"/>
          <w:szCs w:val="24"/>
          <w:lang w:val="en-GB" w:eastAsia="en-GB"/>
        </w:rPr>
        <w:t>Soluționare</w:t>
      </w:r>
      <w:proofErr w:type="spellEnd"/>
      <w:r w:rsidRPr="00CA5BF2">
        <w:rPr>
          <w:rFonts w:ascii="Trebuchet MS" w:eastAsia="Times New Roman" w:hAnsi="Trebuchet MS" w:cs="Segoe UI"/>
          <w:b/>
          <w:color w:val="000000" w:themeColor="text1"/>
          <w:spacing w:val="-13"/>
          <w:sz w:val="24"/>
          <w:szCs w:val="24"/>
          <w:lang w:val="en-GB" w:eastAsia="en-GB"/>
        </w:rPr>
        <w:t xml:space="preserve"> a </w:t>
      </w:r>
      <w:proofErr w:type="spellStart"/>
      <w:r w:rsidRPr="00CA5BF2">
        <w:rPr>
          <w:rFonts w:ascii="Trebuchet MS" w:eastAsia="Times New Roman" w:hAnsi="Trebuchet MS" w:cs="Segoe UI"/>
          <w:b/>
          <w:color w:val="000000" w:themeColor="text1"/>
          <w:spacing w:val="-13"/>
          <w:sz w:val="24"/>
          <w:szCs w:val="24"/>
          <w:lang w:val="en-GB" w:eastAsia="en-GB"/>
        </w:rPr>
        <w:t>Contestațiilor</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reprezintă</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organismul</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tehnic</w:t>
      </w:r>
      <w:proofErr w:type="spellEnd"/>
      <w:r w:rsidRPr="00CA5BF2">
        <w:rPr>
          <w:rFonts w:ascii="Trebuchet MS" w:eastAsia="Times New Roman" w:hAnsi="Trebuchet MS" w:cs="Segoe UI"/>
          <w:color w:val="000000" w:themeColor="text1"/>
          <w:spacing w:val="-13"/>
          <w:sz w:val="24"/>
          <w:szCs w:val="24"/>
          <w:lang w:val="en-GB" w:eastAsia="en-GB"/>
        </w:rPr>
        <w:t xml:space="preserve"> cu </w:t>
      </w:r>
      <w:proofErr w:type="spellStart"/>
      <w:r w:rsidRPr="00CA5BF2">
        <w:rPr>
          <w:rFonts w:ascii="Trebuchet MS" w:eastAsia="Times New Roman" w:hAnsi="Trebuchet MS" w:cs="Segoe UI"/>
          <w:color w:val="000000" w:themeColor="text1"/>
          <w:spacing w:val="-13"/>
          <w:sz w:val="24"/>
          <w:szCs w:val="24"/>
          <w:lang w:val="en-GB" w:eastAsia="en-GB"/>
        </w:rPr>
        <w:t>responsabilități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privind</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soluționarea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contestațiilor</w:t>
      </w:r>
      <w:proofErr w:type="spellEnd"/>
      <w:r w:rsidRPr="00CA5BF2">
        <w:rPr>
          <w:rFonts w:ascii="Trebuchet MS" w:eastAsia="Times New Roman" w:hAnsi="Trebuchet MS" w:cs="Segoe UI"/>
          <w:color w:val="000000" w:themeColor="text1"/>
          <w:spacing w:val="-13"/>
          <w:sz w:val="24"/>
          <w:szCs w:val="24"/>
          <w:lang w:val="en-GB" w:eastAsia="en-GB"/>
        </w:rPr>
        <w:t xml:space="preserve"> formulate cu </w:t>
      </w:r>
      <w:proofErr w:type="spellStart"/>
      <w:r w:rsidRPr="00CA5BF2">
        <w:rPr>
          <w:rFonts w:ascii="Trebuchet MS" w:eastAsia="Times New Roman" w:hAnsi="Trebuchet MS" w:cs="Segoe UI"/>
          <w:color w:val="000000" w:themeColor="text1"/>
          <w:spacing w:val="-13"/>
          <w:sz w:val="24"/>
          <w:szCs w:val="24"/>
          <w:lang w:val="en-GB" w:eastAsia="en-GB"/>
        </w:rPr>
        <w:t>privire</w:t>
      </w:r>
      <w:proofErr w:type="spellEnd"/>
      <w:r w:rsidRPr="00CA5BF2">
        <w:rPr>
          <w:rFonts w:ascii="Trebuchet MS" w:eastAsia="Times New Roman" w:hAnsi="Trebuchet MS" w:cs="Segoe UI"/>
          <w:color w:val="000000" w:themeColor="text1"/>
          <w:spacing w:val="-13"/>
          <w:sz w:val="24"/>
          <w:szCs w:val="24"/>
          <w:lang w:val="en-GB" w:eastAsia="en-GB"/>
        </w:rPr>
        <w:t xml:space="preserve"> la </w:t>
      </w:r>
      <w:proofErr w:type="spellStart"/>
      <w:r w:rsidRPr="00CA5BF2">
        <w:rPr>
          <w:rFonts w:ascii="Trebuchet MS" w:eastAsia="Times New Roman" w:hAnsi="Trebuchet MS" w:cs="Segoe UI"/>
          <w:color w:val="000000" w:themeColor="text1"/>
          <w:spacing w:val="-13"/>
          <w:sz w:val="24"/>
          <w:szCs w:val="24"/>
          <w:lang w:val="en-GB" w:eastAsia="en-GB"/>
        </w:rPr>
        <w:t>rezultatele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procesului</w:t>
      </w:r>
      <w:proofErr w:type="spellEnd"/>
      <w:r w:rsidRPr="00CA5BF2">
        <w:rPr>
          <w:rFonts w:ascii="Trebuchet MS" w:eastAsia="Times New Roman" w:hAnsi="Trebuchet MS" w:cs="Segoe UI"/>
          <w:color w:val="000000" w:themeColor="text1"/>
          <w:spacing w:val="-13"/>
          <w:sz w:val="24"/>
          <w:szCs w:val="24"/>
          <w:lang w:val="en-GB" w:eastAsia="en-GB"/>
        </w:rPr>
        <w:t xml:space="preserve"> de </w:t>
      </w:r>
      <w:proofErr w:type="spellStart"/>
      <w:r w:rsidRPr="00CA5BF2">
        <w:rPr>
          <w:rFonts w:ascii="Trebuchet MS" w:eastAsia="Times New Roman" w:hAnsi="Trebuchet MS" w:cs="Segoe UI"/>
          <w:color w:val="000000" w:themeColor="text1"/>
          <w:spacing w:val="-13"/>
          <w:sz w:val="24"/>
          <w:szCs w:val="24"/>
          <w:lang w:val="en-GB" w:eastAsia="en-GB"/>
        </w:rPr>
        <w:t>evaluare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și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selecție</w:t>
      </w:r>
      <w:proofErr w:type="spellEnd"/>
      <w:r w:rsidRPr="00CA5BF2">
        <w:rPr>
          <w:rFonts w:ascii="Trebuchet MS" w:eastAsia="Times New Roman" w:hAnsi="Trebuchet MS" w:cs="Segoe UI"/>
          <w:color w:val="000000" w:themeColor="text1"/>
          <w:spacing w:val="-13"/>
          <w:sz w:val="24"/>
          <w:szCs w:val="24"/>
          <w:lang w:val="en-GB" w:eastAsia="en-GB"/>
        </w:rPr>
        <w:t xml:space="preserve"> a </w:t>
      </w:r>
      <w:proofErr w:type="spellStart"/>
      <w:r w:rsidRPr="00CA5BF2">
        <w:rPr>
          <w:rFonts w:ascii="Trebuchet MS" w:eastAsia="Times New Roman" w:hAnsi="Trebuchet MS" w:cs="Segoe UI"/>
          <w:color w:val="000000" w:themeColor="text1"/>
          <w:spacing w:val="-13"/>
          <w:sz w:val="24"/>
          <w:szCs w:val="24"/>
          <w:lang w:val="en-GB" w:eastAsia="en-GB"/>
        </w:rPr>
        <w:t>proiectelor</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depuse</w:t>
      </w:r>
      <w:proofErr w:type="spellEnd"/>
      <w:r w:rsidRPr="00CA5BF2">
        <w:rPr>
          <w:rFonts w:ascii="Trebuchet MS" w:eastAsia="Times New Roman" w:hAnsi="Trebuchet MS" w:cs="Segoe UI"/>
          <w:color w:val="000000" w:themeColor="text1"/>
          <w:spacing w:val="-13"/>
          <w:sz w:val="24"/>
          <w:szCs w:val="24"/>
          <w:lang w:val="en-GB" w:eastAsia="en-GB"/>
        </w:rPr>
        <w:t xml:space="preserve"> la </w:t>
      </w:r>
      <w:proofErr w:type="spellStart"/>
      <w:r w:rsidRPr="00CA5BF2">
        <w:rPr>
          <w:rFonts w:ascii="Trebuchet MS" w:eastAsia="Times New Roman" w:hAnsi="Trebuchet MS" w:cs="Segoe UI"/>
          <w:color w:val="000000" w:themeColor="text1"/>
          <w:spacing w:val="-13"/>
          <w:sz w:val="24"/>
          <w:szCs w:val="24"/>
          <w:lang w:val="en-GB" w:eastAsia="en-GB"/>
        </w:rPr>
        <w:t>nivel</w:t>
      </w:r>
      <w:proofErr w:type="spellEnd"/>
      <w:r w:rsidRPr="00CA5BF2">
        <w:rPr>
          <w:rFonts w:ascii="Trebuchet MS" w:eastAsia="Times New Roman" w:hAnsi="Trebuchet MS" w:cs="Segoe UI"/>
          <w:color w:val="000000" w:themeColor="text1"/>
          <w:spacing w:val="-13"/>
          <w:sz w:val="24"/>
          <w:szCs w:val="24"/>
          <w:lang w:val="en-GB" w:eastAsia="en-GB"/>
        </w:rPr>
        <w:t xml:space="preserve"> de GAL. Comisia de </w:t>
      </w:r>
      <w:proofErr w:type="spellStart"/>
      <w:r w:rsidRPr="00CA5BF2">
        <w:rPr>
          <w:rFonts w:ascii="Trebuchet MS" w:eastAsia="Times New Roman" w:hAnsi="Trebuchet MS" w:cs="Segoe UI"/>
          <w:color w:val="000000" w:themeColor="text1"/>
          <w:spacing w:val="-13"/>
          <w:sz w:val="24"/>
          <w:szCs w:val="24"/>
          <w:lang w:val="en-GB" w:eastAsia="en-GB"/>
        </w:rPr>
        <w:t>Soluționare</w:t>
      </w:r>
      <w:proofErr w:type="spellEnd"/>
      <w:r w:rsidRPr="00CA5BF2">
        <w:rPr>
          <w:rFonts w:ascii="Trebuchet MS" w:eastAsia="Times New Roman" w:hAnsi="Trebuchet MS" w:cs="Segoe UI"/>
          <w:color w:val="000000" w:themeColor="text1"/>
          <w:spacing w:val="-13"/>
          <w:sz w:val="24"/>
          <w:szCs w:val="24"/>
          <w:lang w:val="en-GB" w:eastAsia="en-GB"/>
        </w:rPr>
        <w:t xml:space="preserve"> a </w:t>
      </w:r>
      <w:proofErr w:type="spellStart"/>
      <w:r w:rsidRPr="00CA5BF2">
        <w:rPr>
          <w:rFonts w:ascii="Trebuchet MS" w:eastAsia="Times New Roman" w:hAnsi="Trebuchet MS" w:cs="Segoe UI"/>
          <w:color w:val="000000" w:themeColor="text1"/>
          <w:spacing w:val="-13"/>
          <w:sz w:val="24"/>
          <w:szCs w:val="24"/>
          <w:lang w:val="en-GB" w:eastAsia="en-GB"/>
        </w:rPr>
        <w:t>Contestațiilor</w:t>
      </w:r>
      <w:proofErr w:type="spellEnd"/>
      <w:r w:rsidRPr="00CA5BF2">
        <w:rPr>
          <w:rFonts w:ascii="Trebuchet MS" w:eastAsia="Times New Roman" w:hAnsi="Trebuchet MS" w:cs="Segoe UI"/>
          <w:color w:val="000000" w:themeColor="text1"/>
          <w:spacing w:val="-13"/>
          <w:sz w:val="24"/>
          <w:szCs w:val="24"/>
          <w:lang w:val="en-GB" w:eastAsia="en-GB"/>
        </w:rPr>
        <w:t xml:space="preserve"> </w:t>
      </w:r>
      <w:r w:rsidRPr="00CA5BF2">
        <w:rPr>
          <w:rFonts w:ascii="Trebuchet MS" w:eastAsia="Times New Roman" w:hAnsi="Trebuchet MS" w:cs="Segoe UI"/>
          <w:b/>
          <w:color w:val="000000" w:themeColor="text1"/>
          <w:spacing w:val="-13"/>
          <w:sz w:val="24"/>
          <w:szCs w:val="24"/>
          <w:lang w:val="en-GB" w:eastAsia="en-GB"/>
        </w:rPr>
        <w:t xml:space="preserve">are </w:t>
      </w:r>
      <w:proofErr w:type="spellStart"/>
      <w:r w:rsidRPr="00CA5BF2">
        <w:rPr>
          <w:rFonts w:ascii="Trebuchet MS" w:eastAsia="Times New Roman" w:hAnsi="Trebuchet MS" w:cs="Segoe UI"/>
          <w:b/>
          <w:color w:val="000000" w:themeColor="text1"/>
          <w:spacing w:val="-13"/>
          <w:sz w:val="24"/>
          <w:szCs w:val="24"/>
          <w:lang w:val="en-GB" w:eastAsia="en-GB"/>
        </w:rPr>
        <w:t>obligația</w:t>
      </w:r>
      <w:proofErr w:type="spellEnd"/>
      <w:r w:rsidRPr="00CA5BF2">
        <w:rPr>
          <w:rFonts w:ascii="Trebuchet MS" w:eastAsia="Times New Roman" w:hAnsi="Trebuchet MS" w:cs="Segoe UI"/>
          <w:color w:val="000000" w:themeColor="text1"/>
          <w:spacing w:val="-13"/>
          <w:sz w:val="24"/>
          <w:szCs w:val="24"/>
          <w:lang w:val="en-GB" w:eastAsia="en-GB"/>
        </w:rPr>
        <w:t xml:space="preserve"> de a </w:t>
      </w:r>
      <w:proofErr w:type="spellStart"/>
      <w:r w:rsidRPr="00CA5BF2">
        <w:rPr>
          <w:rFonts w:ascii="Trebuchet MS" w:eastAsia="Times New Roman" w:hAnsi="Trebuchet MS" w:cs="Segoe UI"/>
          <w:color w:val="000000" w:themeColor="text1"/>
          <w:spacing w:val="-13"/>
          <w:sz w:val="24"/>
          <w:szCs w:val="24"/>
          <w:lang w:val="en-GB" w:eastAsia="en-GB"/>
        </w:rPr>
        <w:t>întocmi</w:t>
      </w:r>
      <w:proofErr w:type="spellEnd"/>
      <w:r w:rsidRPr="00CA5BF2">
        <w:rPr>
          <w:rFonts w:ascii="Trebuchet MS" w:eastAsia="Times New Roman" w:hAnsi="Trebuchet MS" w:cs="Segoe UI"/>
          <w:color w:val="000000" w:themeColor="text1"/>
          <w:spacing w:val="-13"/>
          <w:sz w:val="24"/>
          <w:szCs w:val="24"/>
          <w:lang w:val="en-GB" w:eastAsia="en-GB"/>
        </w:rPr>
        <w:t xml:space="preserve"> un </w:t>
      </w:r>
      <w:proofErr w:type="spellStart"/>
      <w:r w:rsidRPr="00CA5BF2">
        <w:rPr>
          <w:rFonts w:ascii="Trebuchet MS" w:eastAsia="Times New Roman" w:hAnsi="Trebuchet MS" w:cs="Segoe UI"/>
          <w:b/>
          <w:color w:val="000000" w:themeColor="text1"/>
          <w:spacing w:val="-13"/>
          <w:sz w:val="24"/>
          <w:szCs w:val="24"/>
          <w:lang w:val="en-GB" w:eastAsia="en-GB"/>
        </w:rPr>
        <w:t>Raport</w:t>
      </w:r>
      <w:proofErr w:type="spellEnd"/>
      <w:r w:rsidRPr="00CA5BF2">
        <w:rPr>
          <w:rFonts w:ascii="Trebuchet MS" w:eastAsia="Times New Roman" w:hAnsi="Trebuchet MS" w:cs="Segoe UI"/>
          <w:b/>
          <w:color w:val="000000" w:themeColor="text1"/>
          <w:spacing w:val="-13"/>
          <w:sz w:val="24"/>
          <w:szCs w:val="24"/>
          <w:lang w:val="en-GB" w:eastAsia="en-GB"/>
        </w:rPr>
        <w:t xml:space="preserve"> de </w:t>
      </w:r>
      <w:proofErr w:type="spellStart"/>
      <w:r w:rsidRPr="00CA5BF2">
        <w:rPr>
          <w:rFonts w:ascii="Trebuchet MS" w:eastAsia="Times New Roman" w:hAnsi="Trebuchet MS" w:cs="Segoe UI"/>
          <w:b/>
          <w:color w:val="000000" w:themeColor="text1"/>
          <w:spacing w:val="-13"/>
          <w:sz w:val="24"/>
          <w:szCs w:val="24"/>
          <w:lang w:val="en-GB" w:eastAsia="en-GB"/>
        </w:rPr>
        <w:t>contestație</w:t>
      </w:r>
      <w:proofErr w:type="spellEnd"/>
      <w:r w:rsidRPr="00CA5BF2">
        <w:rPr>
          <w:rFonts w:ascii="Trebuchet MS" w:eastAsia="Times New Roman" w:hAnsi="Trebuchet MS" w:cs="Segoe UI"/>
          <w:b/>
          <w:color w:val="000000" w:themeColor="text1"/>
          <w:spacing w:val="-13"/>
          <w:sz w:val="24"/>
          <w:szCs w:val="24"/>
          <w:lang w:val="en-GB" w:eastAsia="en-GB"/>
        </w:rPr>
        <w:t xml:space="preserve"> (</w:t>
      </w:r>
      <w:proofErr w:type="spellStart"/>
      <w:r w:rsidRPr="00CA5BF2">
        <w:rPr>
          <w:rFonts w:ascii="Trebuchet MS" w:eastAsia="Times New Roman" w:hAnsi="Trebuchet MS" w:cs="Segoe UI"/>
          <w:b/>
          <w:color w:val="000000" w:themeColor="text1"/>
          <w:spacing w:val="-13"/>
          <w:sz w:val="24"/>
          <w:szCs w:val="24"/>
          <w:lang w:val="en-GB" w:eastAsia="en-GB"/>
        </w:rPr>
        <w:t>dacă</w:t>
      </w:r>
      <w:proofErr w:type="spellEnd"/>
      <w:r w:rsidRPr="00CA5BF2">
        <w:rPr>
          <w:rFonts w:ascii="Trebuchet MS" w:eastAsia="Times New Roman" w:hAnsi="Trebuchet MS" w:cs="Segoe UI"/>
          <w:b/>
          <w:color w:val="000000" w:themeColor="text1"/>
          <w:spacing w:val="-13"/>
          <w:sz w:val="24"/>
          <w:szCs w:val="24"/>
          <w:lang w:val="en-GB" w:eastAsia="en-GB"/>
        </w:rPr>
        <w:t xml:space="preserve"> </w:t>
      </w:r>
      <w:proofErr w:type="spellStart"/>
      <w:r w:rsidRPr="00CA5BF2">
        <w:rPr>
          <w:rFonts w:ascii="Trebuchet MS" w:eastAsia="Times New Roman" w:hAnsi="Trebuchet MS" w:cs="Segoe UI"/>
          <w:b/>
          <w:color w:val="000000" w:themeColor="text1"/>
          <w:spacing w:val="-13"/>
          <w:sz w:val="24"/>
          <w:szCs w:val="24"/>
          <w:lang w:val="en-GB" w:eastAsia="en-GB"/>
        </w:rPr>
        <w:t>este</w:t>
      </w:r>
      <w:proofErr w:type="spellEnd"/>
      <w:r w:rsidRPr="00CA5BF2">
        <w:rPr>
          <w:rFonts w:ascii="Trebuchet MS" w:eastAsia="Times New Roman" w:hAnsi="Trebuchet MS" w:cs="Segoe UI"/>
          <w:b/>
          <w:color w:val="000000" w:themeColor="text1"/>
          <w:spacing w:val="-13"/>
          <w:sz w:val="24"/>
          <w:szCs w:val="24"/>
          <w:lang w:val="en-GB" w:eastAsia="en-GB"/>
        </w:rPr>
        <w:t xml:space="preserve"> </w:t>
      </w:r>
      <w:proofErr w:type="spellStart"/>
      <w:r w:rsidRPr="00CA5BF2">
        <w:rPr>
          <w:rFonts w:ascii="Trebuchet MS" w:eastAsia="Times New Roman" w:hAnsi="Trebuchet MS" w:cs="Segoe UI"/>
          <w:b/>
          <w:color w:val="000000" w:themeColor="text1"/>
          <w:spacing w:val="-13"/>
          <w:sz w:val="24"/>
          <w:szCs w:val="24"/>
          <w:lang w:val="en-GB" w:eastAsia="en-GB"/>
        </w:rPr>
        <w:t>cazul</w:t>
      </w:r>
      <w:proofErr w:type="spellEnd"/>
      <w:r w:rsidRPr="00CA5BF2">
        <w:rPr>
          <w:rFonts w:ascii="Trebuchet MS" w:eastAsia="Times New Roman" w:hAnsi="Trebuchet MS" w:cs="Segoe UI"/>
          <w:b/>
          <w:color w:val="000000" w:themeColor="text1"/>
          <w:spacing w:val="-13"/>
          <w:sz w:val="24"/>
          <w:szCs w:val="24"/>
          <w:lang w:val="en-GB" w:eastAsia="en-GB"/>
        </w:rPr>
        <w:t>),</w:t>
      </w:r>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pentru</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fiecare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măsură</w:t>
      </w:r>
      <w:proofErr w:type="spellEnd"/>
      <w:r w:rsidRPr="00CA5BF2">
        <w:rPr>
          <w:rFonts w:ascii="Trebuchet MS" w:eastAsia="Times New Roman" w:hAnsi="Trebuchet MS" w:cs="Segoe UI"/>
          <w:color w:val="000000" w:themeColor="text1"/>
          <w:spacing w:val="-13"/>
          <w:sz w:val="24"/>
          <w:szCs w:val="24"/>
          <w:lang w:val="en-GB" w:eastAsia="en-GB"/>
        </w:rPr>
        <w:t xml:space="preserve"> în </w:t>
      </w:r>
      <w:proofErr w:type="spellStart"/>
      <w:r w:rsidRPr="00CA5BF2">
        <w:rPr>
          <w:rFonts w:ascii="Trebuchet MS" w:eastAsia="Times New Roman" w:hAnsi="Trebuchet MS" w:cs="Segoe UI"/>
          <w:color w:val="000000" w:themeColor="text1"/>
          <w:spacing w:val="-13"/>
          <w:sz w:val="24"/>
          <w:szCs w:val="24"/>
          <w:lang w:val="en-GB" w:eastAsia="en-GB"/>
        </w:rPr>
        <w:t>parte</w:t>
      </w:r>
      <w:proofErr w:type="spellEnd"/>
      <w:r w:rsidRPr="00CA5BF2">
        <w:rPr>
          <w:rFonts w:ascii="Trebuchet MS" w:eastAsia="Times New Roman" w:hAnsi="Trebuchet MS" w:cs="Segoe UI"/>
          <w:color w:val="000000" w:themeColor="text1"/>
          <w:spacing w:val="-13"/>
          <w:sz w:val="24"/>
          <w:szCs w:val="24"/>
          <w:lang w:val="en-GB" w:eastAsia="en-GB"/>
        </w:rPr>
        <w:t xml:space="preserve">, care </w:t>
      </w:r>
      <w:proofErr w:type="spellStart"/>
      <w:r w:rsidRPr="00CA5BF2">
        <w:rPr>
          <w:rFonts w:ascii="Trebuchet MS" w:eastAsia="Times New Roman" w:hAnsi="Trebuchet MS" w:cs="Segoe UI"/>
          <w:color w:val="000000" w:themeColor="text1"/>
          <w:spacing w:val="-13"/>
          <w:sz w:val="24"/>
          <w:szCs w:val="24"/>
          <w:lang w:val="en-GB" w:eastAsia="en-GB"/>
        </w:rPr>
        <w:t>va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cuprinde</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rezultatul</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lastRenderedPageBreak/>
        <w:t>contestațiilor</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și</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situația</w:t>
      </w:r>
      <w:proofErr w:type="spellEnd"/>
      <w:r w:rsidRPr="00CA5BF2">
        <w:rPr>
          <w:rFonts w:ascii="Trebuchet MS" w:eastAsia="Times New Roman" w:hAnsi="Trebuchet MS" w:cs="Segoe UI"/>
          <w:color w:val="000000" w:themeColor="text1"/>
          <w:spacing w:val="-13"/>
          <w:sz w:val="24"/>
          <w:szCs w:val="24"/>
          <w:lang w:val="en-GB" w:eastAsia="en-GB"/>
        </w:rPr>
        <w:t xml:space="preserve"> </w:t>
      </w:r>
      <w:proofErr w:type="spellStart"/>
      <w:r w:rsidRPr="00CA5BF2">
        <w:rPr>
          <w:rFonts w:ascii="Trebuchet MS" w:eastAsia="Times New Roman" w:hAnsi="Trebuchet MS" w:cs="Segoe UI"/>
          <w:color w:val="000000" w:themeColor="text1"/>
          <w:spacing w:val="-13"/>
          <w:sz w:val="24"/>
          <w:szCs w:val="24"/>
          <w:lang w:val="en-GB" w:eastAsia="en-GB"/>
        </w:rPr>
        <w:t>proiectelor</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după</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aceleași</w:t>
      </w:r>
      <w:proofErr w:type="spellEnd"/>
      <w:r w:rsidRPr="00CA5BF2">
        <w:rPr>
          <w:rFonts w:ascii="Trebuchet MS" w:eastAsiaTheme="minorEastAsia" w:hAnsi="Trebuchet MS"/>
          <w:sz w:val="24"/>
          <w:szCs w:val="24"/>
          <w:lang w:val="en-GB" w:eastAsia="en-GB"/>
        </w:rPr>
        <w:t xml:space="preserve"> reguli de </w:t>
      </w:r>
      <w:proofErr w:type="spellStart"/>
      <w:r w:rsidRPr="00CA5BF2">
        <w:rPr>
          <w:rFonts w:ascii="Trebuchet MS" w:eastAsiaTheme="minorEastAsia" w:hAnsi="Trebuchet MS"/>
          <w:sz w:val="24"/>
          <w:szCs w:val="24"/>
          <w:lang w:val="en-GB" w:eastAsia="en-GB"/>
        </w:rPr>
        <w:t>evaluare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selecție</w:t>
      </w:r>
      <w:proofErr w:type="spellEnd"/>
      <w:r w:rsidRPr="00CA5BF2">
        <w:rPr>
          <w:rFonts w:ascii="Trebuchet MS" w:eastAsiaTheme="minorEastAsia" w:hAnsi="Trebuchet MS"/>
          <w:sz w:val="24"/>
          <w:szCs w:val="24"/>
          <w:lang w:val="en-GB" w:eastAsia="en-GB"/>
        </w:rPr>
        <w:t xml:space="preserve"> din </w:t>
      </w:r>
      <w:proofErr w:type="spellStart"/>
      <w:r w:rsidRPr="00CA5BF2">
        <w:rPr>
          <w:rFonts w:ascii="Trebuchet MS" w:eastAsiaTheme="minorEastAsia" w:hAnsi="Trebuchet MS"/>
          <w:sz w:val="24"/>
          <w:szCs w:val="24"/>
          <w:lang w:val="en-GB" w:eastAsia="en-GB"/>
        </w:rPr>
        <w:t>cadrul</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procedurii</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evaluare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și</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selecție</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aprobate</w:t>
      </w:r>
      <w:proofErr w:type="spellEnd"/>
      <w:r w:rsidRPr="00CA5BF2">
        <w:rPr>
          <w:rFonts w:ascii="Trebuchet MS" w:eastAsiaTheme="minorEastAsia" w:hAnsi="Trebuchet MS"/>
          <w:sz w:val="24"/>
          <w:szCs w:val="24"/>
          <w:lang w:val="en-GB" w:eastAsia="en-GB"/>
        </w:rPr>
        <w:t xml:space="preserve"> de </w:t>
      </w:r>
      <w:proofErr w:type="spellStart"/>
      <w:r w:rsidRPr="00CA5BF2">
        <w:rPr>
          <w:rFonts w:ascii="Trebuchet MS" w:eastAsiaTheme="minorEastAsia" w:hAnsi="Trebuchet MS"/>
          <w:sz w:val="24"/>
          <w:szCs w:val="24"/>
          <w:lang w:val="en-GB" w:eastAsia="en-GB"/>
        </w:rPr>
        <w:t>către</w:t>
      </w:r>
      <w:proofErr w:type="spellEnd"/>
      <w:r w:rsidRPr="00CA5BF2">
        <w:rPr>
          <w:rFonts w:ascii="Trebuchet MS" w:eastAsiaTheme="minorEastAsia" w:hAnsi="Trebuchet MS"/>
          <w:sz w:val="24"/>
          <w:szCs w:val="24"/>
          <w:lang w:val="en-GB" w:eastAsia="en-GB"/>
        </w:rPr>
        <w:t xml:space="preserve"> GAL.</w:t>
      </w:r>
    </w:p>
    <w:p w14:paraId="2E114807" w14:textId="77777777" w:rsidR="00CA5BF2" w:rsidRPr="00CA5BF2" w:rsidRDefault="00CA5BF2" w:rsidP="00CA5BF2">
      <w:pPr>
        <w:spacing w:after="0" w:line="276" w:lineRule="auto"/>
        <w:jc w:val="both"/>
        <w:rPr>
          <w:rFonts w:ascii="Trebuchet MS" w:eastAsiaTheme="minorEastAsia" w:hAnsi="Trebuchet MS"/>
          <w:b/>
          <w:sz w:val="24"/>
          <w:szCs w:val="24"/>
          <w:lang w:val="en-GB" w:eastAsia="en-GB"/>
        </w:rPr>
      </w:pPr>
    </w:p>
    <w:p w14:paraId="6804F055" w14:textId="77777777" w:rsidR="00CA5BF2" w:rsidRPr="00CA5BF2" w:rsidRDefault="00CA5BF2" w:rsidP="00CA5BF2">
      <w:pPr>
        <w:spacing w:after="200" w:line="276" w:lineRule="auto"/>
        <w:ind w:firstLine="720"/>
        <w:jc w:val="both"/>
        <w:rPr>
          <w:rFonts w:ascii="Trebuchet MS" w:eastAsiaTheme="minorEastAsia" w:hAnsi="Trebuchet MS"/>
          <w:b/>
          <w:sz w:val="24"/>
          <w:szCs w:val="24"/>
          <w:lang w:val="en-GB" w:eastAsia="en-GB"/>
        </w:rPr>
      </w:pPr>
      <w:proofErr w:type="spellStart"/>
      <w:r w:rsidRPr="00CA5BF2">
        <w:rPr>
          <w:rFonts w:ascii="Trebuchet MS" w:eastAsiaTheme="minorEastAsia" w:hAnsi="Trebuchet MS"/>
          <w:b/>
          <w:sz w:val="24"/>
          <w:szCs w:val="24"/>
          <w:lang w:val="en-GB" w:eastAsia="en-GB"/>
        </w:rPr>
        <w:t>Contestaţiile</w:t>
      </w:r>
      <w:proofErr w:type="spellEnd"/>
      <w:r w:rsidRPr="00CA5BF2">
        <w:rPr>
          <w:rFonts w:ascii="Trebuchet MS" w:eastAsiaTheme="minorEastAsia" w:hAnsi="Trebuchet MS"/>
          <w:b/>
          <w:sz w:val="24"/>
          <w:szCs w:val="24"/>
          <w:lang w:val="en-GB" w:eastAsia="en-GB"/>
        </w:rPr>
        <w:t xml:space="preserve"> se pot </w:t>
      </w:r>
      <w:proofErr w:type="spellStart"/>
      <w:r w:rsidRPr="00CA5BF2">
        <w:rPr>
          <w:rFonts w:ascii="Trebuchet MS" w:eastAsiaTheme="minorEastAsia" w:hAnsi="Trebuchet MS"/>
          <w:b/>
          <w:sz w:val="24"/>
          <w:szCs w:val="24"/>
          <w:lang w:val="en-GB" w:eastAsia="en-GB"/>
        </w:rPr>
        <w:t>depune</w:t>
      </w:r>
      <w:proofErr w:type="spellEnd"/>
      <w:r w:rsidRPr="00CA5BF2">
        <w:rPr>
          <w:rFonts w:ascii="Trebuchet MS" w:eastAsiaTheme="minorEastAsia" w:hAnsi="Trebuchet MS"/>
          <w:b/>
          <w:sz w:val="24"/>
          <w:szCs w:val="24"/>
          <w:lang w:val="en-GB" w:eastAsia="en-GB"/>
        </w:rPr>
        <w:t xml:space="preserve"> la </w:t>
      </w:r>
      <w:proofErr w:type="spellStart"/>
      <w:r w:rsidRPr="00CA5BF2">
        <w:rPr>
          <w:rFonts w:ascii="Trebuchet MS" w:eastAsiaTheme="minorEastAsia" w:hAnsi="Trebuchet MS"/>
          <w:b/>
          <w:sz w:val="24"/>
          <w:szCs w:val="24"/>
          <w:lang w:val="en-GB" w:eastAsia="en-GB"/>
        </w:rPr>
        <w:t>sediul</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Asociaţiei</w:t>
      </w:r>
      <w:proofErr w:type="spellEnd"/>
      <w:r w:rsidRPr="00CA5BF2">
        <w:rPr>
          <w:rFonts w:ascii="Trebuchet MS" w:eastAsiaTheme="minorEastAsia" w:hAnsi="Trebuchet MS"/>
          <w:b/>
          <w:sz w:val="24"/>
          <w:szCs w:val="24"/>
          <w:lang w:val="en-GB" w:eastAsia="en-GB"/>
        </w:rPr>
        <w:t xml:space="preserve"> GAL </w:t>
      </w:r>
      <w:proofErr w:type="spellStart"/>
      <w:r w:rsidRPr="00CA5BF2">
        <w:rPr>
          <w:rFonts w:ascii="Trebuchet MS" w:eastAsiaTheme="minorEastAsia" w:hAnsi="Trebuchet MS"/>
          <w:b/>
          <w:sz w:val="24"/>
          <w:szCs w:val="24"/>
          <w:lang w:val="en-GB" w:eastAsia="en-GB"/>
        </w:rPr>
        <w:t>Confluenţe</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Nordice</w:t>
      </w:r>
      <w:proofErr w:type="spellEnd"/>
      <w:r w:rsidRPr="00CA5BF2">
        <w:rPr>
          <w:rFonts w:ascii="Trebuchet MS" w:eastAsiaTheme="minorEastAsia" w:hAnsi="Trebuchet MS"/>
          <w:b/>
          <w:sz w:val="24"/>
          <w:szCs w:val="24"/>
          <w:lang w:val="en-GB" w:eastAsia="en-GB"/>
        </w:rPr>
        <w:t xml:space="preserve"> din Gura </w:t>
      </w:r>
      <w:proofErr w:type="spellStart"/>
      <w:r w:rsidRPr="00CA5BF2">
        <w:rPr>
          <w:rFonts w:ascii="Trebuchet MS" w:eastAsiaTheme="minorEastAsia" w:hAnsi="Trebuchet MS"/>
          <w:b/>
          <w:sz w:val="24"/>
          <w:szCs w:val="24"/>
          <w:lang w:val="en-GB" w:eastAsia="en-GB"/>
        </w:rPr>
        <w:t>Humorului</w:t>
      </w:r>
      <w:proofErr w:type="spellEnd"/>
      <w:r w:rsidRPr="00CA5BF2">
        <w:rPr>
          <w:rFonts w:ascii="Trebuchet MS" w:eastAsiaTheme="minorEastAsia" w:hAnsi="Trebuchet MS"/>
          <w:b/>
          <w:sz w:val="24"/>
          <w:szCs w:val="24"/>
          <w:lang w:val="en-GB" w:eastAsia="en-GB"/>
        </w:rPr>
        <w:t xml:space="preserve">, Strada </w:t>
      </w:r>
      <w:proofErr w:type="spellStart"/>
      <w:r w:rsidRPr="00CA5BF2">
        <w:rPr>
          <w:rFonts w:ascii="Trebuchet MS" w:eastAsiaTheme="minorEastAsia" w:hAnsi="Trebuchet MS"/>
          <w:b/>
          <w:sz w:val="24"/>
          <w:szCs w:val="24"/>
          <w:lang w:val="en-GB" w:eastAsia="en-GB"/>
        </w:rPr>
        <w:t>Locotenent</w:t>
      </w:r>
      <w:proofErr w:type="spellEnd"/>
      <w:r w:rsidRPr="00CA5BF2">
        <w:rPr>
          <w:rFonts w:ascii="Trebuchet MS" w:eastAsiaTheme="minorEastAsia" w:hAnsi="Trebuchet MS"/>
          <w:b/>
          <w:sz w:val="24"/>
          <w:szCs w:val="24"/>
          <w:lang w:val="en-GB" w:eastAsia="en-GB"/>
        </w:rPr>
        <w:t xml:space="preserve"> V. </w:t>
      </w:r>
      <w:proofErr w:type="spellStart"/>
      <w:r w:rsidRPr="00CA5BF2">
        <w:rPr>
          <w:rFonts w:ascii="Trebuchet MS" w:eastAsiaTheme="minorEastAsia" w:hAnsi="Trebuchet MS"/>
          <w:b/>
          <w:sz w:val="24"/>
          <w:szCs w:val="24"/>
          <w:lang w:val="en-GB" w:eastAsia="en-GB"/>
        </w:rPr>
        <w:t>Marceanu</w:t>
      </w:r>
      <w:proofErr w:type="spellEnd"/>
      <w:r w:rsidRPr="00CA5BF2">
        <w:rPr>
          <w:rFonts w:ascii="Trebuchet MS" w:eastAsiaTheme="minorEastAsia" w:hAnsi="Trebuchet MS"/>
          <w:b/>
          <w:sz w:val="24"/>
          <w:szCs w:val="24"/>
          <w:lang w:val="en-GB" w:eastAsia="en-GB"/>
        </w:rPr>
        <w:t xml:space="preserve">, Nr. 22, </w:t>
      </w:r>
      <w:proofErr w:type="spellStart"/>
      <w:r w:rsidRPr="00CA5BF2">
        <w:rPr>
          <w:rFonts w:ascii="Trebuchet MS" w:eastAsiaTheme="minorEastAsia" w:hAnsi="Trebuchet MS"/>
          <w:b/>
          <w:sz w:val="24"/>
          <w:szCs w:val="24"/>
          <w:lang w:val="en-GB" w:eastAsia="en-GB"/>
        </w:rPr>
        <w:t>judeţul</w:t>
      </w:r>
      <w:proofErr w:type="spellEnd"/>
      <w:r w:rsidRPr="00CA5BF2">
        <w:rPr>
          <w:rFonts w:ascii="Trebuchet MS" w:eastAsiaTheme="minorEastAsia" w:hAnsi="Trebuchet MS"/>
          <w:b/>
          <w:sz w:val="24"/>
          <w:szCs w:val="24"/>
          <w:lang w:val="en-GB" w:eastAsia="en-GB"/>
        </w:rPr>
        <w:t xml:space="preserve"> Suceava.</w:t>
      </w:r>
    </w:p>
    <w:p w14:paraId="2084EB23" w14:textId="77777777" w:rsidR="00CA5BF2" w:rsidRPr="00CA5BF2" w:rsidRDefault="00CA5BF2" w:rsidP="00CA5BF2">
      <w:pPr>
        <w:spacing w:after="200" w:line="276" w:lineRule="auto"/>
        <w:ind w:firstLine="720"/>
        <w:jc w:val="both"/>
        <w:rPr>
          <w:rFonts w:ascii="Trebuchet MS" w:eastAsiaTheme="minorEastAsia" w:hAnsi="Trebuchet MS"/>
          <w:b/>
          <w:sz w:val="24"/>
          <w:szCs w:val="24"/>
          <w:lang w:val="en-GB" w:eastAsia="en-GB"/>
        </w:rPr>
      </w:pPr>
      <w:r w:rsidRPr="00CA5BF2" w:rsidDel="00D634BF">
        <w:rPr>
          <w:rFonts w:ascii="Trebuchet MS" w:eastAsiaTheme="minorEastAsia" w:hAnsi="Trebuchet MS"/>
          <w:b/>
          <w:sz w:val="24"/>
          <w:szCs w:val="24"/>
          <w:lang w:val="en-GB" w:eastAsia="en-GB"/>
        </w:rPr>
        <w:t xml:space="preserve"> </w:t>
      </w:r>
      <w:proofErr w:type="spellStart"/>
      <w:r w:rsidRPr="006233C6">
        <w:rPr>
          <w:rFonts w:ascii="Trebuchet MS" w:eastAsiaTheme="minorEastAsia" w:hAnsi="Trebuchet MS"/>
          <w:b/>
          <w:sz w:val="24"/>
          <w:szCs w:val="24"/>
          <w:lang w:val="en-GB" w:eastAsia="en-GB"/>
        </w:rPr>
        <w:t>Contestațiile</w:t>
      </w:r>
      <w:proofErr w:type="spellEnd"/>
      <w:r w:rsidRPr="006233C6">
        <w:rPr>
          <w:rFonts w:ascii="Trebuchet MS" w:eastAsiaTheme="minorEastAsia" w:hAnsi="Trebuchet MS"/>
          <w:b/>
          <w:sz w:val="24"/>
          <w:szCs w:val="24"/>
          <w:lang w:val="en-GB" w:eastAsia="en-GB"/>
        </w:rPr>
        <w:t xml:space="preserve"> se </w:t>
      </w:r>
      <w:proofErr w:type="spellStart"/>
      <w:r w:rsidRPr="006233C6">
        <w:rPr>
          <w:rFonts w:ascii="Trebuchet MS" w:eastAsiaTheme="minorEastAsia" w:hAnsi="Trebuchet MS"/>
          <w:b/>
          <w:sz w:val="24"/>
          <w:szCs w:val="24"/>
          <w:lang w:val="en-GB" w:eastAsia="en-GB"/>
        </w:rPr>
        <w:t>depun</w:t>
      </w:r>
      <w:proofErr w:type="spellEnd"/>
      <w:r w:rsidRPr="006233C6">
        <w:rPr>
          <w:rFonts w:ascii="Trebuchet MS" w:eastAsiaTheme="minorEastAsia" w:hAnsi="Trebuchet MS"/>
          <w:b/>
          <w:sz w:val="24"/>
          <w:szCs w:val="24"/>
          <w:lang w:val="en-GB" w:eastAsia="en-GB"/>
        </w:rPr>
        <w:t xml:space="preserve"> în termen de maxim 5 </w:t>
      </w:r>
      <w:proofErr w:type="spellStart"/>
      <w:r w:rsidRPr="006233C6">
        <w:rPr>
          <w:rFonts w:ascii="Trebuchet MS" w:eastAsiaTheme="minorEastAsia" w:hAnsi="Trebuchet MS"/>
          <w:b/>
          <w:sz w:val="24"/>
          <w:szCs w:val="24"/>
          <w:lang w:val="en-GB" w:eastAsia="en-GB"/>
        </w:rPr>
        <w:t>zile</w:t>
      </w:r>
      <w:proofErr w:type="spellEnd"/>
      <w:r w:rsidRPr="006233C6">
        <w:rPr>
          <w:rFonts w:ascii="Trebuchet MS" w:eastAsiaTheme="minorEastAsia" w:hAnsi="Trebuchet MS"/>
          <w:b/>
          <w:sz w:val="24"/>
          <w:szCs w:val="24"/>
          <w:lang w:val="en-GB" w:eastAsia="en-GB"/>
        </w:rPr>
        <w:t xml:space="preserve"> </w:t>
      </w:r>
      <w:proofErr w:type="spellStart"/>
      <w:r w:rsidRPr="006233C6">
        <w:rPr>
          <w:rFonts w:ascii="Trebuchet MS" w:eastAsiaTheme="minorEastAsia" w:hAnsi="Trebuchet MS"/>
          <w:b/>
          <w:sz w:val="24"/>
          <w:szCs w:val="24"/>
          <w:lang w:val="en-GB" w:eastAsia="en-GB"/>
        </w:rPr>
        <w:t>lucratoare</w:t>
      </w:r>
      <w:proofErr w:type="spellEnd"/>
      <w:r w:rsidRPr="006233C6">
        <w:rPr>
          <w:rFonts w:ascii="Trebuchet MS" w:eastAsiaTheme="minorEastAsia" w:hAnsi="Trebuchet MS"/>
          <w:b/>
          <w:sz w:val="24"/>
          <w:szCs w:val="24"/>
          <w:lang w:val="en-GB" w:eastAsia="en-GB"/>
        </w:rPr>
        <w:t xml:space="preserve"> de la data </w:t>
      </w:r>
      <w:proofErr w:type="spellStart"/>
      <w:r w:rsidRPr="006233C6">
        <w:rPr>
          <w:rFonts w:ascii="Trebuchet MS" w:eastAsiaTheme="minorEastAsia" w:hAnsi="Trebuchet MS"/>
          <w:b/>
          <w:sz w:val="24"/>
          <w:szCs w:val="24"/>
          <w:lang w:val="en-GB" w:eastAsia="en-GB"/>
        </w:rPr>
        <w:t>primirii</w:t>
      </w:r>
      <w:proofErr w:type="spellEnd"/>
      <w:r w:rsidRPr="006233C6">
        <w:rPr>
          <w:rFonts w:ascii="Trebuchet MS" w:eastAsiaTheme="minorEastAsia" w:hAnsi="Trebuchet MS"/>
          <w:b/>
          <w:sz w:val="24"/>
          <w:szCs w:val="24"/>
          <w:lang w:val="en-GB" w:eastAsia="en-GB"/>
        </w:rPr>
        <w:t xml:space="preserve"> </w:t>
      </w:r>
      <w:proofErr w:type="spellStart"/>
      <w:r w:rsidRPr="006233C6">
        <w:rPr>
          <w:rFonts w:ascii="Trebuchet MS" w:eastAsiaTheme="minorEastAsia" w:hAnsi="Trebuchet MS"/>
          <w:b/>
          <w:sz w:val="24"/>
          <w:szCs w:val="24"/>
          <w:lang w:val="en-GB" w:eastAsia="en-GB"/>
        </w:rPr>
        <w:t>notificării</w:t>
      </w:r>
      <w:proofErr w:type="spellEnd"/>
      <w:r w:rsidRPr="006233C6">
        <w:rPr>
          <w:rFonts w:ascii="Trebuchet MS" w:eastAsiaTheme="minorEastAsia" w:hAnsi="Trebuchet MS"/>
          <w:b/>
          <w:sz w:val="24"/>
          <w:szCs w:val="24"/>
          <w:lang w:val="en-GB" w:eastAsia="en-GB"/>
        </w:rPr>
        <w:t xml:space="preserve"> </w:t>
      </w:r>
      <w:proofErr w:type="spellStart"/>
      <w:r w:rsidRPr="006233C6">
        <w:rPr>
          <w:rFonts w:ascii="Trebuchet MS" w:eastAsiaTheme="minorEastAsia" w:hAnsi="Trebuchet MS"/>
          <w:b/>
          <w:sz w:val="24"/>
          <w:szCs w:val="24"/>
          <w:lang w:val="en-GB" w:eastAsia="en-GB"/>
        </w:rPr>
        <w:t>rezultatului</w:t>
      </w:r>
      <w:proofErr w:type="spellEnd"/>
      <w:r w:rsidRPr="006233C6">
        <w:rPr>
          <w:rFonts w:ascii="Trebuchet MS" w:eastAsiaTheme="minorEastAsia" w:hAnsi="Trebuchet MS"/>
          <w:b/>
          <w:sz w:val="24"/>
          <w:szCs w:val="24"/>
          <w:lang w:val="en-GB" w:eastAsia="en-GB"/>
        </w:rPr>
        <w:t xml:space="preserve"> </w:t>
      </w:r>
      <w:proofErr w:type="spellStart"/>
      <w:r w:rsidRPr="006233C6">
        <w:rPr>
          <w:rFonts w:ascii="Trebuchet MS" w:eastAsiaTheme="minorEastAsia" w:hAnsi="Trebuchet MS"/>
          <w:b/>
          <w:sz w:val="24"/>
          <w:szCs w:val="24"/>
          <w:lang w:val="en-GB" w:eastAsia="en-GB"/>
        </w:rPr>
        <w:t>evaluarii</w:t>
      </w:r>
      <w:proofErr w:type="spellEnd"/>
      <w:r w:rsidRPr="006233C6">
        <w:rPr>
          <w:rFonts w:ascii="Trebuchet MS" w:eastAsiaTheme="minorEastAsia" w:hAnsi="Trebuchet MS"/>
          <w:b/>
          <w:sz w:val="24"/>
          <w:szCs w:val="24"/>
          <w:lang w:val="en-GB" w:eastAsia="en-GB"/>
        </w:rPr>
        <w:t xml:space="preserve"> </w:t>
      </w:r>
      <w:proofErr w:type="spellStart"/>
      <w:r w:rsidRPr="006233C6">
        <w:rPr>
          <w:rFonts w:ascii="Trebuchet MS" w:eastAsiaTheme="minorEastAsia" w:hAnsi="Trebuchet MS"/>
          <w:b/>
          <w:sz w:val="24"/>
          <w:szCs w:val="24"/>
          <w:lang w:val="en-GB" w:eastAsia="en-GB"/>
        </w:rPr>
        <w:t>proiectului</w:t>
      </w:r>
      <w:proofErr w:type="spellEnd"/>
      <w:r w:rsidRPr="006233C6">
        <w:rPr>
          <w:rFonts w:ascii="Trebuchet MS" w:eastAsiaTheme="minorEastAsia" w:hAnsi="Trebuchet MS"/>
          <w:b/>
          <w:sz w:val="24"/>
          <w:szCs w:val="24"/>
          <w:lang w:val="en-GB" w:eastAsia="en-GB"/>
        </w:rPr>
        <w:t xml:space="preserve"> </w:t>
      </w:r>
      <w:proofErr w:type="spellStart"/>
      <w:r w:rsidRPr="006233C6">
        <w:rPr>
          <w:rFonts w:ascii="Trebuchet MS" w:eastAsiaTheme="minorEastAsia" w:hAnsi="Trebuchet MS"/>
          <w:b/>
          <w:sz w:val="24"/>
          <w:szCs w:val="24"/>
          <w:lang w:val="en-GB" w:eastAsia="en-GB"/>
        </w:rPr>
        <w:t>sau</w:t>
      </w:r>
      <w:proofErr w:type="spellEnd"/>
      <w:r w:rsidRPr="006233C6">
        <w:rPr>
          <w:rFonts w:ascii="Trebuchet MS" w:eastAsiaTheme="minorEastAsia" w:hAnsi="Trebuchet MS"/>
          <w:b/>
          <w:sz w:val="24"/>
          <w:szCs w:val="24"/>
          <w:lang w:val="en-GB" w:eastAsia="en-GB"/>
        </w:rPr>
        <w:t xml:space="preserve"> </w:t>
      </w:r>
      <w:r w:rsidR="006233C6">
        <w:rPr>
          <w:rFonts w:ascii="Trebuchet MS" w:eastAsiaTheme="minorEastAsia" w:hAnsi="Trebuchet MS"/>
          <w:b/>
          <w:sz w:val="24"/>
          <w:szCs w:val="24"/>
          <w:lang w:val="en-GB" w:eastAsia="en-GB"/>
        </w:rPr>
        <w:t xml:space="preserve">a </w:t>
      </w:r>
      <w:proofErr w:type="spellStart"/>
      <w:r w:rsidRPr="006233C6">
        <w:rPr>
          <w:rFonts w:ascii="Trebuchet MS" w:eastAsiaTheme="minorEastAsia" w:hAnsi="Trebuchet MS"/>
          <w:b/>
          <w:sz w:val="24"/>
          <w:szCs w:val="24"/>
          <w:lang w:val="en-GB" w:eastAsia="en-GB"/>
        </w:rPr>
        <w:t>publicării</w:t>
      </w:r>
      <w:proofErr w:type="spellEnd"/>
      <w:r w:rsidRPr="006233C6">
        <w:rPr>
          <w:rFonts w:ascii="Trebuchet MS" w:eastAsiaTheme="minorEastAsia" w:hAnsi="Trebuchet MS"/>
          <w:b/>
          <w:sz w:val="24"/>
          <w:szCs w:val="24"/>
          <w:lang w:val="en-GB" w:eastAsia="en-GB"/>
        </w:rPr>
        <w:t xml:space="preserve"> pe site-</w:t>
      </w:r>
      <w:proofErr w:type="spellStart"/>
      <w:r w:rsidRPr="006233C6">
        <w:rPr>
          <w:rFonts w:ascii="Trebuchet MS" w:eastAsiaTheme="minorEastAsia" w:hAnsi="Trebuchet MS"/>
          <w:b/>
          <w:sz w:val="24"/>
          <w:szCs w:val="24"/>
          <w:lang w:val="en-GB" w:eastAsia="en-GB"/>
        </w:rPr>
        <w:t>ul</w:t>
      </w:r>
      <w:proofErr w:type="spellEnd"/>
      <w:r w:rsidRPr="006233C6">
        <w:rPr>
          <w:rFonts w:ascii="Trebuchet MS" w:eastAsiaTheme="minorEastAsia" w:hAnsi="Trebuchet MS"/>
          <w:b/>
          <w:sz w:val="24"/>
          <w:szCs w:val="24"/>
          <w:lang w:val="en-GB" w:eastAsia="en-GB"/>
        </w:rPr>
        <w:t xml:space="preserve"> GAL a </w:t>
      </w:r>
      <w:proofErr w:type="spellStart"/>
      <w:r w:rsidRPr="006233C6">
        <w:rPr>
          <w:rFonts w:ascii="Trebuchet MS" w:eastAsiaTheme="minorEastAsia" w:hAnsi="Trebuchet MS"/>
          <w:b/>
          <w:sz w:val="24"/>
          <w:szCs w:val="24"/>
          <w:lang w:val="en-GB" w:eastAsia="en-GB"/>
        </w:rPr>
        <w:t>raportului</w:t>
      </w:r>
      <w:proofErr w:type="spellEnd"/>
      <w:r w:rsidRPr="006233C6">
        <w:rPr>
          <w:rFonts w:ascii="Trebuchet MS" w:eastAsiaTheme="minorEastAsia" w:hAnsi="Trebuchet MS"/>
          <w:b/>
          <w:sz w:val="24"/>
          <w:szCs w:val="24"/>
          <w:lang w:val="en-GB" w:eastAsia="en-GB"/>
        </w:rPr>
        <w:t xml:space="preserve"> de </w:t>
      </w:r>
      <w:proofErr w:type="spellStart"/>
      <w:r w:rsidR="006233C6">
        <w:rPr>
          <w:rFonts w:ascii="Trebuchet MS" w:eastAsiaTheme="minorEastAsia" w:hAnsi="Trebuchet MS"/>
          <w:b/>
          <w:sz w:val="24"/>
          <w:szCs w:val="24"/>
          <w:lang w:val="en-GB" w:eastAsia="en-GB"/>
        </w:rPr>
        <w:t>evaluare</w:t>
      </w:r>
      <w:proofErr w:type="spellEnd"/>
      <w:r w:rsidRPr="006233C6">
        <w:rPr>
          <w:rFonts w:ascii="Trebuchet MS" w:eastAsiaTheme="minorEastAsia" w:hAnsi="Trebuchet MS"/>
          <w:b/>
          <w:sz w:val="24"/>
          <w:szCs w:val="24"/>
          <w:lang w:val="en-GB" w:eastAsia="en-GB"/>
        </w:rPr>
        <w:t>.</w:t>
      </w:r>
    </w:p>
    <w:p w14:paraId="263D53AA" w14:textId="77777777" w:rsidR="00CA5BF2" w:rsidRPr="00CA5BF2" w:rsidRDefault="00CA5BF2" w:rsidP="00CA5BF2">
      <w:pPr>
        <w:tabs>
          <w:tab w:val="left" w:pos="-360"/>
          <w:tab w:val="left" w:pos="90"/>
        </w:tabs>
        <w:autoSpaceDE w:val="0"/>
        <w:autoSpaceDN w:val="0"/>
        <w:adjustRightInd w:val="0"/>
        <w:spacing w:before="240" w:after="200" w:line="276" w:lineRule="auto"/>
        <w:ind w:left="-270" w:right="-510"/>
        <w:jc w:val="both"/>
        <w:rPr>
          <w:rFonts w:ascii="Trebuchet MS" w:eastAsiaTheme="minorEastAsia" w:hAnsi="Trebuchet MS" w:cstheme="minorHAnsi"/>
          <w:sz w:val="24"/>
          <w:szCs w:val="24"/>
          <w:lang w:val="en-GB" w:eastAsia="en-GB"/>
        </w:rPr>
      </w:pPr>
      <w:r w:rsidRPr="00CA5BF2">
        <w:rPr>
          <w:rFonts w:ascii="Trebuchet MS" w:eastAsiaTheme="minorEastAsia" w:hAnsi="Trebuchet MS" w:cstheme="minorHAnsi"/>
          <w:sz w:val="24"/>
          <w:szCs w:val="24"/>
          <w:lang w:val="en-GB" w:eastAsia="en-GB"/>
        </w:rPr>
        <w:tab/>
      </w:r>
      <w:r w:rsidRPr="00CA5BF2">
        <w:rPr>
          <w:rFonts w:ascii="Trebuchet MS" w:eastAsiaTheme="minorEastAsia" w:hAnsi="Trebuchet MS" w:cstheme="minorHAnsi"/>
          <w:sz w:val="24"/>
          <w:szCs w:val="24"/>
          <w:lang w:val="en-GB" w:eastAsia="en-GB"/>
        </w:rPr>
        <w:tab/>
      </w:r>
      <w:proofErr w:type="spellStart"/>
      <w:r w:rsidRPr="00CA5BF2">
        <w:rPr>
          <w:rFonts w:ascii="Trebuchet MS" w:eastAsiaTheme="minorEastAsia" w:hAnsi="Trebuchet MS" w:cstheme="minorHAnsi"/>
          <w:sz w:val="24"/>
          <w:szCs w:val="24"/>
          <w:lang w:val="en-GB" w:eastAsia="en-GB"/>
        </w:rPr>
        <w:t>Contestațiile</w:t>
      </w:r>
      <w:proofErr w:type="spellEnd"/>
      <w:r w:rsidRPr="00CA5BF2">
        <w:rPr>
          <w:rFonts w:ascii="Trebuchet MS" w:eastAsiaTheme="minorEastAsia" w:hAnsi="Trebuchet MS" w:cstheme="minorHAnsi"/>
          <w:sz w:val="24"/>
          <w:szCs w:val="24"/>
          <w:lang w:val="en-GB" w:eastAsia="en-GB"/>
        </w:rPr>
        <w:t xml:space="preserve"> se </w:t>
      </w:r>
      <w:proofErr w:type="spellStart"/>
      <w:r w:rsidRPr="00CA5BF2">
        <w:rPr>
          <w:rFonts w:ascii="Trebuchet MS" w:eastAsiaTheme="minorEastAsia" w:hAnsi="Trebuchet MS" w:cstheme="minorHAnsi"/>
          <w:sz w:val="24"/>
          <w:szCs w:val="24"/>
          <w:lang w:val="en-GB" w:eastAsia="en-GB"/>
        </w:rPr>
        <w:t>soluționează</w:t>
      </w:r>
      <w:proofErr w:type="spellEnd"/>
      <w:r w:rsidRPr="00CA5BF2">
        <w:rPr>
          <w:rFonts w:ascii="Trebuchet MS" w:eastAsiaTheme="minorEastAsia" w:hAnsi="Trebuchet MS" w:cstheme="minorHAnsi"/>
          <w:sz w:val="24"/>
          <w:szCs w:val="24"/>
          <w:lang w:val="en-GB" w:eastAsia="en-GB"/>
        </w:rPr>
        <w:t xml:space="preserve"> de </w:t>
      </w:r>
      <w:proofErr w:type="spellStart"/>
      <w:r w:rsidRPr="00CA5BF2">
        <w:rPr>
          <w:rFonts w:ascii="Trebuchet MS" w:eastAsiaTheme="minorEastAsia" w:hAnsi="Trebuchet MS" w:cstheme="minorHAnsi"/>
          <w:sz w:val="24"/>
          <w:szCs w:val="24"/>
          <w:lang w:val="en-GB" w:eastAsia="en-GB"/>
        </w:rPr>
        <w:t>către</w:t>
      </w:r>
      <w:proofErr w:type="spellEnd"/>
      <w:r w:rsidRPr="00CA5BF2">
        <w:rPr>
          <w:rFonts w:ascii="Trebuchet MS" w:eastAsiaTheme="minorEastAsia" w:hAnsi="Trebuchet MS" w:cstheme="minorHAnsi"/>
          <w:sz w:val="24"/>
          <w:szCs w:val="24"/>
          <w:lang w:val="en-GB" w:eastAsia="en-GB"/>
        </w:rPr>
        <w:t xml:space="preserve"> Comisia de </w:t>
      </w:r>
      <w:proofErr w:type="spellStart"/>
      <w:r w:rsidRPr="00CA5BF2">
        <w:rPr>
          <w:rFonts w:ascii="Trebuchet MS" w:eastAsiaTheme="minorEastAsia" w:hAnsi="Trebuchet MS" w:cstheme="minorHAnsi"/>
          <w:sz w:val="24"/>
          <w:szCs w:val="24"/>
          <w:lang w:val="en-GB" w:eastAsia="en-GB"/>
        </w:rPr>
        <w:t>Soluționare</w:t>
      </w:r>
      <w:proofErr w:type="spellEnd"/>
      <w:r w:rsidRPr="00CA5BF2">
        <w:rPr>
          <w:rFonts w:ascii="Trebuchet MS" w:eastAsiaTheme="minorEastAsia" w:hAnsi="Trebuchet MS" w:cstheme="minorHAnsi"/>
          <w:sz w:val="24"/>
          <w:szCs w:val="24"/>
          <w:lang w:val="en-GB" w:eastAsia="en-GB"/>
        </w:rPr>
        <w:t xml:space="preserve"> a </w:t>
      </w:r>
      <w:proofErr w:type="spellStart"/>
      <w:r w:rsidRPr="00CA5BF2">
        <w:rPr>
          <w:rFonts w:ascii="Trebuchet MS" w:eastAsiaTheme="minorEastAsia" w:hAnsi="Trebuchet MS" w:cstheme="minorHAnsi"/>
          <w:sz w:val="24"/>
          <w:szCs w:val="24"/>
          <w:lang w:val="en-GB" w:eastAsia="en-GB"/>
        </w:rPr>
        <w:t>Contestațiilor</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constituită</w:t>
      </w:r>
      <w:proofErr w:type="spellEnd"/>
      <w:r w:rsidRPr="00CA5BF2">
        <w:rPr>
          <w:rFonts w:ascii="Trebuchet MS" w:eastAsiaTheme="minorEastAsia" w:hAnsi="Trebuchet MS" w:cstheme="minorHAnsi"/>
          <w:sz w:val="24"/>
          <w:szCs w:val="24"/>
          <w:lang w:val="en-GB" w:eastAsia="en-GB"/>
        </w:rPr>
        <w:t xml:space="preserve"> la </w:t>
      </w:r>
      <w:proofErr w:type="spellStart"/>
      <w:r w:rsidRPr="00CA5BF2">
        <w:rPr>
          <w:rFonts w:ascii="Trebuchet MS" w:eastAsiaTheme="minorEastAsia" w:hAnsi="Trebuchet MS" w:cstheme="minorHAnsi"/>
          <w:sz w:val="24"/>
          <w:szCs w:val="24"/>
          <w:lang w:val="en-GB" w:eastAsia="en-GB"/>
        </w:rPr>
        <w:t>nivelul</w:t>
      </w:r>
      <w:proofErr w:type="spellEnd"/>
      <w:r w:rsidRPr="00CA5BF2">
        <w:rPr>
          <w:rFonts w:ascii="Trebuchet MS" w:eastAsiaTheme="minorEastAsia" w:hAnsi="Trebuchet MS" w:cstheme="minorHAnsi"/>
          <w:sz w:val="24"/>
          <w:szCs w:val="24"/>
          <w:lang w:val="en-GB" w:eastAsia="en-GB"/>
        </w:rPr>
        <w:t xml:space="preserve"> GAL, </w:t>
      </w:r>
      <w:proofErr w:type="spellStart"/>
      <w:r w:rsidRPr="00CA5BF2">
        <w:rPr>
          <w:rFonts w:ascii="Trebuchet MS" w:eastAsiaTheme="minorEastAsia" w:hAnsi="Trebuchet MS" w:cstheme="minorHAnsi"/>
          <w:sz w:val="24"/>
          <w:szCs w:val="24"/>
          <w:lang w:val="en-GB" w:eastAsia="en-GB"/>
        </w:rPr>
        <w:t>prin</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Hotărârea</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Adunării</w:t>
      </w:r>
      <w:proofErr w:type="spellEnd"/>
      <w:r w:rsidRPr="00CA5BF2">
        <w:rPr>
          <w:rFonts w:ascii="Trebuchet MS" w:eastAsiaTheme="minorEastAsia" w:hAnsi="Trebuchet MS" w:cstheme="minorHAnsi"/>
          <w:sz w:val="24"/>
          <w:szCs w:val="24"/>
          <w:lang w:val="en-GB" w:eastAsia="en-GB"/>
        </w:rPr>
        <w:t xml:space="preserve"> Generale a </w:t>
      </w:r>
      <w:proofErr w:type="spellStart"/>
      <w:r w:rsidRPr="00CA5BF2">
        <w:rPr>
          <w:rFonts w:ascii="Trebuchet MS" w:eastAsiaTheme="minorEastAsia" w:hAnsi="Trebuchet MS" w:cstheme="minorHAnsi"/>
          <w:sz w:val="24"/>
          <w:szCs w:val="24"/>
          <w:lang w:val="en-GB" w:eastAsia="en-GB"/>
        </w:rPr>
        <w:t>Membrilor</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Asociației</w:t>
      </w:r>
      <w:proofErr w:type="spellEnd"/>
      <w:r w:rsidRPr="00CA5BF2">
        <w:rPr>
          <w:rFonts w:ascii="Trebuchet MS" w:eastAsiaTheme="minorEastAsia" w:hAnsi="Trebuchet MS" w:cstheme="minorHAnsi"/>
          <w:sz w:val="24"/>
          <w:szCs w:val="24"/>
          <w:lang w:val="en-GB" w:eastAsia="en-GB"/>
        </w:rPr>
        <w:t xml:space="preserve"> GAL „</w:t>
      </w:r>
      <w:proofErr w:type="spellStart"/>
      <w:r w:rsidRPr="00CA5BF2">
        <w:rPr>
          <w:rFonts w:ascii="Trebuchet MS" w:eastAsiaTheme="minorEastAsia" w:hAnsi="Trebuchet MS" w:cstheme="minorHAnsi"/>
          <w:sz w:val="24"/>
          <w:szCs w:val="24"/>
          <w:lang w:val="en-GB" w:eastAsia="en-GB"/>
        </w:rPr>
        <w:t>Confluențe</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Nordice</w:t>
      </w:r>
      <w:proofErr w:type="spellEnd"/>
      <w:r w:rsidRPr="00CA5BF2">
        <w:rPr>
          <w:rFonts w:ascii="Trebuchet MS" w:eastAsiaTheme="minorEastAsia" w:hAnsi="Trebuchet MS" w:cstheme="minorHAnsi"/>
          <w:sz w:val="24"/>
          <w:szCs w:val="24"/>
          <w:lang w:val="en-GB" w:eastAsia="en-GB"/>
        </w:rPr>
        <w:t xml:space="preserve">”, în termen de </w:t>
      </w:r>
      <w:r w:rsidRPr="00CA1872">
        <w:rPr>
          <w:rFonts w:ascii="Trebuchet MS" w:eastAsiaTheme="minorEastAsia" w:hAnsi="Trebuchet MS" w:cstheme="minorHAnsi"/>
          <w:b/>
          <w:sz w:val="24"/>
          <w:szCs w:val="24"/>
          <w:lang w:val="en-GB" w:eastAsia="en-GB"/>
        </w:rPr>
        <w:t>maxim</w:t>
      </w:r>
      <w:r w:rsidRPr="00CA1872">
        <w:rPr>
          <w:rFonts w:ascii="Trebuchet MS" w:eastAsiaTheme="minorEastAsia" w:hAnsi="Trebuchet MS" w:cstheme="minorHAnsi"/>
          <w:sz w:val="24"/>
          <w:szCs w:val="24"/>
          <w:lang w:val="en-GB" w:eastAsia="en-GB"/>
        </w:rPr>
        <w:t xml:space="preserve"> </w:t>
      </w:r>
      <w:r w:rsidR="007D7690" w:rsidRPr="00CA1872">
        <w:rPr>
          <w:rFonts w:ascii="Trebuchet MS" w:eastAsiaTheme="minorEastAsia" w:hAnsi="Trebuchet MS" w:cstheme="minorHAnsi"/>
          <w:sz w:val="24"/>
          <w:szCs w:val="24"/>
          <w:lang w:val="en-GB" w:eastAsia="en-GB"/>
        </w:rPr>
        <w:t xml:space="preserve">10 </w:t>
      </w:r>
      <w:proofErr w:type="spellStart"/>
      <w:r w:rsidRPr="00CA1872">
        <w:rPr>
          <w:rFonts w:ascii="Trebuchet MS" w:eastAsiaTheme="minorEastAsia" w:hAnsi="Trebuchet MS" w:cstheme="minorHAnsi"/>
          <w:sz w:val="24"/>
          <w:szCs w:val="24"/>
          <w:lang w:val="en-GB" w:eastAsia="en-GB"/>
        </w:rPr>
        <w:t>zile</w:t>
      </w:r>
      <w:proofErr w:type="spellEnd"/>
      <w:r w:rsidRPr="00CA1872">
        <w:rPr>
          <w:rFonts w:ascii="Trebuchet MS" w:eastAsiaTheme="minorEastAsia" w:hAnsi="Trebuchet MS" w:cstheme="minorHAnsi"/>
          <w:sz w:val="24"/>
          <w:szCs w:val="24"/>
          <w:lang w:val="en-GB" w:eastAsia="en-GB"/>
        </w:rPr>
        <w:t xml:space="preserve"> </w:t>
      </w:r>
      <w:proofErr w:type="spellStart"/>
      <w:r w:rsidR="00CA5349" w:rsidRPr="00CA1872">
        <w:rPr>
          <w:rFonts w:ascii="Trebuchet MS" w:eastAsiaTheme="minorEastAsia" w:hAnsi="Trebuchet MS" w:cstheme="minorHAnsi"/>
          <w:sz w:val="24"/>
          <w:szCs w:val="24"/>
          <w:lang w:val="en-GB" w:eastAsia="en-GB"/>
        </w:rPr>
        <w:t>lucratoare</w:t>
      </w:r>
      <w:proofErr w:type="spellEnd"/>
      <w:r w:rsidRPr="00CA1872">
        <w:rPr>
          <w:rFonts w:ascii="Trebuchet MS" w:eastAsiaTheme="minorEastAsia" w:hAnsi="Trebuchet MS" w:cstheme="minorHAnsi"/>
          <w:sz w:val="24"/>
          <w:szCs w:val="24"/>
          <w:lang w:val="en-GB" w:eastAsia="en-GB"/>
        </w:rPr>
        <w:t>.</w:t>
      </w:r>
    </w:p>
    <w:p w14:paraId="19BF7235" w14:textId="77777777" w:rsidR="00CA5BF2" w:rsidRPr="00CA5BF2" w:rsidRDefault="00CA5BF2" w:rsidP="00CA5BF2">
      <w:pPr>
        <w:tabs>
          <w:tab w:val="left" w:pos="-360"/>
          <w:tab w:val="left" w:pos="90"/>
        </w:tabs>
        <w:autoSpaceDE w:val="0"/>
        <w:autoSpaceDN w:val="0"/>
        <w:adjustRightInd w:val="0"/>
        <w:spacing w:after="0" w:line="276" w:lineRule="auto"/>
        <w:ind w:left="-270" w:right="-510"/>
        <w:jc w:val="both"/>
        <w:rPr>
          <w:rFonts w:ascii="Trebuchet MS" w:eastAsiaTheme="minorEastAsia" w:hAnsi="Trebuchet MS" w:cstheme="minorHAnsi"/>
          <w:sz w:val="24"/>
          <w:szCs w:val="24"/>
          <w:lang w:val="en-GB" w:eastAsia="en-GB"/>
        </w:rPr>
      </w:pPr>
      <w:r w:rsidRPr="00CA5BF2">
        <w:rPr>
          <w:rFonts w:ascii="Trebuchet MS" w:eastAsiaTheme="minorEastAsia" w:hAnsi="Trebuchet MS" w:cstheme="minorHAnsi"/>
          <w:b/>
          <w:sz w:val="24"/>
          <w:szCs w:val="24"/>
          <w:lang w:val="en-GB" w:eastAsia="en-GB"/>
        </w:rPr>
        <w:tab/>
      </w:r>
      <w:proofErr w:type="spellStart"/>
      <w:r w:rsidRPr="00CA5BF2">
        <w:rPr>
          <w:rFonts w:ascii="Trebuchet MS" w:eastAsiaTheme="minorEastAsia" w:hAnsi="Trebuchet MS" w:cstheme="minorHAnsi"/>
          <w:b/>
          <w:sz w:val="24"/>
          <w:szCs w:val="24"/>
          <w:lang w:val="en-GB" w:eastAsia="en-GB"/>
        </w:rPr>
        <w:t>După</w:t>
      </w:r>
      <w:proofErr w:type="spellEnd"/>
      <w:r w:rsidRPr="00CA5BF2">
        <w:rPr>
          <w:rFonts w:ascii="Trebuchet MS" w:eastAsiaTheme="minorEastAsia" w:hAnsi="Trebuchet MS" w:cstheme="minorHAnsi"/>
          <w:b/>
          <w:sz w:val="24"/>
          <w:szCs w:val="24"/>
          <w:lang w:val="en-GB" w:eastAsia="en-GB"/>
        </w:rPr>
        <w:t xml:space="preserve"> </w:t>
      </w:r>
      <w:proofErr w:type="spellStart"/>
      <w:r w:rsidRPr="00CA5BF2">
        <w:rPr>
          <w:rFonts w:ascii="Trebuchet MS" w:eastAsiaTheme="minorEastAsia" w:hAnsi="Trebuchet MS" w:cstheme="minorHAnsi"/>
          <w:b/>
          <w:sz w:val="24"/>
          <w:szCs w:val="24"/>
          <w:lang w:val="en-GB" w:eastAsia="en-GB"/>
        </w:rPr>
        <w:t>soluționarea</w:t>
      </w:r>
      <w:proofErr w:type="spellEnd"/>
      <w:r w:rsidRPr="00CA5BF2">
        <w:rPr>
          <w:rFonts w:ascii="Trebuchet MS" w:eastAsiaTheme="minorEastAsia" w:hAnsi="Trebuchet MS" w:cstheme="minorHAnsi"/>
          <w:b/>
          <w:sz w:val="24"/>
          <w:szCs w:val="24"/>
          <w:lang w:val="en-GB" w:eastAsia="en-GB"/>
        </w:rPr>
        <w:t xml:space="preserve"> </w:t>
      </w:r>
      <w:proofErr w:type="spellStart"/>
      <w:r w:rsidRPr="00CA5BF2">
        <w:rPr>
          <w:rFonts w:ascii="Trebuchet MS" w:eastAsiaTheme="minorEastAsia" w:hAnsi="Trebuchet MS" w:cstheme="minorHAnsi"/>
          <w:b/>
          <w:sz w:val="24"/>
          <w:szCs w:val="24"/>
          <w:lang w:val="en-GB" w:eastAsia="en-GB"/>
        </w:rPr>
        <w:t>contestațiilor</w:t>
      </w:r>
      <w:proofErr w:type="spellEnd"/>
      <w:r w:rsidRPr="00CA5BF2">
        <w:rPr>
          <w:rFonts w:ascii="Trebuchet MS" w:eastAsiaTheme="minorEastAsia" w:hAnsi="Trebuchet MS" w:cstheme="minorHAnsi"/>
          <w:b/>
          <w:sz w:val="24"/>
          <w:szCs w:val="24"/>
          <w:lang w:val="en-GB" w:eastAsia="en-GB"/>
        </w:rPr>
        <w:t xml:space="preserve"> </w:t>
      </w:r>
      <w:r w:rsidRPr="00CA5BF2">
        <w:rPr>
          <w:rFonts w:ascii="Trebuchet MS" w:eastAsiaTheme="minorEastAsia" w:hAnsi="Trebuchet MS" w:cstheme="minorHAnsi"/>
          <w:sz w:val="24"/>
          <w:szCs w:val="24"/>
          <w:lang w:val="en-GB" w:eastAsia="en-GB"/>
        </w:rPr>
        <w:t xml:space="preserve">de </w:t>
      </w:r>
      <w:proofErr w:type="spellStart"/>
      <w:r w:rsidRPr="00CA5BF2">
        <w:rPr>
          <w:rFonts w:ascii="Trebuchet MS" w:eastAsiaTheme="minorEastAsia" w:hAnsi="Trebuchet MS" w:cstheme="minorHAnsi"/>
          <w:sz w:val="24"/>
          <w:szCs w:val="24"/>
          <w:lang w:val="en-GB" w:eastAsia="en-GB"/>
        </w:rPr>
        <w:t>către</w:t>
      </w:r>
      <w:proofErr w:type="spellEnd"/>
      <w:r w:rsidRPr="00CA5BF2">
        <w:rPr>
          <w:rFonts w:ascii="Trebuchet MS" w:eastAsiaTheme="minorEastAsia" w:hAnsi="Trebuchet MS" w:cstheme="minorHAnsi"/>
          <w:sz w:val="24"/>
          <w:szCs w:val="24"/>
          <w:lang w:val="en-GB" w:eastAsia="en-GB"/>
        </w:rPr>
        <w:t xml:space="preserve"> Comisia de </w:t>
      </w:r>
      <w:proofErr w:type="spellStart"/>
      <w:r w:rsidRPr="00CA5BF2">
        <w:rPr>
          <w:rFonts w:ascii="Trebuchet MS" w:eastAsiaTheme="minorEastAsia" w:hAnsi="Trebuchet MS" w:cstheme="minorHAnsi"/>
          <w:sz w:val="24"/>
          <w:szCs w:val="24"/>
          <w:lang w:val="en-GB" w:eastAsia="en-GB"/>
        </w:rPr>
        <w:t>Contestații</w:t>
      </w:r>
      <w:proofErr w:type="spellEnd"/>
      <w:r w:rsidRPr="00CA5BF2">
        <w:rPr>
          <w:rFonts w:ascii="Trebuchet MS" w:eastAsiaTheme="minorEastAsia" w:hAnsi="Trebuchet MS" w:cstheme="minorHAnsi"/>
          <w:sz w:val="24"/>
          <w:szCs w:val="24"/>
          <w:lang w:val="en-GB" w:eastAsia="en-GB"/>
        </w:rPr>
        <w:t xml:space="preserve"> şi </w:t>
      </w:r>
      <w:proofErr w:type="spellStart"/>
      <w:r w:rsidRPr="00CA5BF2">
        <w:rPr>
          <w:rFonts w:ascii="Trebuchet MS" w:eastAsiaTheme="minorEastAsia" w:hAnsi="Trebuchet MS" w:cstheme="minorHAnsi"/>
          <w:sz w:val="24"/>
          <w:szCs w:val="24"/>
          <w:lang w:val="en-GB" w:eastAsia="en-GB"/>
        </w:rPr>
        <w:t>publicarea</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Raportului</w:t>
      </w:r>
      <w:proofErr w:type="spellEnd"/>
      <w:r w:rsidRPr="00CA5BF2">
        <w:rPr>
          <w:rFonts w:ascii="Trebuchet MS" w:eastAsiaTheme="minorEastAsia" w:hAnsi="Trebuchet MS" w:cstheme="minorHAnsi"/>
          <w:sz w:val="24"/>
          <w:szCs w:val="24"/>
          <w:lang w:val="en-GB" w:eastAsia="en-GB"/>
        </w:rPr>
        <w:t xml:space="preserve"> de </w:t>
      </w:r>
      <w:proofErr w:type="spellStart"/>
      <w:r w:rsidRPr="00CA5BF2">
        <w:rPr>
          <w:rFonts w:ascii="Trebuchet MS" w:eastAsiaTheme="minorEastAsia" w:hAnsi="Trebuchet MS" w:cstheme="minorHAnsi"/>
          <w:sz w:val="24"/>
          <w:szCs w:val="24"/>
          <w:lang w:val="en-GB" w:eastAsia="en-GB"/>
        </w:rPr>
        <w:t>contestații</w:t>
      </w:r>
      <w:proofErr w:type="spellEnd"/>
      <w:r w:rsidRPr="00CA5BF2">
        <w:rPr>
          <w:rFonts w:ascii="Trebuchet MS" w:eastAsiaTheme="minorEastAsia" w:hAnsi="Trebuchet MS" w:cstheme="minorHAnsi"/>
          <w:sz w:val="24"/>
          <w:szCs w:val="24"/>
          <w:lang w:val="en-GB" w:eastAsia="en-GB"/>
        </w:rPr>
        <w:t xml:space="preserve"> pe </w:t>
      </w:r>
      <w:proofErr w:type="spellStart"/>
      <w:r w:rsidRPr="00CA5BF2">
        <w:rPr>
          <w:rFonts w:ascii="Trebuchet MS" w:eastAsiaTheme="minorEastAsia" w:hAnsi="Trebuchet MS" w:cstheme="minorHAnsi"/>
          <w:sz w:val="24"/>
          <w:szCs w:val="24"/>
          <w:lang w:val="en-GB" w:eastAsia="en-GB"/>
        </w:rPr>
        <w:t>pagina</w:t>
      </w:r>
      <w:proofErr w:type="spellEnd"/>
      <w:r w:rsidRPr="00CA5BF2">
        <w:rPr>
          <w:rFonts w:ascii="Trebuchet MS" w:eastAsiaTheme="minorEastAsia" w:hAnsi="Trebuchet MS" w:cstheme="minorHAnsi"/>
          <w:sz w:val="24"/>
          <w:szCs w:val="24"/>
          <w:lang w:val="en-GB" w:eastAsia="en-GB"/>
        </w:rPr>
        <w:t xml:space="preserve"> de internet a GAL „</w:t>
      </w:r>
      <w:proofErr w:type="spellStart"/>
      <w:r w:rsidRPr="00CA5BF2">
        <w:rPr>
          <w:rFonts w:ascii="Trebuchet MS" w:eastAsiaTheme="minorEastAsia" w:hAnsi="Trebuchet MS" w:cstheme="minorHAnsi"/>
          <w:sz w:val="24"/>
          <w:szCs w:val="24"/>
          <w:lang w:val="en-GB" w:eastAsia="en-GB"/>
        </w:rPr>
        <w:t>Confluențe</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Nordice</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solicitanții</w:t>
      </w:r>
      <w:proofErr w:type="spellEnd"/>
      <w:r w:rsidRPr="00CA5BF2">
        <w:rPr>
          <w:rFonts w:ascii="Trebuchet MS" w:eastAsiaTheme="minorEastAsia" w:hAnsi="Trebuchet MS" w:cstheme="minorHAnsi"/>
          <w:sz w:val="24"/>
          <w:szCs w:val="24"/>
          <w:lang w:val="en-GB" w:eastAsia="en-GB"/>
        </w:rPr>
        <w:t xml:space="preserve"> sunt </w:t>
      </w:r>
      <w:proofErr w:type="spellStart"/>
      <w:r w:rsidRPr="00CA5BF2">
        <w:rPr>
          <w:rFonts w:ascii="Trebuchet MS" w:eastAsiaTheme="minorEastAsia" w:hAnsi="Trebuchet MS" w:cstheme="minorHAnsi"/>
          <w:b/>
          <w:sz w:val="24"/>
          <w:szCs w:val="24"/>
          <w:lang w:val="en-GB" w:eastAsia="en-GB"/>
        </w:rPr>
        <w:t>notificați</w:t>
      </w:r>
      <w:proofErr w:type="spellEnd"/>
      <w:r w:rsidRPr="00CA5BF2">
        <w:rPr>
          <w:rFonts w:ascii="Trebuchet MS" w:eastAsiaTheme="minorEastAsia" w:hAnsi="Trebuchet MS" w:cstheme="minorHAnsi"/>
          <w:b/>
          <w:sz w:val="24"/>
          <w:szCs w:val="24"/>
          <w:lang w:val="en-GB" w:eastAsia="en-GB"/>
        </w:rPr>
        <w:t xml:space="preserve"> în</w:t>
      </w:r>
      <w:r w:rsidR="006233C6">
        <w:rPr>
          <w:rFonts w:ascii="Trebuchet MS" w:eastAsiaTheme="minorEastAsia" w:hAnsi="Trebuchet MS" w:cstheme="minorHAnsi"/>
          <w:b/>
          <w:sz w:val="24"/>
          <w:szCs w:val="24"/>
          <w:lang w:val="en-GB" w:eastAsia="en-GB"/>
        </w:rPr>
        <w:t xml:space="preserve"> maxim </w:t>
      </w:r>
      <w:r w:rsidRPr="00CA5BF2">
        <w:rPr>
          <w:rFonts w:ascii="Trebuchet MS" w:eastAsiaTheme="minorEastAsia" w:hAnsi="Trebuchet MS" w:cstheme="minorHAnsi"/>
          <w:b/>
          <w:sz w:val="24"/>
          <w:szCs w:val="24"/>
          <w:lang w:val="en-GB" w:eastAsia="en-GB"/>
        </w:rPr>
        <w:t xml:space="preserve">3 </w:t>
      </w:r>
      <w:proofErr w:type="spellStart"/>
      <w:r w:rsidRPr="00CA5BF2">
        <w:rPr>
          <w:rFonts w:ascii="Trebuchet MS" w:eastAsiaTheme="minorEastAsia" w:hAnsi="Trebuchet MS" w:cstheme="minorHAnsi"/>
          <w:b/>
          <w:sz w:val="24"/>
          <w:szCs w:val="24"/>
          <w:lang w:val="en-GB" w:eastAsia="en-GB"/>
        </w:rPr>
        <w:t>zile</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lucrătoare</w:t>
      </w:r>
      <w:proofErr w:type="spellEnd"/>
      <w:r w:rsidRPr="00CA5BF2">
        <w:rPr>
          <w:rFonts w:ascii="Trebuchet MS" w:eastAsiaTheme="minorEastAsia" w:hAnsi="Trebuchet MS" w:cstheme="minorHAnsi"/>
          <w:sz w:val="24"/>
          <w:szCs w:val="24"/>
          <w:lang w:val="en-GB" w:eastAsia="en-GB"/>
        </w:rPr>
        <w:t xml:space="preserve"> de la </w:t>
      </w:r>
      <w:proofErr w:type="spellStart"/>
      <w:r w:rsidRPr="00CA5BF2">
        <w:rPr>
          <w:rFonts w:ascii="Trebuchet MS" w:eastAsiaTheme="minorEastAsia" w:hAnsi="Trebuchet MS" w:cstheme="minorHAnsi"/>
          <w:sz w:val="24"/>
          <w:szCs w:val="24"/>
          <w:lang w:val="en-GB" w:eastAsia="en-GB"/>
        </w:rPr>
        <w:t>publicare</w:t>
      </w:r>
      <w:proofErr w:type="spellEnd"/>
      <w:r w:rsidRPr="00CA5BF2">
        <w:rPr>
          <w:rFonts w:ascii="Trebuchet MS" w:eastAsiaTheme="minorEastAsia" w:hAnsi="Trebuchet MS" w:cstheme="minorHAnsi"/>
          <w:sz w:val="24"/>
          <w:szCs w:val="24"/>
          <w:lang w:val="en-GB" w:eastAsia="en-GB"/>
        </w:rPr>
        <w:t xml:space="preserve"> cu </w:t>
      </w:r>
      <w:proofErr w:type="spellStart"/>
      <w:r w:rsidRPr="00CA5BF2">
        <w:rPr>
          <w:rFonts w:ascii="Trebuchet MS" w:eastAsiaTheme="minorEastAsia" w:hAnsi="Trebuchet MS" w:cstheme="minorHAnsi"/>
          <w:sz w:val="24"/>
          <w:szCs w:val="24"/>
          <w:lang w:val="en-GB" w:eastAsia="en-GB"/>
        </w:rPr>
        <w:t>privire</w:t>
      </w:r>
      <w:proofErr w:type="spellEnd"/>
      <w:r w:rsidRPr="00CA5BF2">
        <w:rPr>
          <w:rFonts w:ascii="Trebuchet MS" w:eastAsiaTheme="minorEastAsia" w:hAnsi="Trebuchet MS" w:cstheme="minorHAnsi"/>
          <w:sz w:val="24"/>
          <w:szCs w:val="24"/>
          <w:lang w:val="en-GB" w:eastAsia="en-GB"/>
        </w:rPr>
        <w:t xml:space="preserve"> la </w:t>
      </w:r>
      <w:proofErr w:type="spellStart"/>
      <w:r w:rsidRPr="00CA5BF2">
        <w:rPr>
          <w:rFonts w:ascii="Trebuchet MS" w:eastAsiaTheme="minorEastAsia" w:hAnsi="Trebuchet MS" w:cstheme="minorHAnsi"/>
          <w:sz w:val="24"/>
          <w:szCs w:val="24"/>
          <w:lang w:val="en-GB" w:eastAsia="en-GB"/>
        </w:rPr>
        <w:t>rezultatul</w:t>
      </w:r>
      <w:proofErr w:type="spellEnd"/>
      <w:r w:rsidRPr="00CA5BF2">
        <w:rPr>
          <w:rFonts w:ascii="Trebuchet MS" w:eastAsiaTheme="minorEastAsia" w:hAnsi="Trebuchet MS" w:cstheme="minorHAnsi"/>
          <w:sz w:val="24"/>
          <w:szCs w:val="24"/>
          <w:lang w:val="en-GB" w:eastAsia="en-GB"/>
        </w:rPr>
        <w:t xml:space="preserve"> </w:t>
      </w:r>
      <w:proofErr w:type="spellStart"/>
      <w:r w:rsidRPr="00CA5BF2">
        <w:rPr>
          <w:rFonts w:ascii="Trebuchet MS" w:eastAsiaTheme="minorEastAsia" w:hAnsi="Trebuchet MS" w:cstheme="minorHAnsi"/>
          <w:sz w:val="24"/>
          <w:szCs w:val="24"/>
          <w:lang w:val="en-GB" w:eastAsia="en-GB"/>
        </w:rPr>
        <w:t>contestațiilor</w:t>
      </w:r>
      <w:proofErr w:type="spellEnd"/>
      <w:r w:rsidRPr="00CA5BF2">
        <w:rPr>
          <w:rFonts w:ascii="Trebuchet MS" w:eastAsiaTheme="minorEastAsia" w:hAnsi="Trebuchet MS" w:cstheme="minorHAnsi"/>
          <w:sz w:val="24"/>
          <w:szCs w:val="24"/>
          <w:lang w:val="en-GB" w:eastAsia="en-GB"/>
        </w:rPr>
        <w:t>.</w:t>
      </w:r>
    </w:p>
    <w:p w14:paraId="608D1FBD" w14:textId="77777777" w:rsidR="00CA5BF2" w:rsidRPr="00CA5BF2" w:rsidRDefault="00CA5BF2" w:rsidP="00CA5BF2">
      <w:pPr>
        <w:tabs>
          <w:tab w:val="left" w:pos="-360"/>
          <w:tab w:val="left" w:pos="90"/>
        </w:tabs>
        <w:autoSpaceDE w:val="0"/>
        <w:autoSpaceDN w:val="0"/>
        <w:adjustRightInd w:val="0"/>
        <w:spacing w:after="0" w:line="276" w:lineRule="auto"/>
        <w:ind w:left="-270" w:right="-510"/>
        <w:rPr>
          <w:rFonts w:ascii="Trebuchet MS" w:eastAsiaTheme="minorEastAsia" w:hAnsi="Trebuchet MS" w:cstheme="minorHAnsi"/>
          <w:b/>
          <w:bCs/>
          <w:sz w:val="24"/>
          <w:szCs w:val="24"/>
          <w:lang w:val="en-GB" w:eastAsia="en-GB"/>
        </w:rPr>
      </w:pPr>
    </w:p>
    <w:p w14:paraId="21077040" w14:textId="77777777" w:rsidR="00CA5BF2" w:rsidRPr="00CA5BF2" w:rsidRDefault="00CA5BF2" w:rsidP="00CA5BF2">
      <w:pPr>
        <w:tabs>
          <w:tab w:val="left" w:pos="-360"/>
          <w:tab w:val="left" w:pos="1104"/>
        </w:tabs>
        <w:autoSpaceDE w:val="0"/>
        <w:autoSpaceDN w:val="0"/>
        <w:adjustRightInd w:val="0"/>
        <w:spacing w:after="0" w:line="276" w:lineRule="auto"/>
        <w:ind w:left="-270" w:right="-510"/>
        <w:rPr>
          <w:rFonts w:ascii="Trebuchet MS" w:eastAsiaTheme="minorEastAsia" w:hAnsi="Trebuchet MS" w:cstheme="minorHAnsi"/>
          <w:b/>
          <w:bCs/>
          <w:sz w:val="24"/>
          <w:szCs w:val="24"/>
          <w:lang w:val="en-GB" w:eastAsia="en-GB"/>
        </w:rPr>
      </w:pPr>
      <w:r w:rsidRPr="00CA5BF2">
        <w:rPr>
          <w:rFonts w:ascii="Trebuchet MS" w:eastAsiaTheme="minorEastAsia" w:hAnsi="Trebuchet MS" w:cstheme="minorHAnsi"/>
          <w:b/>
          <w:bCs/>
          <w:sz w:val="24"/>
          <w:szCs w:val="24"/>
          <w:lang w:val="en-GB" w:eastAsia="en-GB"/>
        </w:rPr>
        <w:t>IMPORTANT!</w:t>
      </w:r>
    </w:p>
    <w:p w14:paraId="356A11E1" w14:textId="77777777" w:rsidR="00CA5BF2" w:rsidRPr="00AD2767" w:rsidRDefault="00CA5BF2" w:rsidP="00AD2767">
      <w:pPr>
        <w:tabs>
          <w:tab w:val="left" w:pos="90"/>
        </w:tabs>
        <w:autoSpaceDE w:val="0"/>
        <w:autoSpaceDN w:val="0"/>
        <w:adjustRightInd w:val="0"/>
        <w:spacing w:after="0" w:line="276" w:lineRule="auto"/>
        <w:ind w:left="-270" w:right="-510"/>
        <w:jc w:val="both"/>
        <w:rPr>
          <w:rFonts w:ascii="Trebuchet MS" w:eastAsiaTheme="minorEastAsia" w:hAnsi="Trebuchet MS" w:cstheme="minorHAnsi"/>
          <w:b/>
          <w:bCs/>
          <w:sz w:val="24"/>
          <w:szCs w:val="24"/>
          <w:lang w:val="en-GB" w:eastAsia="en-GB"/>
        </w:rPr>
      </w:pPr>
      <w:r w:rsidRPr="00CA5BF2">
        <w:rPr>
          <w:rFonts w:ascii="Trebuchet MS" w:eastAsiaTheme="minorEastAsia" w:hAnsi="Trebuchet MS" w:cstheme="minorHAnsi"/>
          <w:b/>
          <w:bCs/>
          <w:sz w:val="24"/>
          <w:szCs w:val="24"/>
          <w:lang w:val="en-GB" w:eastAsia="en-GB"/>
        </w:rPr>
        <w:t xml:space="preserve">REEVALUAREA CERERILOR DE FINANȚARE ÎN URMA CONTESTAȚIILOR </w:t>
      </w:r>
      <w:r w:rsidRPr="00CA5BF2">
        <w:rPr>
          <w:rFonts w:ascii="Trebuchet MS" w:eastAsiaTheme="minorEastAsia" w:hAnsi="Trebuchet MS" w:cstheme="minorHAnsi"/>
          <w:sz w:val="24"/>
          <w:szCs w:val="24"/>
          <w:lang w:val="en-GB" w:eastAsia="en-GB"/>
        </w:rPr>
        <w:t xml:space="preserve">se </w:t>
      </w:r>
      <w:proofErr w:type="spellStart"/>
      <w:r w:rsidRPr="00CA5BF2">
        <w:rPr>
          <w:rFonts w:ascii="Trebuchet MS" w:eastAsiaTheme="minorEastAsia" w:hAnsi="Trebuchet MS" w:cstheme="minorHAnsi"/>
          <w:sz w:val="24"/>
          <w:szCs w:val="24"/>
          <w:lang w:val="en-GB" w:eastAsia="en-GB"/>
        </w:rPr>
        <w:t>realizează</w:t>
      </w:r>
      <w:proofErr w:type="spellEnd"/>
      <w:r w:rsidRPr="00CA5BF2">
        <w:rPr>
          <w:rFonts w:ascii="Trebuchet MS" w:eastAsiaTheme="minorEastAsia" w:hAnsi="Trebuchet MS" w:cstheme="minorHAnsi"/>
          <w:sz w:val="24"/>
          <w:szCs w:val="24"/>
          <w:lang w:val="en-GB" w:eastAsia="en-GB"/>
        </w:rPr>
        <w:t xml:space="preserve"> </w:t>
      </w:r>
      <w:r w:rsidRPr="00CA5BF2">
        <w:rPr>
          <w:rFonts w:ascii="Trebuchet MS" w:eastAsiaTheme="minorEastAsia" w:hAnsi="Trebuchet MS" w:cstheme="minorHAnsi"/>
          <w:b/>
          <w:bCs/>
          <w:sz w:val="24"/>
          <w:szCs w:val="24"/>
          <w:lang w:val="en-GB" w:eastAsia="en-GB"/>
        </w:rPr>
        <w:t xml:space="preserve">în </w:t>
      </w:r>
      <w:proofErr w:type="spellStart"/>
      <w:r w:rsidRPr="00CA5BF2">
        <w:rPr>
          <w:rFonts w:ascii="Trebuchet MS" w:eastAsiaTheme="minorEastAsia" w:hAnsi="Trebuchet MS" w:cstheme="minorHAnsi"/>
          <w:b/>
          <w:bCs/>
          <w:sz w:val="24"/>
          <w:szCs w:val="24"/>
          <w:lang w:val="en-GB" w:eastAsia="en-GB"/>
        </w:rPr>
        <w:t>baza</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documentelor</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depuse</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odată</w:t>
      </w:r>
      <w:proofErr w:type="spellEnd"/>
      <w:r w:rsidRPr="00CA5BF2">
        <w:rPr>
          <w:rFonts w:ascii="Trebuchet MS" w:eastAsiaTheme="minorEastAsia" w:hAnsi="Trebuchet MS" w:cstheme="minorHAnsi"/>
          <w:b/>
          <w:bCs/>
          <w:sz w:val="24"/>
          <w:szCs w:val="24"/>
          <w:lang w:val="en-GB" w:eastAsia="en-GB"/>
        </w:rPr>
        <w:t xml:space="preserve"> cu </w:t>
      </w:r>
      <w:proofErr w:type="spellStart"/>
      <w:r w:rsidRPr="00CA5BF2">
        <w:rPr>
          <w:rFonts w:ascii="Trebuchet MS" w:eastAsiaTheme="minorEastAsia" w:hAnsi="Trebuchet MS" w:cstheme="minorHAnsi"/>
          <w:b/>
          <w:bCs/>
          <w:sz w:val="24"/>
          <w:szCs w:val="24"/>
          <w:lang w:val="en-GB" w:eastAsia="en-GB"/>
        </w:rPr>
        <w:t>Cererea</w:t>
      </w:r>
      <w:proofErr w:type="spellEnd"/>
      <w:r w:rsidRPr="00CA5BF2">
        <w:rPr>
          <w:rFonts w:ascii="Trebuchet MS" w:eastAsiaTheme="minorEastAsia" w:hAnsi="Trebuchet MS" w:cstheme="minorHAnsi"/>
          <w:b/>
          <w:bCs/>
          <w:sz w:val="24"/>
          <w:szCs w:val="24"/>
          <w:lang w:val="en-GB" w:eastAsia="en-GB"/>
        </w:rPr>
        <w:t xml:space="preserve"> de </w:t>
      </w:r>
      <w:proofErr w:type="spellStart"/>
      <w:r w:rsidRPr="00CA5BF2">
        <w:rPr>
          <w:rFonts w:ascii="Trebuchet MS" w:eastAsiaTheme="minorEastAsia" w:hAnsi="Trebuchet MS" w:cstheme="minorHAnsi"/>
          <w:b/>
          <w:bCs/>
          <w:sz w:val="24"/>
          <w:szCs w:val="24"/>
          <w:lang w:val="en-GB" w:eastAsia="en-GB"/>
        </w:rPr>
        <w:t>Finanțare</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Documentele</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suplimentare</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depuse</w:t>
      </w:r>
      <w:proofErr w:type="spellEnd"/>
      <w:r w:rsidRPr="00CA5BF2">
        <w:rPr>
          <w:rFonts w:ascii="Trebuchet MS" w:eastAsiaTheme="minorEastAsia" w:hAnsi="Trebuchet MS" w:cstheme="minorHAnsi"/>
          <w:b/>
          <w:bCs/>
          <w:sz w:val="24"/>
          <w:szCs w:val="24"/>
          <w:lang w:val="en-GB" w:eastAsia="en-GB"/>
        </w:rPr>
        <w:t xml:space="preserve"> la </w:t>
      </w:r>
      <w:proofErr w:type="spellStart"/>
      <w:r w:rsidRPr="00CA5BF2">
        <w:rPr>
          <w:rFonts w:ascii="Trebuchet MS" w:eastAsiaTheme="minorEastAsia" w:hAnsi="Trebuchet MS" w:cstheme="minorHAnsi"/>
          <w:b/>
          <w:bCs/>
          <w:sz w:val="24"/>
          <w:szCs w:val="24"/>
          <w:lang w:val="en-GB" w:eastAsia="en-GB"/>
        </w:rPr>
        <w:t>contestație</w:t>
      </w:r>
      <w:proofErr w:type="spellEnd"/>
      <w:r w:rsidRPr="00CA5BF2">
        <w:rPr>
          <w:rFonts w:ascii="Trebuchet MS" w:eastAsiaTheme="minorEastAsia" w:hAnsi="Trebuchet MS" w:cstheme="minorHAnsi"/>
          <w:b/>
          <w:bCs/>
          <w:sz w:val="24"/>
          <w:szCs w:val="24"/>
          <w:lang w:val="en-GB" w:eastAsia="en-GB"/>
        </w:rPr>
        <w:t xml:space="preserve"> pot fi </w:t>
      </w:r>
      <w:proofErr w:type="spellStart"/>
      <w:r w:rsidRPr="00CA5BF2">
        <w:rPr>
          <w:rFonts w:ascii="Trebuchet MS" w:eastAsiaTheme="minorEastAsia" w:hAnsi="Trebuchet MS" w:cstheme="minorHAnsi"/>
          <w:b/>
          <w:bCs/>
          <w:sz w:val="24"/>
          <w:szCs w:val="24"/>
          <w:lang w:val="en-GB" w:eastAsia="en-GB"/>
        </w:rPr>
        <w:t>luate</w:t>
      </w:r>
      <w:proofErr w:type="spellEnd"/>
      <w:r w:rsidRPr="00CA5BF2">
        <w:rPr>
          <w:rFonts w:ascii="Trebuchet MS" w:eastAsiaTheme="minorEastAsia" w:hAnsi="Trebuchet MS" w:cstheme="minorHAnsi"/>
          <w:b/>
          <w:bCs/>
          <w:sz w:val="24"/>
          <w:szCs w:val="24"/>
          <w:lang w:val="en-GB" w:eastAsia="en-GB"/>
        </w:rPr>
        <w:t xml:space="preserve"> în </w:t>
      </w:r>
      <w:proofErr w:type="spellStart"/>
      <w:r w:rsidRPr="00CA5BF2">
        <w:rPr>
          <w:rFonts w:ascii="Trebuchet MS" w:eastAsiaTheme="minorEastAsia" w:hAnsi="Trebuchet MS" w:cstheme="minorHAnsi"/>
          <w:b/>
          <w:bCs/>
          <w:sz w:val="24"/>
          <w:szCs w:val="24"/>
          <w:lang w:val="en-GB" w:eastAsia="en-GB"/>
        </w:rPr>
        <w:t>considerare</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numai</w:t>
      </w:r>
      <w:proofErr w:type="spellEnd"/>
      <w:r w:rsidRPr="00CA5BF2">
        <w:rPr>
          <w:rFonts w:ascii="Trebuchet MS" w:eastAsiaTheme="minorEastAsia" w:hAnsi="Trebuchet MS" w:cstheme="minorHAnsi"/>
          <w:b/>
          <w:bCs/>
          <w:sz w:val="24"/>
          <w:szCs w:val="24"/>
          <w:lang w:val="en-GB" w:eastAsia="en-GB"/>
        </w:rPr>
        <w:t xml:space="preserve"> în </w:t>
      </w:r>
      <w:proofErr w:type="spellStart"/>
      <w:r w:rsidRPr="00CA5BF2">
        <w:rPr>
          <w:rFonts w:ascii="Trebuchet MS" w:eastAsiaTheme="minorEastAsia" w:hAnsi="Trebuchet MS" w:cstheme="minorHAnsi"/>
          <w:b/>
          <w:bCs/>
          <w:sz w:val="24"/>
          <w:szCs w:val="24"/>
          <w:lang w:val="en-GB" w:eastAsia="en-GB"/>
        </w:rPr>
        <w:t>situația</w:t>
      </w:r>
      <w:proofErr w:type="spellEnd"/>
      <w:r w:rsidRPr="00CA5BF2">
        <w:rPr>
          <w:rFonts w:ascii="Trebuchet MS" w:eastAsiaTheme="minorEastAsia" w:hAnsi="Trebuchet MS" w:cstheme="minorHAnsi"/>
          <w:b/>
          <w:bCs/>
          <w:sz w:val="24"/>
          <w:szCs w:val="24"/>
          <w:lang w:val="en-GB" w:eastAsia="en-GB"/>
        </w:rPr>
        <w:t xml:space="preserve"> în care </w:t>
      </w:r>
      <w:proofErr w:type="spellStart"/>
      <w:r w:rsidRPr="00CA5BF2">
        <w:rPr>
          <w:rFonts w:ascii="Trebuchet MS" w:eastAsiaTheme="minorEastAsia" w:hAnsi="Trebuchet MS" w:cstheme="minorHAnsi"/>
          <w:b/>
          <w:bCs/>
          <w:sz w:val="24"/>
          <w:szCs w:val="24"/>
          <w:lang w:val="en-GB" w:eastAsia="en-GB"/>
        </w:rPr>
        <w:t>acestea</w:t>
      </w:r>
      <w:proofErr w:type="spellEnd"/>
      <w:r w:rsidRPr="00CA5BF2">
        <w:rPr>
          <w:rFonts w:ascii="Trebuchet MS" w:eastAsiaTheme="minorEastAsia" w:hAnsi="Trebuchet MS" w:cstheme="minorHAnsi"/>
          <w:b/>
          <w:bCs/>
          <w:sz w:val="24"/>
          <w:szCs w:val="24"/>
          <w:lang w:val="en-GB" w:eastAsia="en-GB"/>
        </w:rPr>
        <w:t xml:space="preserve"> nu </w:t>
      </w:r>
      <w:proofErr w:type="spellStart"/>
      <w:r w:rsidRPr="00CA5BF2">
        <w:rPr>
          <w:rFonts w:ascii="Trebuchet MS" w:eastAsiaTheme="minorEastAsia" w:hAnsi="Trebuchet MS" w:cstheme="minorHAnsi"/>
          <w:b/>
          <w:bCs/>
          <w:sz w:val="24"/>
          <w:szCs w:val="24"/>
          <w:lang w:val="en-GB" w:eastAsia="en-GB"/>
        </w:rPr>
        <w:t>fac</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parte</w:t>
      </w:r>
      <w:proofErr w:type="spellEnd"/>
      <w:r w:rsidRPr="00CA5BF2">
        <w:rPr>
          <w:rFonts w:ascii="Trebuchet MS" w:eastAsiaTheme="minorEastAsia" w:hAnsi="Trebuchet MS" w:cstheme="minorHAnsi"/>
          <w:b/>
          <w:bCs/>
          <w:sz w:val="24"/>
          <w:szCs w:val="24"/>
          <w:lang w:val="en-GB" w:eastAsia="en-GB"/>
        </w:rPr>
        <w:t xml:space="preserve"> din </w:t>
      </w:r>
      <w:proofErr w:type="spellStart"/>
      <w:r w:rsidRPr="00CA5BF2">
        <w:rPr>
          <w:rFonts w:ascii="Trebuchet MS" w:eastAsiaTheme="minorEastAsia" w:hAnsi="Trebuchet MS" w:cstheme="minorHAnsi"/>
          <w:b/>
          <w:bCs/>
          <w:sz w:val="24"/>
          <w:szCs w:val="24"/>
          <w:lang w:val="en-GB" w:eastAsia="en-GB"/>
        </w:rPr>
        <w:t>categoria</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documentelor</w:t>
      </w:r>
      <w:proofErr w:type="spellEnd"/>
      <w:r w:rsidRPr="00CA5BF2">
        <w:rPr>
          <w:rFonts w:ascii="Trebuchet MS" w:eastAsiaTheme="minorEastAsia" w:hAnsi="Trebuchet MS" w:cstheme="minorHAnsi"/>
          <w:b/>
          <w:bCs/>
          <w:sz w:val="24"/>
          <w:szCs w:val="24"/>
          <w:lang w:val="en-GB" w:eastAsia="en-GB"/>
        </w:rPr>
        <w:t xml:space="preserve"> care </w:t>
      </w:r>
      <w:proofErr w:type="spellStart"/>
      <w:r w:rsidRPr="00CA5BF2">
        <w:rPr>
          <w:rFonts w:ascii="Trebuchet MS" w:eastAsiaTheme="minorEastAsia" w:hAnsi="Trebuchet MS" w:cstheme="minorHAnsi"/>
          <w:b/>
          <w:bCs/>
          <w:sz w:val="24"/>
          <w:szCs w:val="24"/>
          <w:lang w:val="en-GB" w:eastAsia="en-GB"/>
        </w:rPr>
        <w:t>trebuie</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depuse</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obligatoriu</w:t>
      </w:r>
      <w:proofErr w:type="spellEnd"/>
      <w:r w:rsidRPr="00CA5BF2">
        <w:rPr>
          <w:rFonts w:ascii="Trebuchet MS" w:eastAsiaTheme="minorEastAsia" w:hAnsi="Trebuchet MS" w:cstheme="minorHAnsi"/>
          <w:b/>
          <w:bCs/>
          <w:sz w:val="24"/>
          <w:szCs w:val="24"/>
          <w:lang w:val="en-GB" w:eastAsia="en-GB"/>
        </w:rPr>
        <w:t xml:space="preserve"> la </w:t>
      </w:r>
      <w:proofErr w:type="spellStart"/>
      <w:r w:rsidRPr="00CA5BF2">
        <w:rPr>
          <w:rFonts w:ascii="Trebuchet MS" w:eastAsiaTheme="minorEastAsia" w:hAnsi="Trebuchet MS" w:cstheme="minorHAnsi"/>
          <w:b/>
          <w:bCs/>
          <w:sz w:val="24"/>
          <w:szCs w:val="24"/>
          <w:lang w:val="en-GB" w:eastAsia="en-GB"/>
        </w:rPr>
        <w:t>Cererea</w:t>
      </w:r>
      <w:proofErr w:type="spellEnd"/>
      <w:r w:rsidRPr="00CA5BF2">
        <w:rPr>
          <w:rFonts w:ascii="Trebuchet MS" w:eastAsiaTheme="minorEastAsia" w:hAnsi="Trebuchet MS" w:cstheme="minorHAnsi"/>
          <w:b/>
          <w:bCs/>
          <w:sz w:val="24"/>
          <w:szCs w:val="24"/>
          <w:lang w:val="en-GB" w:eastAsia="en-GB"/>
        </w:rPr>
        <w:t xml:space="preserve"> de </w:t>
      </w:r>
      <w:proofErr w:type="spellStart"/>
      <w:r w:rsidRPr="00CA5BF2">
        <w:rPr>
          <w:rFonts w:ascii="Trebuchet MS" w:eastAsiaTheme="minorEastAsia" w:hAnsi="Trebuchet MS" w:cstheme="minorHAnsi"/>
          <w:b/>
          <w:bCs/>
          <w:sz w:val="24"/>
          <w:szCs w:val="24"/>
          <w:lang w:val="en-GB" w:eastAsia="en-GB"/>
        </w:rPr>
        <w:t>Finanțare</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existau</w:t>
      </w:r>
      <w:proofErr w:type="spellEnd"/>
      <w:r w:rsidRPr="00CA5BF2">
        <w:rPr>
          <w:rFonts w:ascii="Trebuchet MS" w:eastAsiaTheme="minorEastAsia" w:hAnsi="Trebuchet MS" w:cstheme="minorHAnsi"/>
          <w:b/>
          <w:bCs/>
          <w:sz w:val="24"/>
          <w:szCs w:val="24"/>
          <w:lang w:val="en-GB" w:eastAsia="en-GB"/>
        </w:rPr>
        <w:t xml:space="preserve"> la </w:t>
      </w:r>
      <w:proofErr w:type="spellStart"/>
      <w:r w:rsidRPr="00CA5BF2">
        <w:rPr>
          <w:rFonts w:ascii="Trebuchet MS" w:eastAsiaTheme="minorEastAsia" w:hAnsi="Trebuchet MS" w:cstheme="minorHAnsi"/>
          <w:b/>
          <w:bCs/>
          <w:sz w:val="24"/>
          <w:szCs w:val="24"/>
          <w:lang w:val="en-GB" w:eastAsia="en-GB"/>
        </w:rPr>
        <w:t>momentul</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depunerii</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Cererii</w:t>
      </w:r>
      <w:proofErr w:type="spellEnd"/>
      <w:r w:rsidRPr="00CA5BF2">
        <w:rPr>
          <w:rFonts w:ascii="Trebuchet MS" w:eastAsiaTheme="minorEastAsia" w:hAnsi="Trebuchet MS" w:cstheme="minorHAnsi"/>
          <w:b/>
          <w:bCs/>
          <w:sz w:val="24"/>
          <w:szCs w:val="24"/>
          <w:lang w:val="en-GB" w:eastAsia="en-GB"/>
        </w:rPr>
        <w:t xml:space="preserve"> de </w:t>
      </w:r>
      <w:proofErr w:type="spellStart"/>
      <w:r w:rsidRPr="00CA5BF2">
        <w:rPr>
          <w:rFonts w:ascii="Trebuchet MS" w:eastAsiaTheme="minorEastAsia" w:hAnsi="Trebuchet MS" w:cstheme="minorHAnsi"/>
          <w:b/>
          <w:bCs/>
          <w:sz w:val="24"/>
          <w:szCs w:val="24"/>
          <w:lang w:val="en-GB" w:eastAsia="en-GB"/>
        </w:rPr>
        <w:t>Finanțare</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și</w:t>
      </w:r>
      <w:proofErr w:type="spellEnd"/>
      <w:r w:rsidRPr="00CA5BF2">
        <w:rPr>
          <w:rFonts w:ascii="Trebuchet MS" w:eastAsiaTheme="minorEastAsia" w:hAnsi="Trebuchet MS" w:cstheme="minorHAnsi"/>
          <w:b/>
          <w:bCs/>
          <w:sz w:val="24"/>
          <w:szCs w:val="24"/>
          <w:lang w:val="en-GB" w:eastAsia="en-GB"/>
        </w:rPr>
        <w:t xml:space="preserve"> nu au ca </w:t>
      </w:r>
      <w:proofErr w:type="spellStart"/>
      <w:r w:rsidRPr="00CA5BF2">
        <w:rPr>
          <w:rFonts w:ascii="Trebuchet MS" w:eastAsiaTheme="minorEastAsia" w:hAnsi="Trebuchet MS" w:cstheme="minorHAnsi"/>
          <w:b/>
          <w:bCs/>
          <w:sz w:val="24"/>
          <w:szCs w:val="24"/>
          <w:lang w:val="en-GB" w:eastAsia="en-GB"/>
        </w:rPr>
        <w:t>rezultat</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mărirea</w:t>
      </w:r>
      <w:proofErr w:type="spellEnd"/>
      <w:r w:rsidRPr="00CA5BF2">
        <w:rPr>
          <w:rFonts w:ascii="Trebuchet MS" w:eastAsiaTheme="minorEastAsia" w:hAnsi="Trebuchet MS" w:cstheme="minorHAnsi"/>
          <w:b/>
          <w:bCs/>
          <w:sz w:val="24"/>
          <w:szCs w:val="24"/>
          <w:lang w:val="en-GB" w:eastAsia="en-GB"/>
        </w:rPr>
        <w:t xml:space="preserve"> </w:t>
      </w:r>
      <w:proofErr w:type="spellStart"/>
      <w:r w:rsidRPr="00CA5BF2">
        <w:rPr>
          <w:rFonts w:ascii="Trebuchet MS" w:eastAsiaTheme="minorEastAsia" w:hAnsi="Trebuchet MS" w:cstheme="minorHAnsi"/>
          <w:b/>
          <w:bCs/>
          <w:sz w:val="24"/>
          <w:szCs w:val="24"/>
          <w:lang w:val="en-GB" w:eastAsia="en-GB"/>
        </w:rPr>
        <w:t>punctajului</w:t>
      </w:r>
      <w:proofErr w:type="spellEnd"/>
      <w:r w:rsidRPr="00CA5BF2">
        <w:rPr>
          <w:rFonts w:ascii="Trebuchet MS" w:eastAsiaTheme="minorEastAsia" w:hAnsi="Trebuchet MS" w:cstheme="minorHAnsi"/>
          <w:b/>
          <w:bCs/>
          <w:sz w:val="24"/>
          <w:szCs w:val="24"/>
          <w:lang w:val="en-GB" w:eastAsia="en-GB"/>
        </w:rPr>
        <w:t>.</w:t>
      </w:r>
    </w:p>
    <w:p w14:paraId="413CBB48" w14:textId="77777777" w:rsidR="00AD2767" w:rsidRDefault="00AD2767" w:rsidP="00CA5BF2">
      <w:pPr>
        <w:spacing w:after="0" w:line="276" w:lineRule="auto"/>
        <w:ind w:firstLine="720"/>
        <w:jc w:val="both"/>
        <w:rPr>
          <w:rFonts w:ascii="Trebuchet MS" w:eastAsiaTheme="minorEastAsia" w:hAnsi="Trebuchet MS"/>
          <w:b/>
          <w:sz w:val="24"/>
          <w:szCs w:val="24"/>
          <w:lang w:val="en-GB" w:eastAsia="en-GB"/>
        </w:rPr>
      </w:pPr>
    </w:p>
    <w:p w14:paraId="51E98B21" w14:textId="77777777" w:rsidR="00CA5BF2" w:rsidRPr="00CA5BF2" w:rsidRDefault="00CA5BF2" w:rsidP="00CA5BF2">
      <w:pPr>
        <w:spacing w:after="0" w:line="276" w:lineRule="auto"/>
        <w:ind w:firstLine="720"/>
        <w:jc w:val="both"/>
        <w:rPr>
          <w:rFonts w:ascii="Trebuchet MS" w:eastAsiaTheme="minorEastAsia" w:hAnsi="Trebuchet MS"/>
          <w:b/>
          <w:sz w:val="24"/>
          <w:szCs w:val="24"/>
          <w:lang w:val="en-GB" w:eastAsia="en-GB"/>
        </w:rPr>
      </w:pPr>
      <w:proofErr w:type="spellStart"/>
      <w:r w:rsidRPr="00CA5BF2">
        <w:rPr>
          <w:rFonts w:ascii="Trebuchet MS" w:eastAsiaTheme="minorEastAsia" w:hAnsi="Trebuchet MS"/>
          <w:b/>
          <w:sz w:val="24"/>
          <w:szCs w:val="24"/>
          <w:lang w:val="en-GB" w:eastAsia="en-GB"/>
        </w:rPr>
        <w:t>Concluzie</w:t>
      </w:r>
      <w:proofErr w:type="spellEnd"/>
      <w:r w:rsidRPr="00CA5BF2">
        <w:rPr>
          <w:rFonts w:ascii="Trebuchet MS" w:eastAsiaTheme="minorEastAsia" w:hAnsi="Trebuchet MS"/>
          <w:b/>
          <w:sz w:val="24"/>
          <w:szCs w:val="24"/>
          <w:lang w:val="en-GB" w:eastAsia="en-GB"/>
        </w:rPr>
        <w:t>:</w:t>
      </w:r>
    </w:p>
    <w:p w14:paraId="078B3FE4" w14:textId="77777777" w:rsidR="00CA5BF2" w:rsidRPr="00CA5BF2" w:rsidRDefault="00CA5BF2" w:rsidP="00CA5BF2">
      <w:pPr>
        <w:spacing w:after="0" w:line="276" w:lineRule="auto"/>
        <w:ind w:firstLine="720"/>
        <w:jc w:val="both"/>
        <w:rPr>
          <w:rFonts w:ascii="Trebuchet MS" w:eastAsiaTheme="minorEastAsia" w:hAnsi="Trebuchet MS"/>
          <w:sz w:val="24"/>
          <w:szCs w:val="24"/>
          <w:lang w:val="en-GB" w:eastAsia="en-GB"/>
        </w:rPr>
      </w:pPr>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Primirea</w:t>
      </w:r>
      <w:proofErr w:type="spellEnd"/>
      <w:r w:rsidRPr="00CA5BF2">
        <w:rPr>
          <w:rFonts w:ascii="Trebuchet MS" w:eastAsiaTheme="minorEastAsia" w:hAnsi="Trebuchet MS"/>
          <w:b/>
          <w:sz w:val="24"/>
          <w:szCs w:val="24"/>
          <w:lang w:val="en-GB" w:eastAsia="en-GB"/>
        </w:rPr>
        <w:t xml:space="preserve"> </w:t>
      </w:r>
      <w:proofErr w:type="spellStart"/>
      <w:r w:rsidRPr="00CA5BF2">
        <w:rPr>
          <w:rFonts w:ascii="Trebuchet MS" w:eastAsiaTheme="minorEastAsia" w:hAnsi="Trebuchet MS"/>
          <w:b/>
          <w:sz w:val="24"/>
          <w:szCs w:val="24"/>
          <w:lang w:val="en-GB" w:eastAsia="en-GB"/>
        </w:rPr>
        <w:t>proiectelor</w:t>
      </w:r>
      <w:proofErr w:type="spellEnd"/>
      <w:r w:rsidRPr="00CA5BF2">
        <w:rPr>
          <w:rFonts w:ascii="Trebuchet MS" w:eastAsiaTheme="minorEastAsia" w:hAnsi="Trebuchet MS"/>
          <w:sz w:val="24"/>
          <w:szCs w:val="24"/>
          <w:lang w:val="en-GB" w:eastAsia="en-GB"/>
        </w:rPr>
        <w:t xml:space="preserve"> se face la </w:t>
      </w:r>
      <w:proofErr w:type="spellStart"/>
      <w:r w:rsidRPr="00CA5BF2">
        <w:rPr>
          <w:rFonts w:ascii="Trebuchet MS" w:eastAsiaTheme="minorEastAsia" w:hAnsi="Trebuchet MS"/>
          <w:sz w:val="24"/>
          <w:szCs w:val="24"/>
          <w:lang w:val="en-GB" w:eastAsia="en-GB"/>
        </w:rPr>
        <w:t>sediul</w:t>
      </w:r>
      <w:proofErr w:type="spellEnd"/>
      <w:r w:rsidRPr="00CA5BF2">
        <w:rPr>
          <w:rFonts w:ascii="Trebuchet MS" w:eastAsiaTheme="minorEastAsia" w:hAnsi="Trebuchet MS"/>
          <w:sz w:val="24"/>
          <w:szCs w:val="24"/>
          <w:lang w:val="en-GB" w:eastAsia="en-GB"/>
        </w:rPr>
        <w:t xml:space="preserve"> GAL, </w:t>
      </w:r>
      <w:proofErr w:type="spellStart"/>
      <w:r w:rsidRPr="00CA5BF2">
        <w:rPr>
          <w:rFonts w:ascii="Trebuchet MS" w:eastAsiaTheme="minorEastAsia" w:hAnsi="Trebuchet MS"/>
          <w:sz w:val="24"/>
          <w:szCs w:val="24"/>
          <w:lang w:val="en-GB" w:eastAsia="en-GB"/>
        </w:rPr>
        <w:t>prin</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inregistrarea</w:t>
      </w:r>
      <w:proofErr w:type="spellEnd"/>
      <w:r w:rsidRPr="00CA5BF2">
        <w:rPr>
          <w:rFonts w:ascii="Trebuchet MS" w:eastAsiaTheme="minorEastAsia" w:hAnsi="Trebuchet MS"/>
          <w:sz w:val="24"/>
          <w:szCs w:val="24"/>
          <w:lang w:val="en-GB" w:eastAsia="en-GB"/>
        </w:rPr>
        <w:t xml:space="preserve"> </w:t>
      </w:r>
      <w:proofErr w:type="spellStart"/>
      <w:r w:rsidRPr="00CA5BF2">
        <w:rPr>
          <w:rFonts w:ascii="Trebuchet MS" w:eastAsiaTheme="minorEastAsia" w:hAnsi="Trebuchet MS"/>
          <w:sz w:val="24"/>
          <w:szCs w:val="24"/>
          <w:lang w:val="en-GB" w:eastAsia="en-GB"/>
        </w:rPr>
        <w:t>acestora</w:t>
      </w:r>
      <w:proofErr w:type="spellEnd"/>
      <w:r w:rsidRPr="00CA5BF2">
        <w:rPr>
          <w:rFonts w:ascii="Trebuchet MS" w:eastAsiaTheme="minorEastAsia" w:hAnsi="Trebuchet MS"/>
          <w:sz w:val="24"/>
          <w:szCs w:val="24"/>
          <w:lang w:val="en-GB" w:eastAsia="en-GB"/>
        </w:rPr>
        <w:t xml:space="preserve"> in </w:t>
      </w:r>
      <w:proofErr w:type="spellStart"/>
      <w:r w:rsidRPr="00CA5BF2">
        <w:rPr>
          <w:rFonts w:ascii="Trebuchet MS" w:eastAsiaTheme="minorEastAsia" w:hAnsi="Trebuchet MS"/>
          <w:sz w:val="24"/>
          <w:szCs w:val="24"/>
          <w:lang w:val="en-GB" w:eastAsia="en-GB"/>
        </w:rPr>
        <w:t>Registrul</w:t>
      </w:r>
      <w:proofErr w:type="spellEnd"/>
      <w:r w:rsidRPr="00CA5BF2">
        <w:rPr>
          <w:rFonts w:ascii="Trebuchet MS" w:eastAsiaTheme="minorEastAsia" w:hAnsi="Trebuchet MS"/>
          <w:sz w:val="24"/>
          <w:szCs w:val="24"/>
          <w:lang w:val="en-GB" w:eastAsia="en-GB"/>
        </w:rPr>
        <w:t xml:space="preserve"> de Intrări </w:t>
      </w:r>
      <w:proofErr w:type="spellStart"/>
      <w:r w:rsidRPr="00CA5BF2">
        <w:rPr>
          <w:rFonts w:ascii="Trebuchet MS" w:eastAsiaTheme="minorEastAsia" w:hAnsi="Trebuchet MS"/>
          <w:sz w:val="24"/>
          <w:szCs w:val="24"/>
          <w:lang w:val="en-GB" w:eastAsia="en-GB"/>
        </w:rPr>
        <w:t>proiecte</w:t>
      </w:r>
      <w:proofErr w:type="spellEnd"/>
      <w:r w:rsidRPr="00CA5BF2">
        <w:rPr>
          <w:rFonts w:ascii="Trebuchet MS" w:eastAsiaTheme="minorEastAsia" w:hAnsi="Trebuchet MS"/>
          <w:sz w:val="24"/>
          <w:szCs w:val="24"/>
          <w:lang w:val="en-GB" w:eastAsia="en-GB"/>
        </w:rPr>
        <w:t xml:space="preserve"> </w:t>
      </w:r>
    </w:p>
    <w:p w14:paraId="041ECB93" w14:textId="77777777" w:rsidR="004B1CC8" w:rsidRDefault="004B1CC8" w:rsidP="00CA5BF2">
      <w:pPr>
        <w:spacing w:after="0" w:line="276" w:lineRule="auto"/>
        <w:ind w:firstLine="720"/>
        <w:jc w:val="both"/>
        <w:rPr>
          <w:rFonts w:ascii="Trebuchet MS" w:eastAsiaTheme="minorEastAsia" w:hAnsi="Trebuchet MS"/>
          <w:b/>
          <w:sz w:val="24"/>
          <w:szCs w:val="24"/>
          <w:lang w:val="en-GB" w:eastAsia="en-GB"/>
        </w:rPr>
      </w:pPr>
      <w:proofErr w:type="spellStart"/>
      <w:r w:rsidRPr="00A03DD0">
        <w:rPr>
          <w:rFonts w:ascii="Trebuchet MS" w:eastAsiaTheme="minorEastAsia" w:hAnsi="Trebuchet MS"/>
          <w:b/>
          <w:sz w:val="24"/>
          <w:szCs w:val="24"/>
          <w:highlight w:val="yellow"/>
          <w:lang w:val="en-GB" w:eastAsia="en-GB"/>
        </w:rPr>
        <w:t>Perioada</w:t>
      </w:r>
      <w:proofErr w:type="spellEnd"/>
      <w:r w:rsidRPr="00A03DD0">
        <w:rPr>
          <w:rFonts w:ascii="Trebuchet MS" w:eastAsiaTheme="minorEastAsia" w:hAnsi="Trebuchet MS"/>
          <w:b/>
          <w:sz w:val="24"/>
          <w:szCs w:val="24"/>
          <w:highlight w:val="yellow"/>
          <w:lang w:val="en-GB" w:eastAsia="en-GB"/>
        </w:rPr>
        <w:t xml:space="preserve"> </w:t>
      </w:r>
      <w:proofErr w:type="spellStart"/>
      <w:r w:rsidRPr="00A03DD0">
        <w:rPr>
          <w:rFonts w:ascii="Trebuchet MS" w:eastAsiaTheme="minorEastAsia" w:hAnsi="Trebuchet MS"/>
          <w:b/>
          <w:sz w:val="24"/>
          <w:szCs w:val="24"/>
          <w:highlight w:val="yellow"/>
          <w:lang w:val="en-GB" w:eastAsia="en-GB"/>
        </w:rPr>
        <w:t>totala</w:t>
      </w:r>
      <w:proofErr w:type="spellEnd"/>
      <w:r w:rsidRPr="00A03DD0">
        <w:rPr>
          <w:rFonts w:ascii="Trebuchet MS" w:eastAsiaTheme="minorEastAsia" w:hAnsi="Trebuchet MS"/>
          <w:b/>
          <w:sz w:val="24"/>
          <w:szCs w:val="24"/>
          <w:highlight w:val="yellow"/>
          <w:lang w:val="en-GB" w:eastAsia="en-GB"/>
        </w:rPr>
        <w:t xml:space="preserve"> de </w:t>
      </w:r>
      <w:proofErr w:type="spellStart"/>
      <w:r w:rsidRPr="00A03DD0">
        <w:rPr>
          <w:rFonts w:ascii="Trebuchet MS" w:eastAsiaTheme="minorEastAsia" w:hAnsi="Trebuchet MS"/>
          <w:b/>
          <w:sz w:val="24"/>
          <w:szCs w:val="24"/>
          <w:highlight w:val="yellow"/>
          <w:lang w:val="en-GB" w:eastAsia="en-GB"/>
        </w:rPr>
        <w:t>evaluare</w:t>
      </w:r>
      <w:proofErr w:type="spellEnd"/>
      <w:r w:rsidRPr="00A03DD0">
        <w:rPr>
          <w:rFonts w:ascii="Trebuchet MS" w:eastAsiaTheme="minorEastAsia" w:hAnsi="Trebuchet MS"/>
          <w:b/>
          <w:sz w:val="24"/>
          <w:szCs w:val="24"/>
          <w:highlight w:val="yellow"/>
          <w:lang w:val="en-GB" w:eastAsia="en-GB"/>
        </w:rPr>
        <w:t xml:space="preserve"> </w:t>
      </w:r>
      <w:proofErr w:type="spellStart"/>
      <w:r w:rsidRPr="00A03DD0">
        <w:rPr>
          <w:rFonts w:ascii="Trebuchet MS" w:eastAsiaTheme="minorEastAsia" w:hAnsi="Trebuchet MS"/>
          <w:b/>
          <w:sz w:val="24"/>
          <w:szCs w:val="24"/>
          <w:highlight w:val="yellow"/>
          <w:lang w:val="en-GB" w:eastAsia="en-GB"/>
        </w:rPr>
        <w:t>si</w:t>
      </w:r>
      <w:proofErr w:type="spellEnd"/>
      <w:r w:rsidRPr="00A03DD0">
        <w:rPr>
          <w:rFonts w:ascii="Trebuchet MS" w:eastAsiaTheme="minorEastAsia" w:hAnsi="Trebuchet MS"/>
          <w:b/>
          <w:sz w:val="24"/>
          <w:szCs w:val="24"/>
          <w:highlight w:val="yellow"/>
          <w:lang w:val="en-GB" w:eastAsia="en-GB"/>
        </w:rPr>
        <w:t xml:space="preserve"> </w:t>
      </w:r>
      <w:proofErr w:type="spellStart"/>
      <w:r w:rsidRPr="00A03DD0">
        <w:rPr>
          <w:rFonts w:ascii="Trebuchet MS" w:eastAsiaTheme="minorEastAsia" w:hAnsi="Trebuchet MS"/>
          <w:b/>
          <w:sz w:val="24"/>
          <w:szCs w:val="24"/>
          <w:highlight w:val="yellow"/>
          <w:lang w:val="en-GB" w:eastAsia="en-GB"/>
        </w:rPr>
        <w:t>selectie</w:t>
      </w:r>
      <w:proofErr w:type="spellEnd"/>
      <w:r w:rsidRPr="00A03DD0">
        <w:rPr>
          <w:rFonts w:ascii="Trebuchet MS" w:eastAsiaTheme="minorEastAsia" w:hAnsi="Trebuchet MS"/>
          <w:b/>
          <w:sz w:val="24"/>
          <w:szCs w:val="24"/>
          <w:highlight w:val="yellow"/>
          <w:lang w:val="en-GB" w:eastAsia="en-GB"/>
        </w:rPr>
        <w:t xml:space="preserve"> a </w:t>
      </w:r>
      <w:proofErr w:type="spellStart"/>
      <w:r w:rsidRPr="00A03DD0">
        <w:rPr>
          <w:rFonts w:ascii="Trebuchet MS" w:eastAsiaTheme="minorEastAsia" w:hAnsi="Trebuchet MS"/>
          <w:b/>
          <w:sz w:val="24"/>
          <w:szCs w:val="24"/>
          <w:highlight w:val="yellow"/>
          <w:lang w:val="en-GB" w:eastAsia="en-GB"/>
        </w:rPr>
        <w:t>proiectelor</w:t>
      </w:r>
      <w:proofErr w:type="spellEnd"/>
      <w:r w:rsidRPr="00A03DD0">
        <w:rPr>
          <w:rFonts w:ascii="Trebuchet MS" w:eastAsiaTheme="minorEastAsia" w:hAnsi="Trebuchet MS"/>
          <w:b/>
          <w:sz w:val="24"/>
          <w:szCs w:val="24"/>
          <w:highlight w:val="yellow"/>
          <w:lang w:val="en-GB" w:eastAsia="en-GB"/>
        </w:rPr>
        <w:t xml:space="preserve"> </w:t>
      </w:r>
      <w:proofErr w:type="spellStart"/>
      <w:r w:rsidRPr="00A03DD0">
        <w:rPr>
          <w:rFonts w:ascii="Trebuchet MS" w:eastAsiaTheme="minorEastAsia" w:hAnsi="Trebuchet MS"/>
          <w:b/>
          <w:sz w:val="24"/>
          <w:szCs w:val="24"/>
          <w:highlight w:val="yellow"/>
          <w:lang w:val="en-GB" w:eastAsia="en-GB"/>
        </w:rPr>
        <w:t>depuse</w:t>
      </w:r>
      <w:proofErr w:type="spellEnd"/>
      <w:r w:rsidRPr="00A03DD0">
        <w:rPr>
          <w:rFonts w:ascii="Trebuchet MS" w:eastAsiaTheme="minorEastAsia" w:hAnsi="Trebuchet MS"/>
          <w:b/>
          <w:sz w:val="24"/>
          <w:szCs w:val="24"/>
          <w:highlight w:val="yellow"/>
          <w:lang w:val="en-GB" w:eastAsia="en-GB"/>
        </w:rPr>
        <w:t xml:space="preserve"> </w:t>
      </w:r>
      <w:proofErr w:type="spellStart"/>
      <w:r w:rsidRPr="00A03DD0">
        <w:rPr>
          <w:rFonts w:ascii="Trebuchet MS" w:eastAsiaTheme="minorEastAsia" w:hAnsi="Trebuchet MS"/>
          <w:b/>
          <w:sz w:val="24"/>
          <w:szCs w:val="24"/>
          <w:highlight w:val="yellow"/>
          <w:lang w:val="en-GB" w:eastAsia="en-GB"/>
        </w:rPr>
        <w:t>va</w:t>
      </w:r>
      <w:proofErr w:type="spellEnd"/>
      <w:r w:rsidRPr="00A03DD0">
        <w:rPr>
          <w:rFonts w:ascii="Trebuchet MS" w:eastAsiaTheme="minorEastAsia" w:hAnsi="Trebuchet MS"/>
          <w:b/>
          <w:sz w:val="24"/>
          <w:szCs w:val="24"/>
          <w:highlight w:val="yellow"/>
          <w:lang w:val="en-GB" w:eastAsia="en-GB"/>
        </w:rPr>
        <w:t xml:space="preserve"> fi de maxim 60 de </w:t>
      </w:r>
      <w:proofErr w:type="spellStart"/>
      <w:r w:rsidRPr="00A03DD0">
        <w:rPr>
          <w:rFonts w:ascii="Trebuchet MS" w:eastAsiaTheme="minorEastAsia" w:hAnsi="Trebuchet MS"/>
          <w:b/>
          <w:sz w:val="24"/>
          <w:szCs w:val="24"/>
          <w:highlight w:val="yellow"/>
          <w:lang w:val="en-GB" w:eastAsia="en-GB"/>
        </w:rPr>
        <w:t>zile</w:t>
      </w:r>
      <w:proofErr w:type="spellEnd"/>
      <w:r w:rsidRPr="00A03DD0">
        <w:rPr>
          <w:rFonts w:ascii="Trebuchet MS" w:eastAsiaTheme="minorEastAsia" w:hAnsi="Trebuchet MS"/>
          <w:b/>
          <w:sz w:val="24"/>
          <w:szCs w:val="24"/>
          <w:highlight w:val="yellow"/>
          <w:lang w:val="en-GB" w:eastAsia="en-GB"/>
        </w:rPr>
        <w:t xml:space="preserve"> </w:t>
      </w:r>
      <w:proofErr w:type="spellStart"/>
      <w:r w:rsidRPr="00A03DD0">
        <w:rPr>
          <w:rFonts w:ascii="Trebuchet MS" w:eastAsiaTheme="minorEastAsia" w:hAnsi="Trebuchet MS"/>
          <w:b/>
          <w:sz w:val="24"/>
          <w:szCs w:val="24"/>
          <w:highlight w:val="yellow"/>
          <w:lang w:val="en-GB" w:eastAsia="en-GB"/>
        </w:rPr>
        <w:t>lucratoare</w:t>
      </w:r>
      <w:proofErr w:type="spellEnd"/>
      <w:r w:rsidRPr="00A03DD0">
        <w:rPr>
          <w:rFonts w:ascii="Trebuchet MS" w:eastAsiaTheme="minorEastAsia" w:hAnsi="Trebuchet MS"/>
          <w:b/>
          <w:sz w:val="24"/>
          <w:szCs w:val="24"/>
          <w:highlight w:val="yellow"/>
          <w:lang w:val="en-GB" w:eastAsia="en-GB"/>
        </w:rPr>
        <w:t xml:space="preserve"> de la data </w:t>
      </w:r>
      <w:proofErr w:type="spellStart"/>
      <w:r w:rsidRPr="00A03DD0">
        <w:rPr>
          <w:rFonts w:ascii="Trebuchet MS" w:eastAsiaTheme="minorEastAsia" w:hAnsi="Trebuchet MS"/>
          <w:b/>
          <w:sz w:val="24"/>
          <w:szCs w:val="24"/>
          <w:highlight w:val="yellow"/>
          <w:lang w:val="en-GB" w:eastAsia="en-GB"/>
        </w:rPr>
        <w:t>incheierii</w:t>
      </w:r>
      <w:proofErr w:type="spellEnd"/>
      <w:r w:rsidRPr="00A03DD0">
        <w:rPr>
          <w:rFonts w:ascii="Trebuchet MS" w:eastAsiaTheme="minorEastAsia" w:hAnsi="Trebuchet MS"/>
          <w:b/>
          <w:sz w:val="24"/>
          <w:szCs w:val="24"/>
          <w:highlight w:val="yellow"/>
          <w:lang w:val="en-GB" w:eastAsia="en-GB"/>
        </w:rPr>
        <w:t xml:space="preserve"> </w:t>
      </w:r>
      <w:proofErr w:type="spellStart"/>
      <w:r w:rsidRPr="00A03DD0">
        <w:rPr>
          <w:rFonts w:ascii="Trebuchet MS" w:eastAsiaTheme="minorEastAsia" w:hAnsi="Trebuchet MS"/>
          <w:b/>
          <w:sz w:val="24"/>
          <w:szCs w:val="24"/>
          <w:highlight w:val="yellow"/>
          <w:lang w:val="en-GB" w:eastAsia="en-GB"/>
        </w:rPr>
        <w:t>sesiunii</w:t>
      </w:r>
      <w:proofErr w:type="spellEnd"/>
      <w:r w:rsidR="00A03DD0">
        <w:rPr>
          <w:rFonts w:ascii="Trebuchet MS" w:eastAsiaTheme="minorEastAsia" w:hAnsi="Trebuchet MS"/>
          <w:b/>
          <w:sz w:val="24"/>
          <w:szCs w:val="24"/>
          <w:highlight w:val="yellow"/>
          <w:lang w:val="en-GB" w:eastAsia="en-GB"/>
        </w:rPr>
        <w:t xml:space="preserve"> de </w:t>
      </w:r>
      <w:proofErr w:type="spellStart"/>
      <w:r w:rsidR="00A03DD0">
        <w:rPr>
          <w:rFonts w:ascii="Trebuchet MS" w:eastAsiaTheme="minorEastAsia" w:hAnsi="Trebuchet MS"/>
          <w:b/>
          <w:sz w:val="24"/>
          <w:szCs w:val="24"/>
          <w:highlight w:val="yellow"/>
          <w:lang w:val="en-GB" w:eastAsia="en-GB"/>
        </w:rPr>
        <w:t>depunere</w:t>
      </w:r>
      <w:proofErr w:type="spellEnd"/>
      <w:r w:rsidR="00A03DD0">
        <w:rPr>
          <w:rFonts w:ascii="Trebuchet MS" w:eastAsiaTheme="minorEastAsia" w:hAnsi="Trebuchet MS"/>
          <w:b/>
          <w:sz w:val="24"/>
          <w:szCs w:val="24"/>
          <w:highlight w:val="yellow"/>
          <w:lang w:val="en-GB" w:eastAsia="en-GB"/>
        </w:rPr>
        <w:t xml:space="preserve"> a </w:t>
      </w:r>
      <w:proofErr w:type="spellStart"/>
      <w:r w:rsidR="00A03DD0">
        <w:rPr>
          <w:rFonts w:ascii="Trebuchet MS" w:eastAsiaTheme="minorEastAsia" w:hAnsi="Trebuchet MS"/>
          <w:b/>
          <w:sz w:val="24"/>
          <w:szCs w:val="24"/>
          <w:highlight w:val="yellow"/>
          <w:lang w:val="en-GB" w:eastAsia="en-GB"/>
        </w:rPr>
        <w:t>proiectelor</w:t>
      </w:r>
      <w:proofErr w:type="spellEnd"/>
      <w:r w:rsidR="00A03DD0">
        <w:rPr>
          <w:rFonts w:ascii="Trebuchet MS" w:eastAsiaTheme="minorEastAsia" w:hAnsi="Trebuchet MS"/>
          <w:b/>
          <w:sz w:val="24"/>
          <w:szCs w:val="24"/>
          <w:highlight w:val="yellow"/>
          <w:lang w:val="en-GB" w:eastAsia="en-GB"/>
        </w:rPr>
        <w:t xml:space="preserve">, </w:t>
      </w:r>
      <w:proofErr w:type="spellStart"/>
      <w:r w:rsidR="00A03DD0">
        <w:rPr>
          <w:rFonts w:ascii="Trebuchet MS" w:eastAsiaTheme="minorEastAsia" w:hAnsi="Trebuchet MS"/>
          <w:b/>
          <w:sz w:val="24"/>
          <w:szCs w:val="24"/>
          <w:highlight w:val="yellow"/>
          <w:lang w:val="en-GB" w:eastAsia="en-GB"/>
        </w:rPr>
        <w:t>astfel</w:t>
      </w:r>
      <w:proofErr w:type="spellEnd"/>
      <w:r w:rsidR="00A03DD0">
        <w:rPr>
          <w:rFonts w:ascii="Trebuchet MS" w:eastAsiaTheme="minorEastAsia" w:hAnsi="Trebuchet MS"/>
          <w:b/>
          <w:sz w:val="24"/>
          <w:szCs w:val="24"/>
          <w:highlight w:val="yellow"/>
          <w:lang w:val="en-GB" w:eastAsia="en-GB"/>
        </w:rPr>
        <w:t>:</w:t>
      </w:r>
    </w:p>
    <w:p w14:paraId="2C746D4B" w14:textId="77777777" w:rsidR="00CA5BF2" w:rsidRPr="00CA5BF2" w:rsidRDefault="00CA5BF2" w:rsidP="003C69F9">
      <w:pPr>
        <w:numPr>
          <w:ilvl w:val="0"/>
          <w:numId w:val="3"/>
        </w:numPr>
        <w:spacing w:after="0" w:line="276" w:lineRule="auto"/>
        <w:jc w:val="both"/>
        <w:rPr>
          <w:rFonts w:ascii="Trebuchet MS" w:eastAsiaTheme="minorEastAsia" w:hAnsi="Trebuchet MS" w:cs="Calibri"/>
          <w:b/>
          <w:color w:val="000000"/>
          <w:sz w:val="24"/>
          <w:szCs w:val="24"/>
          <w:lang w:val="en-GB" w:eastAsia="en-GB"/>
        </w:rPr>
      </w:pPr>
      <w:proofErr w:type="spellStart"/>
      <w:r w:rsidRPr="00CA5BF2">
        <w:rPr>
          <w:rFonts w:ascii="Trebuchet MS" w:eastAsiaTheme="minorEastAsia" w:hAnsi="Trebuchet MS" w:cs="Calibri"/>
          <w:b/>
          <w:color w:val="000000"/>
          <w:sz w:val="24"/>
          <w:szCs w:val="24"/>
          <w:lang w:val="en-GB" w:eastAsia="en-GB"/>
        </w:rPr>
        <w:t>Conformitatea</w:t>
      </w:r>
      <w:proofErr w:type="spellEnd"/>
      <w:r w:rsidRPr="00CA5BF2">
        <w:rPr>
          <w:rFonts w:ascii="Trebuchet MS" w:eastAsiaTheme="minorEastAsia" w:hAnsi="Trebuchet MS" w:cs="Calibri"/>
          <w:b/>
          <w:color w:val="000000"/>
          <w:sz w:val="24"/>
          <w:szCs w:val="24"/>
          <w:lang w:val="en-GB" w:eastAsia="en-GB"/>
        </w:rPr>
        <w:t xml:space="preserve"> în maxim 3 </w:t>
      </w:r>
      <w:proofErr w:type="spellStart"/>
      <w:r w:rsidRPr="00CA5BF2">
        <w:rPr>
          <w:rFonts w:ascii="Trebuchet MS" w:eastAsiaTheme="minorEastAsia" w:hAnsi="Trebuchet MS" w:cs="Calibri"/>
          <w:b/>
          <w:color w:val="000000"/>
          <w:sz w:val="24"/>
          <w:szCs w:val="24"/>
          <w:lang w:val="en-GB" w:eastAsia="en-GB"/>
        </w:rPr>
        <w:t>zile</w:t>
      </w:r>
      <w:proofErr w:type="spellEnd"/>
      <w:r w:rsidRPr="00CA5BF2">
        <w:rPr>
          <w:rFonts w:ascii="Trebuchet MS" w:eastAsiaTheme="minorEastAsia" w:hAnsi="Trebuchet MS" w:cs="Calibri"/>
          <w:b/>
          <w:color w:val="000000"/>
          <w:sz w:val="24"/>
          <w:szCs w:val="24"/>
          <w:lang w:val="en-GB" w:eastAsia="en-GB"/>
        </w:rPr>
        <w:t xml:space="preserve"> </w:t>
      </w:r>
      <w:proofErr w:type="spellStart"/>
      <w:r w:rsidRPr="00CA5BF2">
        <w:rPr>
          <w:rFonts w:ascii="Trebuchet MS" w:eastAsiaTheme="minorEastAsia" w:hAnsi="Trebuchet MS" w:cs="Calibri"/>
          <w:b/>
          <w:color w:val="000000"/>
          <w:sz w:val="24"/>
          <w:szCs w:val="24"/>
          <w:lang w:val="en-GB" w:eastAsia="en-GB"/>
        </w:rPr>
        <w:t>lucrătoare</w:t>
      </w:r>
      <w:proofErr w:type="spellEnd"/>
      <w:r w:rsidRPr="00CA5BF2">
        <w:rPr>
          <w:rFonts w:ascii="Trebuchet MS" w:eastAsiaTheme="minorEastAsia" w:hAnsi="Trebuchet MS" w:cs="Calibri"/>
          <w:b/>
          <w:color w:val="000000"/>
          <w:sz w:val="24"/>
          <w:szCs w:val="24"/>
          <w:lang w:val="en-GB" w:eastAsia="en-GB"/>
        </w:rPr>
        <w:t xml:space="preserve"> de la data </w:t>
      </w:r>
      <w:proofErr w:type="spellStart"/>
      <w:r w:rsidRPr="00CA5BF2">
        <w:rPr>
          <w:rFonts w:ascii="Trebuchet MS" w:eastAsiaTheme="minorEastAsia" w:hAnsi="Trebuchet MS" w:cs="Calibri"/>
          <w:b/>
          <w:color w:val="000000"/>
          <w:sz w:val="24"/>
          <w:szCs w:val="24"/>
          <w:lang w:val="en-GB" w:eastAsia="en-GB"/>
        </w:rPr>
        <w:t>înregistrării</w:t>
      </w:r>
      <w:proofErr w:type="spellEnd"/>
      <w:r w:rsidRPr="00CA5BF2">
        <w:rPr>
          <w:rFonts w:ascii="Trebuchet MS" w:eastAsiaTheme="minorEastAsia" w:hAnsi="Trebuchet MS" w:cs="Calibri"/>
          <w:b/>
          <w:color w:val="000000"/>
          <w:sz w:val="24"/>
          <w:szCs w:val="24"/>
          <w:lang w:val="en-GB" w:eastAsia="en-GB"/>
        </w:rPr>
        <w:t xml:space="preserve"> </w:t>
      </w:r>
      <w:proofErr w:type="spellStart"/>
      <w:r w:rsidRPr="00CA5BF2">
        <w:rPr>
          <w:rFonts w:ascii="Trebuchet MS" w:eastAsiaTheme="minorEastAsia" w:hAnsi="Trebuchet MS" w:cs="Calibri"/>
          <w:b/>
          <w:color w:val="000000"/>
          <w:sz w:val="24"/>
          <w:szCs w:val="24"/>
          <w:lang w:val="en-GB" w:eastAsia="en-GB"/>
        </w:rPr>
        <w:t>cererii</w:t>
      </w:r>
      <w:proofErr w:type="spellEnd"/>
      <w:r w:rsidRPr="00CA5BF2">
        <w:rPr>
          <w:rFonts w:ascii="Trebuchet MS" w:eastAsiaTheme="minorEastAsia" w:hAnsi="Trebuchet MS" w:cs="Calibri"/>
          <w:b/>
          <w:color w:val="000000"/>
          <w:sz w:val="24"/>
          <w:szCs w:val="24"/>
          <w:lang w:val="en-GB" w:eastAsia="en-GB"/>
        </w:rPr>
        <w:t xml:space="preserve"> de </w:t>
      </w:r>
      <w:proofErr w:type="spellStart"/>
      <w:r w:rsidRPr="00CA5BF2">
        <w:rPr>
          <w:rFonts w:ascii="Trebuchet MS" w:eastAsiaTheme="minorEastAsia" w:hAnsi="Trebuchet MS" w:cs="Calibri"/>
          <w:b/>
          <w:color w:val="000000"/>
          <w:sz w:val="24"/>
          <w:szCs w:val="24"/>
          <w:lang w:val="en-GB" w:eastAsia="en-GB"/>
        </w:rPr>
        <w:t>finanțare</w:t>
      </w:r>
      <w:proofErr w:type="spellEnd"/>
      <w:r w:rsidRPr="00CA5BF2">
        <w:rPr>
          <w:rFonts w:ascii="Trebuchet MS" w:eastAsiaTheme="minorEastAsia" w:hAnsi="Trebuchet MS" w:cs="Calibri"/>
          <w:b/>
          <w:color w:val="000000"/>
          <w:sz w:val="24"/>
          <w:szCs w:val="24"/>
          <w:lang w:val="en-GB" w:eastAsia="en-GB"/>
        </w:rPr>
        <w:t xml:space="preserve"> la GAL;</w:t>
      </w:r>
    </w:p>
    <w:p w14:paraId="09919424" w14:textId="77777777" w:rsidR="00A03DD0" w:rsidRDefault="00CA5BF2" w:rsidP="003C69F9">
      <w:pPr>
        <w:numPr>
          <w:ilvl w:val="0"/>
          <w:numId w:val="3"/>
        </w:numPr>
        <w:spacing w:after="0" w:line="276" w:lineRule="auto"/>
        <w:jc w:val="both"/>
        <w:rPr>
          <w:rFonts w:ascii="Trebuchet MS" w:eastAsiaTheme="minorEastAsia" w:hAnsi="Trebuchet MS" w:cs="Calibri"/>
          <w:b/>
          <w:color w:val="000000"/>
          <w:sz w:val="24"/>
          <w:szCs w:val="24"/>
          <w:lang w:val="en-GB" w:eastAsia="en-GB"/>
        </w:rPr>
      </w:pPr>
      <w:proofErr w:type="spellStart"/>
      <w:r w:rsidRPr="00CA5BF2">
        <w:rPr>
          <w:rFonts w:ascii="Trebuchet MS" w:eastAsiaTheme="minorEastAsia" w:hAnsi="Trebuchet MS" w:cs="Calibri"/>
          <w:b/>
          <w:color w:val="000000"/>
          <w:sz w:val="24"/>
          <w:szCs w:val="24"/>
          <w:lang w:val="en-GB" w:eastAsia="en-GB"/>
        </w:rPr>
        <w:t>Eligibilitatea</w:t>
      </w:r>
      <w:proofErr w:type="spellEnd"/>
      <w:r w:rsidRPr="00CA5BF2">
        <w:rPr>
          <w:rFonts w:ascii="Trebuchet MS" w:eastAsiaTheme="minorEastAsia" w:hAnsi="Trebuchet MS" w:cs="Calibri"/>
          <w:b/>
          <w:color w:val="000000"/>
          <w:sz w:val="24"/>
          <w:szCs w:val="24"/>
          <w:lang w:val="en-GB" w:eastAsia="en-GB"/>
        </w:rPr>
        <w:t xml:space="preserve"> </w:t>
      </w:r>
      <w:proofErr w:type="spellStart"/>
      <w:r w:rsidRPr="00CA5BF2">
        <w:rPr>
          <w:rFonts w:ascii="Trebuchet MS" w:eastAsiaTheme="minorEastAsia" w:hAnsi="Trebuchet MS" w:cs="Calibri"/>
          <w:b/>
          <w:color w:val="000000"/>
          <w:sz w:val="24"/>
          <w:szCs w:val="24"/>
          <w:lang w:val="en-GB" w:eastAsia="en-GB"/>
        </w:rPr>
        <w:t>și</w:t>
      </w:r>
      <w:proofErr w:type="spellEnd"/>
      <w:r w:rsidRPr="00CA5BF2">
        <w:rPr>
          <w:rFonts w:ascii="Trebuchet MS" w:eastAsiaTheme="minorEastAsia" w:hAnsi="Trebuchet MS" w:cs="Calibri"/>
          <w:b/>
          <w:color w:val="000000"/>
          <w:sz w:val="24"/>
          <w:szCs w:val="24"/>
          <w:lang w:val="en-GB" w:eastAsia="en-GB"/>
        </w:rPr>
        <w:t xml:space="preserve"> </w:t>
      </w:r>
      <w:proofErr w:type="spellStart"/>
      <w:r w:rsidRPr="00CA5BF2">
        <w:rPr>
          <w:rFonts w:ascii="Trebuchet MS" w:eastAsiaTheme="minorEastAsia" w:hAnsi="Trebuchet MS" w:cs="Calibri"/>
          <w:b/>
          <w:color w:val="000000"/>
          <w:sz w:val="24"/>
          <w:szCs w:val="24"/>
          <w:lang w:val="en-GB" w:eastAsia="en-GB"/>
        </w:rPr>
        <w:t>criteriile</w:t>
      </w:r>
      <w:proofErr w:type="spellEnd"/>
      <w:r w:rsidRPr="00CA5BF2">
        <w:rPr>
          <w:rFonts w:ascii="Trebuchet MS" w:eastAsiaTheme="minorEastAsia" w:hAnsi="Trebuchet MS" w:cs="Calibri"/>
          <w:b/>
          <w:color w:val="000000"/>
          <w:sz w:val="24"/>
          <w:szCs w:val="24"/>
          <w:lang w:val="en-GB" w:eastAsia="en-GB"/>
        </w:rPr>
        <w:t xml:space="preserve"> de </w:t>
      </w:r>
      <w:proofErr w:type="spellStart"/>
      <w:r w:rsidRPr="00CA5BF2">
        <w:rPr>
          <w:rFonts w:ascii="Trebuchet MS" w:eastAsiaTheme="minorEastAsia" w:hAnsi="Trebuchet MS" w:cs="Calibri"/>
          <w:b/>
          <w:color w:val="000000"/>
          <w:sz w:val="24"/>
          <w:szCs w:val="24"/>
          <w:lang w:val="en-GB" w:eastAsia="en-GB"/>
        </w:rPr>
        <w:t>selecţie</w:t>
      </w:r>
      <w:proofErr w:type="spellEnd"/>
      <w:r w:rsidRPr="00CA5BF2">
        <w:rPr>
          <w:rFonts w:ascii="Trebuchet MS" w:eastAsiaTheme="minorEastAsia" w:hAnsi="Trebuchet MS" w:cs="Calibri"/>
          <w:b/>
          <w:color w:val="000000"/>
          <w:sz w:val="24"/>
          <w:szCs w:val="24"/>
          <w:lang w:val="en-GB" w:eastAsia="en-GB"/>
        </w:rPr>
        <w:t xml:space="preserve"> în maxim </w:t>
      </w:r>
      <w:r w:rsidR="009E1E47">
        <w:rPr>
          <w:rFonts w:ascii="Trebuchet MS" w:eastAsiaTheme="minorEastAsia" w:hAnsi="Trebuchet MS" w:cs="Calibri"/>
          <w:b/>
          <w:color w:val="000000"/>
          <w:sz w:val="24"/>
          <w:szCs w:val="24"/>
          <w:lang w:val="en-GB" w:eastAsia="en-GB"/>
        </w:rPr>
        <w:t>2</w:t>
      </w:r>
      <w:r w:rsidR="005056EE">
        <w:rPr>
          <w:rFonts w:ascii="Trebuchet MS" w:eastAsiaTheme="minorEastAsia" w:hAnsi="Trebuchet MS" w:cs="Calibri"/>
          <w:b/>
          <w:color w:val="000000"/>
          <w:sz w:val="24"/>
          <w:szCs w:val="24"/>
          <w:lang w:val="en-GB" w:eastAsia="en-GB"/>
        </w:rPr>
        <w:t>8</w:t>
      </w:r>
      <w:r w:rsidRPr="00CA5BF2">
        <w:rPr>
          <w:rFonts w:ascii="Trebuchet MS" w:eastAsiaTheme="minorEastAsia" w:hAnsi="Trebuchet MS" w:cs="Calibri"/>
          <w:b/>
          <w:color w:val="000000"/>
          <w:sz w:val="24"/>
          <w:szCs w:val="24"/>
          <w:lang w:val="en-GB" w:eastAsia="en-GB"/>
        </w:rPr>
        <w:t xml:space="preserve"> de </w:t>
      </w:r>
      <w:proofErr w:type="spellStart"/>
      <w:r w:rsidRPr="00CA5BF2">
        <w:rPr>
          <w:rFonts w:ascii="Trebuchet MS" w:eastAsiaTheme="minorEastAsia" w:hAnsi="Trebuchet MS" w:cs="Calibri"/>
          <w:b/>
          <w:color w:val="000000"/>
          <w:sz w:val="24"/>
          <w:szCs w:val="24"/>
          <w:lang w:val="en-GB" w:eastAsia="en-GB"/>
        </w:rPr>
        <w:t>zile</w:t>
      </w:r>
      <w:proofErr w:type="spellEnd"/>
      <w:r w:rsidR="003C69F9">
        <w:rPr>
          <w:rFonts w:ascii="Trebuchet MS" w:eastAsiaTheme="minorEastAsia" w:hAnsi="Trebuchet MS" w:cs="Calibri"/>
          <w:b/>
          <w:color w:val="000000"/>
          <w:sz w:val="24"/>
          <w:szCs w:val="24"/>
          <w:lang w:val="en-GB" w:eastAsia="en-GB"/>
        </w:rPr>
        <w:t xml:space="preserve"> </w:t>
      </w:r>
      <w:proofErr w:type="spellStart"/>
      <w:r w:rsidR="003C69F9">
        <w:rPr>
          <w:rFonts w:ascii="Trebuchet MS" w:eastAsiaTheme="minorEastAsia" w:hAnsi="Trebuchet MS" w:cs="Calibri"/>
          <w:b/>
          <w:color w:val="000000"/>
          <w:sz w:val="24"/>
          <w:szCs w:val="24"/>
          <w:lang w:val="en-GB" w:eastAsia="en-GB"/>
        </w:rPr>
        <w:t>lucratoare</w:t>
      </w:r>
      <w:proofErr w:type="spellEnd"/>
      <w:r w:rsidRPr="00CA5BF2">
        <w:rPr>
          <w:rFonts w:ascii="Trebuchet MS" w:eastAsiaTheme="minorEastAsia" w:hAnsi="Trebuchet MS" w:cs="Calibri"/>
          <w:b/>
          <w:color w:val="000000"/>
          <w:sz w:val="24"/>
          <w:szCs w:val="24"/>
          <w:lang w:val="en-GB" w:eastAsia="en-GB"/>
        </w:rPr>
        <w:t xml:space="preserve"> de la </w:t>
      </w:r>
      <w:proofErr w:type="spellStart"/>
      <w:r w:rsidRPr="00CA5BF2">
        <w:rPr>
          <w:rFonts w:ascii="Trebuchet MS" w:eastAsiaTheme="minorEastAsia" w:hAnsi="Trebuchet MS" w:cs="Calibri"/>
          <w:b/>
          <w:color w:val="000000"/>
          <w:sz w:val="24"/>
          <w:szCs w:val="24"/>
          <w:lang w:val="en-GB" w:eastAsia="en-GB"/>
        </w:rPr>
        <w:t>încheierea</w:t>
      </w:r>
      <w:proofErr w:type="spellEnd"/>
      <w:r w:rsidRPr="00CA5BF2">
        <w:rPr>
          <w:rFonts w:ascii="Trebuchet MS" w:eastAsiaTheme="minorEastAsia" w:hAnsi="Trebuchet MS" w:cs="Calibri"/>
          <w:b/>
          <w:color w:val="000000"/>
          <w:sz w:val="24"/>
          <w:szCs w:val="24"/>
          <w:lang w:val="en-GB" w:eastAsia="en-GB"/>
        </w:rPr>
        <w:t xml:space="preserve"> </w:t>
      </w:r>
      <w:proofErr w:type="spellStart"/>
      <w:r w:rsidRPr="00CA5BF2">
        <w:rPr>
          <w:rFonts w:ascii="Trebuchet MS" w:eastAsiaTheme="minorEastAsia" w:hAnsi="Trebuchet MS" w:cs="Calibri"/>
          <w:b/>
          <w:color w:val="000000"/>
          <w:sz w:val="24"/>
          <w:szCs w:val="24"/>
          <w:lang w:val="en-GB" w:eastAsia="en-GB"/>
        </w:rPr>
        <w:t>sesiunii</w:t>
      </w:r>
      <w:proofErr w:type="spellEnd"/>
      <w:r w:rsidRPr="00CA5BF2">
        <w:rPr>
          <w:rFonts w:ascii="Trebuchet MS" w:eastAsiaTheme="minorEastAsia" w:hAnsi="Trebuchet MS" w:cs="Calibri"/>
          <w:b/>
          <w:color w:val="000000"/>
          <w:sz w:val="24"/>
          <w:szCs w:val="24"/>
          <w:lang w:val="en-GB" w:eastAsia="en-GB"/>
        </w:rPr>
        <w:t xml:space="preserve"> de </w:t>
      </w:r>
      <w:proofErr w:type="spellStart"/>
      <w:r w:rsidRPr="00CA5BF2">
        <w:rPr>
          <w:rFonts w:ascii="Trebuchet MS" w:eastAsiaTheme="minorEastAsia" w:hAnsi="Trebuchet MS" w:cs="Calibri"/>
          <w:b/>
          <w:color w:val="000000"/>
          <w:sz w:val="24"/>
          <w:szCs w:val="24"/>
          <w:lang w:val="en-GB" w:eastAsia="en-GB"/>
        </w:rPr>
        <w:t>primire</w:t>
      </w:r>
      <w:proofErr w:type="spellEnd"/>
      <w:r w:rsidRPr="00CA5BF2">
        <w:rPr>
          <w:rFonts w:ascii="Trebuchet MS" w:eastAsiaTheme="minorEastAsia" w:hAnsi="Trebuchet MS" w:cs="Calibri"/>
          <w:b/>
          <w:color w:val="000000"/>
          <w:sz w:val="24"/>
          <w:szCs w:val="24"/>
          <w:lang w:val="en-GB" w:eastAsia="en-GB"/>
        </w:rPr>
        <w:t xml:space="preserve"> a </w:t>
      </w:r>
      <w:proofErr w:type="spellStart"/>
      <w:r w:rsidRPr="00CA5BF2">
        <w:rPr>
          <w:rFonts w:ascii="Trebuchet MS" w:eastAsiaTheme="minorEastAsia" w:hAnsi="Trebuchet MS" w:cs="Calibri"/>
          <w:b/>
          <w:color w:val="000000"/>
          <w:sz w:val="24"/>
          <w:szCs w:val="24"/>
          <w:lang w:val="en-GB" w:eastAsia="en-GB"/>
        </w:rPr>
        <w:t>proiectelor</w:t>
      </w:r>
      <w:proofErr w:type="spellEnd"/>
      <w:r w:rsidRPr="00CA5BF2">
        <w:rPr>
          <w:rFonts w:ascii="Trebuchet MS" w:eastAsiaTheme="minorEastAsia" w:hAnsi="Trebuchet MS" w:cs="Calibri"/>
          <w:b/>
          <w:color w:val="000000"/>
          <w:sz w:val="24"/>
          <w:szCs w:val="24"/>
          <w:lang w:val="en-GB" w:eastAsia="en-GB"/>
        </w:rPr>
        <w:t>;</w:t>
      </w:r>
    </w:p>
    <w:p w14:paraId="30ECDDE7" w14:textId="77777777" w:rsidR="003C69F9" w:rsidRDefault="00A03DD0" w:rsidP="003C69F9">
      <w:pPr>
        <w:numPr>
          <w:ilvl w:val="0"/>
          <w:numId w:val="3"/>
        </w:numPr>
        <w:spacing w:after="0" w:line="276" w:lineRule="auto"/>
        <w:jc w:val="both"/>
        <w:rPr>
          <w:rFonts w:ascii="Trebuchet MS" w:eastAsiaTheme="minorEastAsia" w:hAnsi="Trebuchet MS" w:cs="Calibri"/>
          <w:b/>
          <w:sz w:val="24"/>
          <w:szCs w:val="24"/>
          <w:lang w:val="en-GB" w:eastAsia="en-GB"/>
        </w:rPr>
      </w:pPr>
      <w:proofErr w:type="spellStart"/>
      <w:r w:rsidRPr="007E0E3B">
        <w:rPr>
          <w:rFonts w:ascii="Trebuchet MS" w:eastAsiaTheme="minorEastAsia" w:hAnsi="Trebuchet MS"/>
          <w:b/>
          <w:sz w:val="24"/>
          <w:szCs w:val="24"/>
          <w:lang w:val="en-GB" w:eastAsia="en-GB"/>
        </w:rPr>
        <w:t>Raportul</w:t>
      </w:r>
      <w:proofErr w:type="spellEnd"/>
      <w:r w:rsidRPr="007E0E3B">
        <w:rPr>
          <w:rFonts w:ascii="Trebuchet MS" w:eastAsiaTheme="minorEastAsia" w:hAnsi="Trebuchet MS"/>
          <w:b/>
          <w:sz w:val="24"/>
          <w:szCs w:val="24"/>
          <w:lang w:val="en-GB" w:eastAsia="en-GB"/>
        </w:rPr>
        <w:t xml:space="preserve"> de </w:t>
      </w:r>
      <w:proofErr w:type="spellStart"/>
      <w:r w:rsidRPr="007E0E3B">
        <w:rPr>
          <w:rFonts w:ascii="Trebuchet MS" w:eastAsiaTheme="minorEastAsia" w:hAnsi="Trebuchet MS"/>
          <w:b/>
          <w:sz w:val="24"/>
          <w:szCs w:val="24"/>
          <w:lang w:val="en-GB" w:eastAsia="en-GB"/>
        </w:rPr>
        <w:t>evaluare</w:t>
      </w:r>
      <w:proofErr w:type="spellEnd"/>
      <w:r w:rsidRPr="007E0E3B">
        <w:rPr>
          <w:rFonts w:ascii="Trebuchet MS" w:eastAsiaTheme="minorEastAsia" w:hAnsi="Trebuchet MS"/>
          <w:b/>
          <w:sz w:val="24"/>
          <w:szCs w:val="24"/>
          <w:lang w:val="en-GB" w:eastAsia="en-GB"/>
        </w:rPr>
        <w:t xml:space="preserve"> al </w:t>
      </w:r>
      <w:proofErr w:type="spellStart"/>
      <w:r w:rsidRPr="007E0E3B">
        <w:rPr>
          <w:rFonts w:ascii="Trebuchet MS" w:eastAsiaTheme="minorEastAsia" w:hAnsi="Trebuchet MS"/>
          <w:b/>
          <w:sz w:val="24"/>
          <w:szCs w:val="24"/>
          <w:lang w:val="en-GB" w:eastAsia="en-GB"/>
        </w:rPr>
        <w:t>proiectelor</w:t>
      </w:r>
      <w:proofErr w:type="spellEnd"/>
      <w:r w:rsidRPr="007E0E3B">
        <w:rPr>
          <w:rFonts w:ascii="Trebuchet MS" w:eastAsiaTheme="minorEastAsia" w:hAnsi="Trebuchet MS"/>
          <w:b/>
          <w:sz w:val="24"/>
          <w:szCs w:val="24"/>
          <w:lang w:val="en-GB" w:eastAsia="en-GB"/>
        </w:rPr>
        <w:t xml:space="preserve"> in termen de maxim 3 </w:t>
      </w:r>
      <w:proofErr w:type="spellStart"/>
      <w:r w:rsidRPr="007E0E3B">
        <w:rPr>
          <w:rFonts w:ascii="Trebuchet MS" w:eastAsiaTheme="minorEastAsia" w:hAnsi="Trebuchet MS"/>
          <w:b/>
          <w:sz w:val="24"/>
          <w:szCs w:val="24"/>
          <w:lang w:val="en-GB" w:eastAsia="en-GB"/>
        </w:rPr>
        <w:t>zile</w:t>
      </w:r>
      <w:proofErr w:type="spellEnd"/>
      <w:r w:rsidRPr="007E0E3B">
        <w:rPr>
          <w:rFonts w:ascii="Trebuchet MS" w:eastAsiaTheme="minorEastAsia" w:hAnsi="Trebuchet MS"/>
          <w:b/>
          <w:sz w:val="24"/>
          <w:szCs w:val="24"/>
          <w:lang w:val="en-GB" w:eastAsia="en-GB"/>
        </w:rPr>
        <w:t xml:space="preserve"> </w:t>
      </w:r>
      <w:proofErr w:type="spellStart"/>
      <w:r w:rsidRPr="007E0E3B">
        <w:rPr>
          <w:rFonts w:ascii="Trebuchet MS" w:eastAsiaTheme="minorEastAsia" w:hAnsi="Trebuchet MS"/>
          <w:b/>
          <w:sz w:val="24"/>
          <w:szCs w:val="24"/>
          <w:lang w:val="en-GB" w:eastAsia="en-GB"/>
        </w:rPr>
        <w:t>lucratoare</w:t>
      </w:r>
      <w:proofErr w:type="spellEnd"/>
      <w:r w:rsidRPr="007E0E3B">
        <w:rPr>
          <w:rFonts w:ascii="Trebuchet MS" w:eastAsiaTheme="minorEastAsia" w:hAnsi="Trebuchet MS"/>
          <w:b/>
          <w:sz w:val="24"/>
          <w:szCs w:val="24"/>
          <w:lang w:val="en-GB" w:eastAsia="en-GB"/>
        </w:rPr>
        <w:t xml:space="preserve"> de la </w:t>
      </w:r>
      <w:proofErr w:type="spellStart"/>
      <w:r w:rsidRPr="007E0E3B">
        <w:rPr>
          <w:rFonts w:ascii="Trebuchet MS" w:eastAsiaTheme="minorEastAsia" w:hAnsi="Trebuchet MS"/>
          <w:b/>
          <w:sz w:val="24"/>
          <w:szCs w:val="24"/>
          <w:lang w:val="en-GB" w:eastAsia="en-GB"/>
        </w:rPr>
        <w:t>finalizării</w:t>
      </w:r>
      <w:proofErr w:type="spellEnd"/>
      <w:r w:rsidRPr="007E0E3B">
        <w:rPr>
          <w:rFonts w:ascii="Trebuchet MS" w:eastAsiaTheme="minorEastAsia" w:hAnsi="Trebuchet MS"/>
          <w:b/>
          <w:sz w:val="24"/>
          <w:szCs w:val="24"/>
          <w:lang w:val="en-GB" w:eastAsia="en-GB"/>
        </w:rPr>
        <w:t xml:space="preserve"> </w:t>
      </w:r>
      <w:proofErr w:type="spellStart"/>
      <w:r w:rsidRPr="007E0E3B">
        <w:rPr>
          <w:rFonts w:ascii="Trebuchet MS" w:eastAsiaTheme="minorEastAsia" w:hAnsi="Trebuchet MS"/>
          <w:b/>
          <w:sz w:val="24"/>
          <w:szCs w:val="24"/>
          <w:lang w:val="en-GB" w:eastAsia="en-GB"/>
        </w:rPr>
        <w:t>verificarii</w:t>
      </w:r>
      <w:proofErr w:type="spellEnd"/>
      <w:r w:rsidRPr="007E0E3B">
        <w:rPr>
          <w:rFonts w:ascii="Trebuchet MS" w:eastAsiaTheme="minorEastAsia" w:hAnsi="Trebuchet MS"/>
          <w:b/>
          <w:sz w:val="24"/>
          <w:szCs w:val="24"/>
          <w:lang w:val="en-GB" w:eastAsia="en-GB"/>
        </w:rPr>
        <w:t xml:space="preserve"> </w:t>
      </w:r>
      <w:proofErr w:type="spellStart"/>
      <w:r w:rsidRPr="007E0E3B">
        <w:rPr>
          <w:rFonts w:ascii="Trebuchet MS" w:eastAsiaTheme="minorEastAsia" w:hAnsi="Trebuchet MS"/>
          <w:b/>
          <w:sz w:val="24"/>
          <w:szCs w:val="24"/>
          <w:lang w:val="en-GB" w:eastAsia="en-GB"/>
        </w:rPr>
        <w:t>criteriilor</w:t>
      </w:r>
      <w:proofErr w:type="spellEnd"/>
      <w:r w:rsidRPr="007E0E3B">
        <w:rPr>
          <w:rFonts w:ascii="Trebuchet MS" w:eastAsiaTheme="minorEastAsia" w:hAnsi="Trebuchet MS"/>
          <w:b/>
          <w:sz w:val="24"/>
          <w:szCs w:val="24"/>
          <w:lang w:val="en-GB" w:eastAsia="en-GB"/>
        </w:rPr>
        <w:t xml:space="preserve"> de </w:t>
      </w:r>
      <w:proofErr w:type="spellStart"/>
      <w:r w:rsidRPr="007E0E3B">
        <w:rPr>
          <w:rFonts w:ascii="Trebuchet MS" w:eastAsiaTheme="minorEastAsia" w:hAnsi="Trebuchet MS"/>
          <w:b/>
          <w:sz w:val="24"/>
          <w:szCs w:val="24"/>
          <w:lang w:val="en-GB" w:eastAsia="en-GB"/>
        </w:rPr>
        <w:t>selectie</w:t>
      </w:r>
      <w:proofErr w:type="spellEnd"/>
      <w:r w:rsidRPr="007E0E3B">
        <w:rPr>
          <w:rFonts w:ascii="Trebuchet MS" w:eastAsiaTheme="minorEastAsia" w:hAnsi="Trebuchet MS"/>
          <w:b/>
          <w:sz w:val="24"/>
          <w:szCs w:val="24"/>
          <w:lang w:eastAsia="en-GB"/>
        </w:rPr>
        <w:t>;</w:t>
      </w:r>
    </w:p>
    <w:p w14:paraId="0A09C2EF" w14:textId="77777777" w:rsidR="003C69F9" w:rsidRDefault="003C69F9" w:rsidP="003C69F9">
      <w:pPr>
        <w:numPr>
          <w:ilvl w:val="0"/>
          <w:numId w:val="3"/>
        </w:numPr>
        <w:spacing w:after="0" w:line="276" w:lineRule="auto"/>
        <w:jc w:val="both"/>
        <w:rPr>
          <w:rFonts w:ascii="Trebuchet MS" w:eastAsiaTheme="minorEastAsia" w:hAnsi="Trebuchet MS" w:cs="Calibri"/>
          <w:b/>
          <w:sz w:val="24"/>
          <w:szCs w:val="24"/>
          <w:lang w:val="en-GB" w:eastAsia="en-GB"/>
        </w:rPr>
      </w:pPr>
      <w:proofErr w:type="spellStart"/>
      <w:r w:rsidRPr="003C69F9">
        <w:rPr>
          <w:rFonts w:ascii="Trebuchet MS" w:eastAsiaTheme="minorEastAsia" w:hAnsi="Trebuchet MS"/>
          <w:b/>
          <w:sz w:val="24"/>
          <w:szCs w:val="24"/>
          <w:lang w:val="en-GB" w:eastAsia="en-GB"/>
        </w:rPr>
        <w:t>Contestațiile</w:t>
      </w:r>
      <w:proofErr w:type="spellEnd"/>
      <w:r w:rsidRPr="003C69F9">
        <w:rPr>
          <w:rFonts w:ascii="Trebuchet MS" w:eastAsiaTheme="minorEastAsia" w:hAnsi="Trebuchet MS"/>
          <w:b/>
          <w:sz w:val="24"/>
          <w:szCs w:val="24"/>
          <w:lang w:val="en-GB" w:eastAsia="en-GB"/>
        </w:rPr>
        <w:t xml:space="preserve"> se </w:t>
      </w:r>
      <w:proofErr w:type="spellStart"/>
      <w:r w:rsidRPr="003C69F9">
        <w:rPr>
          <w:rFonts w:ascii="Trebuchet MS" w:eastAsiaTheme="minorEastAsia" w:hAnsi="Trebuchet MS"/>
          <w:b/>
          <w:sz w:val="24"/>
          <w:szCs w:val="24"/>
          <w:lang w:val="en-GB" w:eastAsia="en-GB"/>
        </w:rPr>
        <w:t>depun</w:t>
      </w:r>
      <w:proofErr w:type="spellEnd"/>
      <w:r w:rsidRPr="003C69F9">
        <w:rPr>
          <w:rFonts w:ascii="Trebuchet MS" w:eastAsiaTheme="minorEastAsia" w:hAnsi="Trebuchet MS"/>
          <w:b/>
          <w:sz w:val="24"/>
          <w:szCs w:val="24"/>
          <w:lang w:val="en-GB" w:eastAsia="en-GB"/>
        </w:rPr>
        <w:t xml:space="preserve"> în termen de maxim 5 </w:t>
      </w:r>
      <w:proofErr w:type="spellStart"/>
      <w:r w:rsidRPr="003C69F9">
        <w:rPr>
          <w:rFonts w:ascii="Trebuchet MS" w:eastAsiaTheme="minorEastAsia" w:hAnsi="Trebuchet MS"/>
          <w:b/>
          <w:sz w:val="24"/>
          <w:szCs w:val="24"/>
          <w:lang w:val="en-GB" w:eastAsia="en-GB"/>
        </w:rPr>
        <w:t>zile</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lucratoare</w:t>
      </w:r>
      <w:proofErr w:type="spellEnd"/>
      <w:r w:rsidRPr="003C69F9">
        <w:rPr>
          <w:rFonts w:ascii="Trebuchet MS" w:eastAsiaTheme="minorEastAsia" w:hAnsi="Trebuchet MS"/>
          <w:b/>
          <w:sz w:val="24"/>
          <w:szCs w:val="24"/>
          <w:lang w:val="en-GB" w:eastAsia="en-GB"/>
        </w:rPr>
        <w:t xml:space="preserve"> de la data </w:t>
      </w:r>
      <w:proofErr w:type="spellStart"/>
      <w:r w:rsidRPr="003C69F9">
        <w:rPr>
          <w:rFonts w:ascii="Trebuchet MS" w:eastAsiaTheme="minorEastAsia" w:hAnsi="Trebuchet MS"/>
          <w:b/>
          <w:sz w:val="24"/>
          <w:szCs w:val="24"/>
          <w:lang w:val="en-GB" w:eastAsia="en-GB"/>
        </w:rPr>
        <w:t>primirii</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notificării</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rezultatului</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evaluarii</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proiectului</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sau</w:t>
      </w:r>
      <w:proofErr w:type="spellEnd"/>
      <w:r w:rsidRPr="003C69F9">
        <w:rPr>
          <w:rFonts w:ascii="Trebuchet MS" w:eastAsiaTheme="minorEastAsia" w:hAnsi="Trebuchet MS"/>
          <w:b/>
          <w:sz w:val="24"/>
          <w:szCs w:val="24"/>
          <w:lang w:val="en-GB" w:eastAsia="en-GB"/>
        </w:rPr>
        <w:t xml:space="preserve"> a </w:t>
      </w:r>
      <w:proofErr w:type="spellStart"/>
      <w:r w:rsidRPr="003C69F9">
        <w:rPr>
          <w:rFonts w:ascii="Trebuchet MS" w:eastAsiaTheme="minorEastAsia" w:hAnsi="Trebuchet MS"/>
          <w:b/>
          <w:sz w:val="24"/>
          <w:szCs w:val="24"/>
          <w:lang w:val="en-GB" w:eastAsia="en-GB"/>
        </w:rPr>
        <w:t>publicării</w:t>
      </w:r>
      <w:proofErr w:type="spellEnd"/>
      <w:r w:rsidRPr="003C69F9">
        <w:rPr>
          <w:rFonts w:ascii="Trebuchet MS" w:eastAsiaTheme="minorEastAsia" w:hAnsi="Trebuchet MS"/>
          <w:b/>
          <w:sz w:val="24"/>
          <w:szCs w:val="24"/>
          <w:lang w:val="en-GB" w:eastAsia="en-GB"/>
        </w:rPr>
        <w:t xml:space="preserve"> pe site-</w:t>
      </w:r>
      <w:proofErr w:type="spellStart"/>
      <w:r w:rsidRPr="003C69F9">
        <w:rPr>
          <w:rFonts w:ascii="Trebuchet MS" w:eastAsiaTheme="minorEastAsia" w:hAnsi="Trebuchet MS"/>
          <w:b/>
          <w:sz w:val="24"/>
          <w:szCs w:val="24"/>
          <w:lang w:val="en-GB" w:eastAsia="en-GB"/>
        </w:rPr>
        <w:t>ul</w:t>
      </w:r>
      <w:proofErr w:type="spellEnd"/>
      <w:r w:rsidRPr="003C69F9">
        <w:rPr>
          <w:rFonts w:ascii="Trebuchet MS" w:eastAsiaTheme="minorEastAsia" w:hAnsi="Trebuchet MS"/>
          <w:b/>
          <w:sz w:val="24"/>
          <w:szCs w:val="24"/>
          <w:lang w:val="en-GB" w:eastAsia="en-GB"/>
        </w:rPr>
        <w:t xml:space="preserve"> GAL a </w:t>
      </w:r>
      <w:proofErr w:type="spellStart"/>
      <w:r w:rsidRPr="003C69F9">
        <w:rPr>
          <w:rFonts w:ascii="Trebuchet MS" w:eastAsiaTheme="minorEastAsia" w:hAnsi="Trebuchet MS"/>
          <w:b/>
          <w:sz w:val="24"/>
          <w:szCs w:val="24"/>
          <w:lang w:val="en-GB" w:eastAsia="en-GB"/>
        </w:rPr>
        <w:t>raportului</w:t>
      </w:r>
      <w:proofErr w:type="spellEnd"/>
      <w:r w:rsidRPr="003C69F9">
        <w:rPr>
          <w:rFonts w:ascii="Trebuchet MS" w:eastAsiaTheme="minorEastAsia" w:hAnsi="Trebuchet MS"/>
          <w:b/>
          <w:sz w:val="24"/>
          <w:szCs w:val="24"/>
          <w:lang w:val="en-GB" w:eastAsia="en-GB"/>
        </w:rPr>
        <w:t xml:space="preserve"> de </w:t>
      </w:r>
      <w:proofErr w:type="spellStart"/>
      <w:r w:rsidRPr="003C69F9">
        <w:rPr>
          <w:rFonts w:ascii="Trebuchet MS" w:eastAsiaTheme="minorEastAsia" w:hAnsi="Trebuchet MS"/>
          <w:b/>
          <w:sz w:val="24"/>
          <w:szCs w:val="24"/>
          <w:lang w:val="en-GB" w:eastAsia="en-GB"/>
        </w:rPr>
        <w:t>evaluare</w:t>
      </w:r>
      <w:proofErr w:type="spellEnd"/>
      <w:r w:rsidRPr="003C69F9">
        <w:rPr>
          <w:rFonts w:ascii="Trebuchet MS" w:eastAsiaTheme="minorEastAsia" w:hAnsi="Trebuchet MS"/>
          <w:b/>
          <w:sz w:val="24"/>
          <w:szCs w:val="24"/>
          <w:lang w:val="en-GB" w:eastAsia="en-GB"/>
        </w:rPr>
        <w:t>.</w:t>
      </w:r>
    </w:p>
    <w:p w14:paraId="33880066" w14:textId="77777777" w:rsidR="003C69F9" w:rsidRDefault="003C69F9" w:rsidP="003C69F9">
      <w:pPr>
        <w:numPr>
          <w:ilvl w:val="0"/>
          <w:numId w:val="3"/>
        </w:numPr>
        <w:spacing w:after="0" w:line="276" w:lineRule="auto"/>
        <w:jc w:val="both"/>
        <w:rPr>
          <w:rFonts w:ascii="Trebuchet MS" w:eastAsiaTheme="minorEastAsia" w:hAnsi="Trebuchet MS" w:cs="Calibri"/>
          <w:b/>
          <w:sz w:val="24"/>
          <w:szCs w:val="24"/>
          <w:lang w:val="en-GB" w:eastAsia="en-GB"/>
        </w:rPr>
      </w:pPr>
      <w:proofErr w:type="spellStart"/>
      <w:r w:rsidRPr="003C69F9">
        <w:rPr>
          <w:rFonts w:ascii="Trebuchet MS" w:eastAsiaTheme="minorEastAsia" w:hAnsi="Trebuchet MS" w:cstheme="minorHAnsi"/>
          <w:b/>
          <w:sz w:val="24"/>
          <w:szCs w:val="24"/>
          <w:lang w:val="en-GB" w:eastAsia="en-GB"/>
        </w:rPr>
        <w:t>Contestațiile</w:t>
      </w:r>
      <w:proofErr w:type="spellEnd"/>
      <w:r w:rsidRPr="003C69F9">
        <w:rPr>
          <w:rFonts w:ascii="Trebuchet MS" w:eastAsiaTheme="minorEastAsia" w:hAnsi="Trebuchet MS" w:cstheme="minorHAnsi"/>
          <w:b/>
          <w:sz w:val="24"/>
          <w:szCs w:val="24"/>
          <w:lang w:val="en-GB" w:eastAsia="en-GB"/>
        </w:rPr>
        <w:t xml:space="preserve"> se </w:t>
      </w:r>
      <w:proofErr w:type="spellStart"/>
      <w:r w:rsidRPr="003C69F9">
        <w:rPr>
          <w:rFonts w:ascii="Trebuchet MS" w:eastAsiaTheme="minorEastAsia" w:hAnsi="Trebuchet MS" w:cstheme="minorHAnsi"/>
          <w:b/>
          <w:sz w:val="24"/>
          <w:szCs w:val="24"/>
          <w:lang w:val="en-GB" w:eastAsia="en-GB"/>
        </w:rPr>
        <w:t>soluționează</w:t>
      </w:r>
      <w:proofErr w:type="spellEnd"/>
      <w:r w:rsidRPr="003C69F9">
        <w:rPr>
          <w:rFonts w:ascii="Trebuchet MS" w:eastAsiaTheme="minorEastAsia" w:hAnsi="Trebuchet MS" w:cstheme="minorHAnsi"/>
          <w:b/>
          <w:sz w:val="24"/>
          <w:szCs w:val="24"/>
          <w:lang w:val="en-GB" w:eastAsia="en-GB"/>
        </w:rPr>
        <w:t xml:space="preserve"> de </w:t>
      </w:r>
      <w:proofErr w:type="spellStart"/>
      <w:r w:rsidRPr="003C69F9">
        <w:rPr>
          <w:rFonts w:ascii="Trebuchet MS" w:eastAsiaTheme="minorEastAsia" w:hAnsi="Trebuchet MS" w:cstheme="minorHAnsi"/>
          <w:b/>
          <w:sz w:val="24"/>
          <w:szCs w:val="24"/>
          <w:lang w:val="en-GB" w:eastAsia="en-GB"/>
        </w:rPr>
        <w:t>către</w:t>
      </w:r>
      <w:proofErr w:type="spellEnd"/>
      <w:r w:rsidRPr="003C69F9">
        <w:rPr>
          <w:rFonts w:ascii="Trebuchet MS" w:eastAsiaTheme="minorEastAsia" w:hAnsi="Trebuchet MS" w:cstheme="minorHAnsi"/>
          <w:b/>
          <w:sz w:val="24"/>
          <w:szCs w:val="24"/>
          <w:lang w:val="en-GB" w:eastAsia="en-GB"/>
        </w:rPr>
        <w:t xml:space="preserve"> Comisia de </w:t>
      </w:r>
      <w:proofErr w:type="spellStart"/>
      <w:r w:rsidRPr="003C69F9">
        <w:rPr>
          <w:rFonts w:ascii="Trebuchet MS" w:eastAsiaTheme="minorEastAsia" w:hAnsi="Trebuchet MS" w:cstheme="minorHAnsi"/>
          <w:b/>
          <w:sz w:val="24"/>
          <w:szCs w:val="24"/>
          <w:lang w:val="en-GB" w:eastAsia="en-GB"/>
        </w:rPr>
        <w:t>Soluționare</w:t>
      </w:r>
      <w:proofErr w:type="spellEnd"/>
      <w:r w:rsidRPr="003C69F9">
        <w:rPr>
          <w:rFonts w:ascii="Trebuchet MS" w:eastAsiaTheme="minorEastAsia" w:hAnsi="Trebuchet MS" w:cstheme="minorHAnsi"/>
          <w:b/>
          <w:sz w:val="24"/>
          <w:szCs w:val="24"/>
          <w:lang w:val="en-GB" w:eastAsia="en-GB"/>
        </w:rPr>
        <w:t xml:space="preserve"> a </w:t>
      </w:r>
      <w:proofErr w:type="spellStart"/>
      <w:r w:rsidRPr="003C69F9">
        <w:rPr>
          <w:rFonts w:ascii="Trebuchet MS" w:eastAsiaTheme="minorEastAsia" w:hAnsi="Trebuchet MS" w:cstheme="minorHAnsi"/>
          <w:b/>
          <w:sz w:val="24"/>
          <w:szCs w:val="24"/>
          <w:lang w:val="en-GB" w:eastAsia="en-GB"/>
        </w:rPr>
        <w:t>Contestațiilor</w:t>
      </w:r>
      <w:proofErr w:type="spellEnd"/>
      <w:r w:rsidRPr="003C69F9">
        <w:rPr>
          <w:rFonts w:ascii="Trebuchet MS" w:eastAsiaTheme="minorEastAsia" w:hAnsi="Trebuchet MS" w:cstheme="minorHAnsi"/>
          <w:b/>
          <w:sz w:val="24"/>
          <w:szCs w:val="24"/>
          <w:lang w:val="en-GB" w:eastAsia="en-GB"/>
        </w:rPr>
        <w:t xml:space="preserve">, </w:t>
      </w:r>
      <w:proofErr w:type="spellStart"/>
      <w:r w:rsidRPr="003C69F9">
        <w:rPr>
          <w:rFonts w:ascii="Trebuchet MS" w:eastAsiaTheme="minorEastAsia" w:hAnsi="Trebuchet MS" w:cstheme="minorHAnsi"/>
          <w:b/>
          <w:sz w:val="24"/>
          <w:szCs w:val="24"/>
          <w:lang w:val="en-GB" w:eastAsia="en-GB"/>
        </w:rPr>
        <w:t>constituită</w:t>
      </w:r>
      <w:proofErr w:type="spellEnd"/>
      <w:r w:rsidRPr="003C69F9">
        <w:rPr>
          <w:rFonts w:ascii="Trebuchet MS" w:eastAsiaTheme="minorEastAsia" w:hAnsi="Trebuchet MS" w:cstheme="minorHAnsi"/>
          <w:b/>
          <w:sz w:val="24"/>
          <w:szCs w:val="24"/>
          <w:lang w:val="en-GB" w:eastAsia="en-GB"/>
        </w:rPr>
        <w:t xml:space="preserve"> la </w:t>
      </w:r>
      <w:proofErr w:type="spellStart"/>
      <w:r w:rsidRPr="003C69F9">
        <w:rPr>
          <w:rFonts w:ascii="Trebuchet MS" w:eastAsiaTheme="minorEastAsia" w:hAnsi="Trebuchet MS" w:cstheme="minorHAnsi"/>
          <w:b/>
          <w:sz w:val="24"/>
          <w:szCs w:val="24"/>
          <w:lang w:val="en-GB" w:eastAsia="en-GB"/>
        </w:rPr>
        <w:t>nivelul</w:t>
      </w:r>
      <w:proofErr w:type="spellEnd"/>
      <w:r w:rsidRPr="003C69F9">
        <w:rPr>
          <w:rFonts w:ascii="Trebuchet MS" w:eastAsiaTheme="minorEastAsia" w:hAnsi="Trebuchet MS" w:cstheme="minorHAnsi"/>
          <w:b/>
          <w:sz w:val="24"/>
          <w:szCs w:val="24"/>
          <w:lang w:val="en-GB" w:eastAsia="en-GB"/>
        </w:rPr>
        <w:t xml:space="preserve"> GAL, </w:t>
      </w:r>
      <w:proofErr w:type="spellStart"/>
      <w:r w:rsidRPr="003C69F9">
        <w:rPr>
          <w:rFonts w:ascii="Trebuchet MS" w:eastAsiaTheme="minorEastAsia" w:hAnsi="Trebuchet MS" w:cstheme="minorHAnsi"/>
          <w:b/>
          <w:sz w:val="24"/>
          <w:szCs w:val="24"/>
          <w:lang w:val="en-GB" w:eastAsia="en-GB"/>
        </w:rPr>
        <w:t>prin</w:t>
      </w:r>
      <w:proofErr w:type="spellEnd"/>
      <w:r w:rsidRPr="003C69F9">
        <w:rPr>
          <w:rFonts w:ascii="Trebuchet MS" w:eastAsiaTheme="minorEastAsia" w:hAnsi="Trebuchet MS" w:cstheme="minorHAnsi"/>
          <w:b/>
          <w:sz w:val="24"/>
          <w:szCs w:val="24"/>
          <w:lang w:val="en-GB" w:eastAsia="en-GB"/>
        </w:rPr>
        <w:t xml:space="preserve"> </w:t>
      </w:r>
      <w:proofErr w:type="spellStart"/>
      <w:r w:rsidRPr="003C69F9">
        <w:rPr>
          <w:rFonts w:ascii="Trebuchet MS" w:eastAsiaTheme="minorEastAsia" w:hAnsi="Trebuchet MS" w:cstheme="minorHAnsi"/>
          <w:b/>
          <w:sz w:val="24"/>
          <w:szCs w:val="24"/>
          <w:lang w:val="en-GB" w:eastAsia="en-GB"/>
        </w:rPr>
        <w:t>Hotărârea</w:t>
      </w:r>
      <w:proofErr w:type="spellEnd"/>
      <w:r w:rsidRPr="003C69F9">
        <w:rPr>
          <w:rFonts w:ascii="Trebuchet MS" w:eastAsiaTheme="minorEastAsia" w:hAnsi="Trebuchet MS" w:cstheme="minorHAnsi"/>
          <w:b/>
          <w:sz w:val="24"/>
          <w:szCs w:val="24"/>
          <w:lang w:val="en-GB" w:eastAsia="en-GB"/>
        </w:rPr>
        <w:t xml:space="preserve"> </w:t>
      </w:r>
      <w:proofErr w:type="spellStart"/>
      <w:r w:rsidRPr="003C69F9">
        <w:rPr>
          <w:rFonts w:ascii="Trebuchet MS" w:eastAsiaTheme="minorEastAsia" w:hAnsi="Trebuchet MS" w:cstheme="minorHAnsi"/>
          <w:b/>
          <w:sz w:val="24"/>
          <w:szCs w:val="24"/>
          <w:lang w:val="en-GB" w:eastAsia="en-GB"/>
        </w:rPr>
        <w:t>Adunării</w:t>
      </w:r>
      <w:proofErr w:type="spellEnd"/>
      <w:r w:rsidRPr="003C69F9">
        <w:rPr>
          <w:rFonts w:ascii="Trebuchet MS" w:eastAsiaTheme="minorEastAsia" w:hAnsi="Trebuchet MS" w:cstheme="minorHAnsi"/>
          <w:b/>
          <w:sz w:val="24"/>
          <w:szCs w:val="24"/>
          <w:lang w:val="en-GB" w:eastAsia="en-GB"/>
        </w:rPr>
        <w:t xml:space="preserve"> Generale a </w:t>
      </w:r>
      <w:proofErr w:type="spellStart"/>
      <w:r w:rsidRPr="003C69F9">
        <w:rPr>
          <w:rFonts w:ascii="Trebuchet MS" w:eastAsiaTheme="minorEastAsia" w:hAnsi="Trebuchet MS" w:cstheme="minorHAnsi"/>
          <w:b/>
          <w:sz w:val="24"/>
          <w:szCs w:val="24"/>
          <w:lang w:val="en-GB" w:eastAsia="en-GB"/>
        </w:rPr>
        <w:t>Membrilor</w:t>
      </w:r>
      <w:proofErr w:type="spellEnd"/>
      <w:r w:rsidRPr="003C69F9">
        <w:rPr>
          <w:rFonts w:ascii="Trebuchet MS" w:eastAsiaTheme="minorEastAsia" w:hAnsi="Trebuchet MS" w:cstheme="minorHAnsi"/>
          <w:b/>
          <w:sz w:val="24"/>
          <w:szCs w:val="24"/>
          <w:lang w:val="en-GB" w:eastAsia="en-GB"/>
        </w:rPr>
        <w:t xml:space="preserve"> </w:t>
      </w:r>
      <w:proofErr w:type="spellStart"/>
      <w:r w:rsidRPr="003C69F9">
        <w:rPr>
          <w:rFonts w:ascii="Trebuchet MS" w:eastAsiaTheme="minorEastAsia" w:hAnsi="Trebuchet MS" w:cstheme="minorHAnsi"/>
          <w:b/>
          <w:sz w:val="24"/>
          <w:szCs w:val="24"/>
          <w:lang w:val="en-GB" w:eastAsia="en-GB"/>
        </w:rPr>
        <w:t>Asociației</w:t>
      </w:r>
      <w:proofErr w:type="spellEnd"/>
      <w:r w:rsidRPr="003C69F9">
        <w:rPr>
          <w:rFonts w:ascii="Trebuchet MS" w:eastAsiaTheme="minorEastAsia" w:hAnsi="Trebuchet MS" w:cstheme="minorHAnsi"/>
          <w:b/>
          <w:sz w:val="24"/>
          <w:szCs w:val="24"/>
          <w:lang w:val="en-GB" w:eastAsia="en-GB"/>
        </w:rPr>
        <w:t xml:space="preserve"> GAL „</w:t>
      </w:r>
      <w:proofErr w:type="spellStart"/>
      <w:r w:rsidRPr="003C69F9">
        <w:rPr>
          <w:rFonts w:ascii="Trebuchet MS" w:eastAsiaTheme="minorEastAsia" w:hAnsi="Trebuchet MS" w:cstheme="minorHAnsi"/>
          <w:b/>
          <w:sz w:val="24"/>
          <w:szCs w:val="24"/>
          <w:lang w:val="en-GB" w:eastAsia="en-GB"/>
        </w:rPr>
        <w:t>Confluențe</w:t>
      </w:r>
      <w:proofErr w:type="spellEnd"/>
      <w:r w:rsidRPr="003C69F9">
        <w:rPr>
          <w:rFonts w:ascii="Trebuchet MS" w:eastAsiaTheme="minorEastAsia" w:hAnsi="Trebuchet MS" w:cstheme="minorHAnsi"/>
          <w:b/>
          <w:sz w:val="24"/>
          <w:szCs w:val="24"/>
          <w:lang w:val="en-GB" w:eastAsia="en-GB"/>
        </w:rPr>
        <w:t xml:space="preserve"> </w:t>
      </w:r>
      <w:proofErr w:type="spellStart"/>
      <w:r w:rsidRPr="003C69F9">
        <w:rPr>
          <w:rFonts w:ascii="Trebuchet MS" w:eastAsiaTheme="minorEastAsia" w:hAnsi="Trebuchet MS" w:cstheme="minorHAnsi"/>
          <w:b/>
          <w:sz w:val="24"/>
          <w:szCs w:val="24"/>
          <w:lang w:val="en-GB" w:eastAsia="en-GB"/>
        </w:rPr>
        <w:t>Nordice</w:t>
      </w:r>
      <w:proofErr w:type="spellEnd"/>
      <w:r w:rsidRPr="003C69F9">
        <w:rPr>
          <w:rFonts w:ascii="Trebuchet MS" w:eastAsiaTheme="minorEastAsia" w:hAnsi="Trebuchet MS" w:cstheme="minorHAnsi"/>
          <w:b/>
          <w:sz w:val="24"/>
          <w:szCs w:val="24"/>
          <w:lang w:val="en-GB" w:eastAsia="en-GB"/>
        </w:rPr>
        <w:t xml:space="preserve">”, în termen de maxim 10 </w:t>
      </w:r>
      <w:proofErr w:type="spellStart"/>
      <w:r w:rsidRPr="003C69F9">
        <w:rPr>
          <w:rFonts w:ascii="Trebuchet MS" w:eastAsiaTheme="minorEastAsia" w:hAnsi="Trebuchet MS" w:cstheme="minorHAnsi"/>
          <w:b/>
          <w:sz w:val="24"/>
          <w:szCs w:val="24"/>
          <w:lang w:val="en-GB" w:eastAsia="en-GB"/>
        </w:rPr>
        <w:t>zile</w:t>
      </w:r>
      <w:proofErr w:type="spellEnd"/>
      <w:r w:rsidRPr="003C69F9">
        <w:rPr>
          <w:rFonts w:ascii="Trebuchet MS" w:eastAsiaTheme="minorEastAsia" w:hAnsi="Trebuchet MS" w:cstheme="minorHAnsi"/>
          <w:b/>
          <w:sz w:val="24"/>
          <w:szCs w:val="24"/>
          <w:lang w:val="en-GB" w:eastAsia="en-GB"/>
        </w:rPr>
        <w:t xml:space="preserve"> </w:t>
      </w:r>
      <w:proofErr w:type="spellStart"/>
      <w:r w:rsidRPr="003C69F9">
        <w:rPr>
          <w:rFonts w:ascii="Trebuchet MS" w:eastAsiaTheme="minorEastAsia" w:hAnsi="Trebuchet MS" w:cstheme="minorHAnsi"/>
          <w:b/>
          <w:sz w:val="24"/>
          <w:szCs w:val="24"/>
          <w:lang w:val="en-GB" w:eastAsia="en-GB"/>
        </w:rPr>
        <w:t>lucratoare</w:t>
      </w:r>
      <w:proofErr w:type="spellEnd"/>
      <w:r w:rsidRPr="003C69F9">
        <w:rPr>
          <w:rFonts w:ascii="Trebuchet MS" w:eastAsiaTheme="minorEastAsia" w:hAnsi="Trebuchet MS" w:cstheme="minorHAnsi"/>
          <w:sz w:val="24"/>
          <w:szCs w:val="24"/>
          <w:lang w:val="en-GB" w:eastAsia="en-GB"/>
        </w:rPr>
        <w:t>.</w:t>
      </w:r>
    </w:p>
    <w:p w14:paraId="03841E07" w14:textId="77777777" w:rsidR="003C69F9" w:rsidRDefault="003C69F9" w:rsidP="003C69F9">
      <w:pPr>
        <w:numPr>
          <w:ilvl w:val="0"/>
          <w:numId w:val="3"/>
        </w:numPr>
        <w:spacing w:after="0" w:line="276" w:lineRule="auto"/>
        <w:jc w:val="both"/>
        <w:rPr>
          <w:rFonts w:ascii="Trebuchet MS" w:eastAsiaTheme="minorEastAsia" w:hAnsi="Trebuchet MS" w:cs="Calibri"/>
          <w:b/>
          <w:sz w:val="24"/>
          <w:szCs w:val="24"/>
          <w:lang w:val="en-GB" w:eastAsia="en-GB"/>
        </w:rPr>
      </w:pPr>
      <w:proofErr w:type="spellStart"/>
      <w:r w:rsidRPr="003C69F9">
        <w:rPr>
          <w:rFonts w:ascii="Trebuchet MS" w:eastAsiaTheme="minorEastAsia" w:hAnsi="Trebuchet MS"/>
          <w:b/>
          <w:sz w:val="24"/>
          <w:szCs w:val="24"/>
          <w:lang w:val="en-GB" w:eastAsia="en-GB"/>
        </w:rPr>
        <w:t>Raportului</w:t>
      </w:r>
      <w:proofErr w:type="spellEnd"/>
      <w:r w:rsidRPr="003C69F9">
        <w:rPr>
          <w:rFonts w:ascii="Trebuchet MS" w:eastAsiaTheme="minorEastAsia" w:hAnsi="Trebuchet MS"/>
          <w:b/>
          <w:sz w:val="24"/>
          <w:szCs w:val="24"/>
          <w:lang w:val="en-GB" w:eastAsia="en-GB"/>
        </w:rPr>
        <w:t xml:space="preserve"> de </w:t>
      </w:r>
      <w:proofErr w:type="spellStart"/>
      <w:r w:rsidRPr="003C69F9">
        <w:rPr>
          <w:rFonts w:ascii="Trebuchet MS" w:eastAsiaTheme="minorEastAsia" w:hAnsi="Trebuchet MS"/>
          <w:b/>
          <w:sz w:val="24"/>
          <w:szCs w:val="24"/>
          <w:lang w:val="en-GB" w:eastAsia="en-GB"/>
        </w:rPr>
        <w:t>contestatii</w:t>
      </w:r>
      <w:proofErr w:type="spellEnd"/>
      <w:r w:rsidRPr="003C69F9">
        <w:rPr>
          <w:rFonts w:ascii="Trebuchet MS" w:eastAsiaTheme="minorEastAsia" w:hAnsi="Trebuchet MS"/>
          <w:b/>
          <w:sz w:val="24"/>
          <w:szCs w:val="24"/>
          <w:lang w:val="en-GB" w:eastAsia="en-GB"/>
        </w:rPr>
        <w:t xml:space="preserve"> se </w:t>
      </w:r>
      <w:proofErr w:type="spellStart"/>
      <w:r w:rsidRPr="003C69F9">
        <w:rPr>
          <w:rFonts w:ascii="Trebuchet MS" w:eastAsiaTheme="minorEastAsia" w:hAnsi="Trebuchet MS"/>
          <w:b/>
          <w:sz w:val="24"/>
          <w:szCs w:val="24"/>
          <w:lang w:val="en-GB" w:eastAsia="en-GB"/>
        </w:rPr>
        <w:t>va</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realiza</w:t>
      </w:r>
      <w:proofErr w:type="spellEnd"/>
      <w:r w:rsidRPr="003C69F9">
        <w:rPr>
          <w:rFonts w:ascii="Trebuchet MS" w:eastAsiaTheme="minorEastAsia" w:hAnsi="Trebuchet MS"/>
          <w:b/>
          <w:sz w:val="24"/>
          <w:szCs w:val="24"/>
          <w:lang w:val="en-GB" w:eastAsia="en-GB"/>
        </w:rPr>
        <w:t xml:space="preserve"> in termen de</w:t>
      </w:r>
      <w:r w:rsidRPr="003C69F9">
        <w:rPr>
          <w:b/>
        </w:rPr>
        <w:t xml:space="preserve"> </w:t>
      </w:r>
      <w:r w:rsidRPr="003C69F9">
        <w:rPr>
          <w:rFonts w:ascii="Trebuchet MS" w:eastAsiaTheme="minorEastAsia" w:hAnsi="Trebuchet MS"/>
          <w:b/>
          <w:sz w:val="24"/>
          <w:szCs w:val="24"/>
          <w:lang w:val="en-GB" w:eastAsia="en-GB"/>
        </w:rPr>
        <w:t xml:space="preserve">maxim 3 </w:t>
      </w:r>
      <w:proofErr w:type="spellStart"/>
      <w:r w:rsidRPr="003C69F9">
        <w:rPr>
          <w:rFonts w:ascii="Trebuchet MS" w:eastAsiaTheme="minorEastAsia" w:hAnsi="Trebuchet MS"/>
          <w:b/>
          <w:sz w:val="24"/>
          <w:szCs w:val="24"/>
          <w:lang w:val="en-GB" w:eastAsia="en-GB"/>
        </w:rPr>
        <w:t>zile</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lucratoare</w:t>
      </w:r>
      <w:proofErr w:type="spellEnd"/>
      <w:r w:rsidRPr="003C69F9">
        <w:rPr>
          <w:rFonts w:ascii="Trebuchet MS" w:eastAsiaTheme="minorEastAsia" w:hAnsi="Trebuchet MS"/>
          <w:b/>
          <w:sz w:val="24"/>
          <w:szCs w:val="24"/>
          <w:lang w:val="en-GB" w:eastAsia="en-GB"/>
        </w:rPr>
        <w:t xml:space="preserve"> de la </w:t>
      </w:r>
      <w:proofErr w:type="spellStart"/>
      <w:r w:rsidRPr="003C69F9">
        <w:rPr>
          <w:rFonts w:ascii="Trebuchet MS" w:eastAsiaTheme="minorEastAsia" w:hAnsi="Trebuchet MS"/>
          <w:b/>
          <w:sz w:val="24"/>
          <w:szCs w:val="24"/>
          <w:lang w:val="en-GB" w:eastAsia="en-GB"/>
        </w:rPr>
        <w:t>solutionarea</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contestatiei</w:t>
      </w:r>
      <w:proofErr w:type="spellEnd"/>
      <w:r w:rsidRPr="003C69F9">
        <w:rPr>
          <w:rFonts w:ascii="Trebuchet MS" w:eastAsiaTheme="minorEastAsia" w:hAnsi="Trebuchet MS"/>
          <w:b/>
          <w:sz w:val="24"/>
          <w:szCs w:val="24"/>
          <w:lang w:eastAsia="en-GB"/>
        </w:rPr>
        <w:t>;</w:t>
      </w:r>
    </w:p>
    <w:p w14:paraId="7E80A544" w14:textId="77777777" w:rsidR="003C69F9" w:rsidRPr="003C69F9" w:rsidRDefault="003C69F9" w:rsidP="003C69F9">
      <w:pPr>
        <w:numPr>
          <w:ilvl w:val="0"/>
          <w:numId w:val="3"/>
        </w:numPr>
        <w:spacing w:after="0" w:line="276" w:lineRule="auto"/>
        <w:jc w:val="both"/>
        <w:rPr>
          <w:rFonts w:ascii="Trebuchet MS" w:eastAsiaTheme="minorEastAsia" w:hAnsi="Trebuchet MS" w:cs="Calibri"/>
          <w:b/>
          <w:sz w:val="24"/>
          <w:szCs w:val="24"/>
          <w:lang w:val="en-GB" w:eastAsia="en-GB"/>
        </w:rPr>
      </w:pPr>
      <w:proofErr w:type="spellStart"/>
      <w:r w:rsidRPr="003C69F9">
        <w:rPr>
          <w:rFonts w:ascii="Trebuchet MS" w:eastAsiaTheme="minorEastAsia" w:hAnsi="Trebuchet MS"/>
          <w:b/>
          <w:sz w:val="24"/>
          <w:szCs w:val="24"/>
          <w:lang w:val="en-GB" w:eastAsia="en-GB"/>
        </w:rPr>
        <w:t>Raportul</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intermediar</w:t>
      </w:r>
      <w:proofErr w:type="spellEnd"/>
      <w:r w:rsidRPr="003C69F9">
        <w:rPr>
          <w:rFonts w:ascii="Trebuchet MS" w:eastAsiaTheme="minorEastAsia" w:hAnsi="Trebuchet MS"/>
          <w:b/>
          <w:sz w:val="24"/>
          <w:szCs w:val="24"/>
          <w:lang w:val="en-GB" w:eastAsia="en-GB"/>
        </w:rPr>
        <w:t xml:space="preserve"> de </w:t>
      </w:r>
      <w:proofErr w:type="spellStart"/>
      <w:r w:rsidRPr="003C69F9">
        <w:rPr>
          <w:rFonts w:ascii="Trebuchet MS" w:eastAsiaTheme="minorEastAsia" w:hAnsi="Trebuchet MS"/>
          <w:b/>
          <w:sz w:val="24"/>
          <w:szCs w:val="24"/>
          <w:lang w:val="en-GB" w:eastAsia="en-GB"/>
        </w:rPr>
        <w:t>selectie</w:t>
      </w:r>
      <w:proofErr w:type="spellEnd"/>
      <w:r w:rsidRPr="003C69F9">
        <w:rPr>
          <w:rFonts w:ascii="Trebuchet MS" w:eastAsiaTheme="minorEastAsia" w:hAnsi="Trebuchet MS"/>
          <w:b/>
          <w:sz w:val="24"/>
          <w:szCs w:val="24"/>
          <w:lang w:val="en-GB" w:eastAsia="en-GB"/>
        </w:rPr>
        <w:t xml:space="preserve"> se </w:t>
      </w:r>
      <w:proofErr w:type="spellStart"/>
      <w:r w:rsidRPr="003C69F9">
        <w:rPr>
          <w:rFonts w:ascii="Trebuchet MS" w:eastAsiaTheme="minorEastAsia" w:hAnsi="Trebuchet MS"/>
          <w:b/>
          <w:sz w:val="24"/>
          <w:szCs w:val="24"/>
          <w:lang w:val="en-GB" w:eastAsia="en-GB"/>
        </w:rPr>
        <w:t>va</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realiza</w:t>
      </w:r>
      <w:proofErr w:type="spellEnd"/>
      <w:r w:rsidRPr="003C69F9">
        <w:rPr>
          <w:rFonts w:ascii="Trebuchet MS" w:eastAsiaTheme="minorEastAsia" w:hAnsi="Trebuchet MS"/>
          <w:b/>
          <w:sz w:val="24"/>
          <w:szCs w:val="24"/>
          <w:lang w:val="en-GB" w:eastAsia="en-GB"/>
        </w:rPr>
        <w:t xml:space="preserve"> in termen de maxim 5 </w:t>
      </w:r>
      <w:proofErr w:type="spellStart"/>
      <w:r w:rsidRPr="003C69F9">
        <w:rPr>
          <w:rFonts w:ascii="Trebuchet MS" w:eastAsiaTheme="minorEastAsia" w:hAnsi="Trebuchet MS"/>
          <w:b/>
          <w:sz w:val="24"/>
          <w:szCs w:val="24"/>
          <w:lang w:val="en-GB" w:eastAsia="en-GB"/>
        </w:rPr>
        <w:t>zile</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lucratoare</w:t>
      </w:r>
      <w:proofErr w:type="spellEnd"/>
      <w:r w:rsidRPr="003C69F9">
        <w:rPr>
          <w:rFonts w:ascii="Trebuchet MS" w:eastAsiaTheme="minorEastAsia" w:hAnsi="Trebuchet MS"/>
          <w:b/>
          <w:sz w:val="24"/>
          <w:szCs w:val="24"/>
          <w:lang w:val="en-GB" w:eastAsia="en-GB"/>
        </w:rPr>
        <w:t xml:space="preserve"> de la data </w:t>
      </w:r>
      <w:proofErr w:type="spellStart"/>
      <w:r w:rsidRPr="003C69F9">
        <w:rPr>
          <w:rFonts w:ascii="Trebuchet MS" w:eastAsiaTheme="minorEastAsia" w:hAnsi="Trebuchet MS"/>
          <w:b/>
          <w:sz w:val="24"/>
          <w:szCs w:val="24"/>
          <w:lang w:val="en-GB" w:eastAsia="en-GB"/>
        </w:rPr>
        <w:t>publicarii</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raportului</w:t>
      </w:r>
      <w:proofErr w:type="spellEnd"/>
      <w:r w:rsidRPr="003C69F9">
        <w:rPr>
          <w:rFonts w:ascii="Trebuchet MS" w:eastAsiaTheme="minorEastAsia" w:hAnsi="Trebuchet MS"/>
          <w:b/>
          <w:sz w:val="24"/>
          <w:szCs w:val="24"/>
          <w:lang w:val="en-GB" w:eastAsia="en-GB"/>
        </w:rPr>
        <w:t xml:space="preserve"> de </w:t>
      </w:r>
      <w:proofErr w:type="spellStart"/>
      <w:r w:rsidRPr="003C69F9">
        <w:rPr>
          <w:rFonts w:ascii="Trebuchet MS" w:eastAsiaTheme="minorEastAsia" w:hAnsi="Trebuchet MS"/>
          <w:b/>
          <w:sz w:val="24"/>
          <w:szCs w:val="24"/>
          <w:lang w:val="en-GB" w:eastAsia="en-GB"/>
        </w:rPr>
        <w:t>contestatii</w:t>
      </w:r>
      <w:proofErr w:type="spellEnd"/>
      <w:r w:rsidRPr="003C69F9">
        <w:rPr>
          <w:rFonts w:ascii="Trebuchet MS" w:eastAsiaTheme="minorEastAsia" w:hAnsi="Trebuchet MS"/>
          <w:b/>
          <w:sz w:val="24"/>
          <w:szCs w:val="24"/>
          <w:lang w:val="en-GB" w:eastAsia="en-GB"/>
        </w:rPr>
        <w:t>.</w:t>
      </w:r>
    </w:p>
    <w:p w14:paraId="285120C9" w14:textId="38677D34" w:rsidR="00CA5BF2" w:rsidRPr="0033113E" w:rsidRDefault="003C69F9" w:rsidP="00AD2767">
      <w:pPr>
        <w:numPr>
          <w:ilvl w:val="0"/>
          <w:numId w:val="3"/>
        </w:numPr>
        <w:spacing w:after="0" w:line="276" w:lineRule="auto"/>
        <w:jc w:val="both"/>
        <w:rPr>
          <w:rFonts w:ascii="Trebuchet MS" w:eastAsiaTheme="minorEastAsia" w:hAnsi="Trebuchet MS" w:cs="Calibri"/>
          <w:b/>
          <w:sz w:val="24"/>
          <w:szCs w:val="24"/>
          <w:lang w:val="en-GB" w:eastAsia="en-GB"/>
        </w:rPr>
      </w:pPr>
      <w:proofErr w:type="spellStart"/>
      <w:r w:rsidRPr="003C69F9">
        <w:rPr>
          <w:rFonts w:ascii="Trebuchet MS" w:eastAsiaTheme="minorEastAsia" w:hAnsi="Trebuchet MS"/>
          <w:b/>
          <w:sz w:val="24"/>
          <w:szCs w:val="24"/>
          <w:lang w:val="en-GB" w:eastAsia="en-GB"/>
        </w:rPr>
        <w:lastRenderedPageBreak/>
        <w:t>Raportul</w:t>
      </w:r>
      <w:proofErr w:type="spellEnd"/>
      <w:r w:rsidRPr="003C69F9">
        <w:rPr>
          <w:rFonts w:ascii="Trebuchet MS" w:eastAsiaTheme="minorEastAsia" w:hAnsi="Trebuchet MS"/>
          <w:b/>
          <w:sz w:val="24"/>
          <w:szCs w:val="24"/>
          <w:lang w:val="en-GB" w:eastAsia="en-GB"/>
        </w:rPr>
        <w:t xml:space="preserve"> de </w:t>
      </w:r>
      <w:proofErr w:type="spellStart"/>
      <w:r w:rsidRPr="003C69F9">
        <w:rPr>
          <w:rFonts w:ascii="Trebuchet MS" w:eastAsiaTheme="minorEastAsia" w:hAnsi="Trebuchet MS"/>
          <w:b/>
          <w:sz w:val="24"/>
          <w:szCs w:val="24"/>
          <w:lang w:val="en-GB" w:eastAsia="en-GB"/>
        </w:rPr>
        <w:t>selecție</w:t>
      </w:r>
      <w:proofErr w:type="spellEnd"/>
      <w:r w:rsidRPr="003C69F9">
        <w:rPr>
          <w:rFonts w:ascii="Trebuchet MS" w:eastAsiaTheme="minorEastAsia" w:hAnsi="Trebuchet MS"/>
          <w:b/>
          <w:sz w:val="24"/>
          <w:szCs w:val="24"/>
          <w:lang w:val="en-GB" w:eastAsia="en-GB"/>
        </w:rPr>
        <w:t xml:space="preserve"> se </w:t>
      </w:r>
      <w:proofErr w:type="spellStart"/>
      <w:r w:rsidRPr="003C69F9">
        <w:rPr>
          <w:rFonts w:ascii="Trebuchet MS" w:eastAsiaTheme="minorEastAsia" w:hAnsi="Trebuchet MS"/>
          <w:b/>
          <w:sz w:val="24"/>
          <w:szCs w:val="24"/>
          <w:lang w:val="en-GB" w:eastAsia="en-GB"/>
        </w:rPr>
        <w:t>va</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elabora</w:t>
      </w:r>
      <w:proofErr w:type="spellEnd"/>
      <w:r w:rsidRPr="003C69F9">
        <w:rPr>
          <w:rFonts w:ascii="Trebuchet MS" w:eastAsiaTheme="minorEastAsia" w:hAnsi="Trebuchet MS"/>
          <w:b/>
          <w:sz w:val="24"/>
          <w:szCs w:val="24"/>
          <w:lang w:val="en-GB" w:eastAsia="en-GB"/>
        </w:rPr>
        <w:t xml:space="preserve"> in termen de</w:t>
      </w:r>
      <w:r w:rsidRPr="003C69F9">
        <w:rPr>
          <w:b/>
        </w:rPr>
        <w:t xml:space="preserve"> </w:t>
      </w:r>
      <w:r w:rsidRPr="003C69F9">
        <w:rPr>
          <w:rFonts w:ascii="Trebuchet MS" w:eastAsiaTheme="minorEastAsia" w:hAnsi="Trebuchet MS"/>
          <w:b/>
          <w:sz w:val="24"/>
          <w:szCs w:val="24"/>
          <w:lang w:val="en-GB" w:eastAsia="en-GB"/>
        </w:rPr>
        <w:t xml:space="preserve">maxim 6 </w:t>
      </w:r>
      <w:proofErr w:type="spellStart"/>
      <w:r w:rsidRPr="003C69F9">
        <w:rPr>
          <w:rFonts w:ascii="Trebuchet MS" w:eastAsiaTheme="minorEastAsia" w:hAnsi="Trebuchet MS"/>
          <w:b/>
          <w:sz w:val="24"/>
          <w:szCs w:val="24"/>
          <w:lang w:val="en-GB" w:eastAsia="en-GB"/>
        </w:rPr>
        <w:t>zile</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lucratoare</w:t>
      </w:r>
      <w:proofErr w:type="spellEnd"/>
      <w:r w:rsidRPr="003C69F9">
        <w:rPr>
          <w:rFonts w:ascii="Trebuchet MS" w:eastAsiaTheme="minorEastAsia" w:hAnsi="Trebuchet MS"/>
          <w:b/>
          <w:sz w:val="24"/>
          <w:szCs w:val="24"/>
          <w:lang w:val="en-GB" w:eastAsia="en-GB"/>
        </w:rPr>
        <w:t xml:space="preserve"> de la </w:t>
      </w:r>
      <w:proofErr w:type="spellStart"/>
      <w:r w:rsidRPr="003C69F9">
        <w:rPr>
          <w:rFonts w:ascii="Trebuchet MS" w:eastAsiaTheme="minorEastAsia" w:hAnsi="Trebuchet MS"/>
          <w:b/>
          <w:sz w:val="24"/>
          <w:szCs w:val="24"/>
          <w:lang w:val="en-GB" w:eastAsia="en-GB"/>
        </w:rPr>
        <w:t>publicarii</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raportului</w:t>
      </w:r>
      <w:proofErr w:type="spellEnd"/>
      <w:r w:rsidRPr="003C69F9">
        <w:rPr>
          <w:rFonts w:ascii="Trebuchet MS" w:eastAsiaTheme="minorEastAsia" w:hAnsi="Trebuchet MS"/>
          <w:b/>
          <w:sz w:val="24"/>
          <w:szCs w:val="24"/>
          <w:lang w:val="en-GB" w:eastAsia="en-GB"/>
        </w:rPr>
        <w:t xml:space="preserve"> de </w:t>
      </w:r>
      <w:proofErr w:type="spellStart"/>
      <w:r w:rsidRPr="003C69F9">
        <w:rPr>
          <w:rFonts w:ascii="Trebuchet MS" w:eastAsiaTheme="minorEastAsia" w:hAnsi="Trebuchet MS"/>
          <w:b/>
          <w:sz w:val="24"/>
          <w:szCs w:val="24"/>
          <w:lang w:val="en-GB" w:eastAsia="en-GB"/>
        </w:rPr>
        <w:t>evaluare</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sau</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raportului</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intermediar</w:t>
      </w:r>
      <w:proofErr w:type="spellEnd"/>
      <w:r w:rsidRPr="003C69F9">
        <w:rPr>
          <w:rFonts w:ascii="Trebuchet MS" w:eastAsiaTheme="minorEastAsia" w:hAnsi="Trebuchet MS"/>
          <w:b/>
          <w:sz w:val="24"/>
          <w:szCs w:val="24"/>
          <w:lang w:val="en-GB" w:eastAsia="en-GB"/>
        </w:rPr>
        <w:t xml:space="preserve"> de </w:t>
      </w:r>
      <w:proofErr w:type="spellStart"/>
      <w:r w:rsidRPr="003C69F9">
        <w:rPr>
          <w:rFonts w:ascii="Trebuchet MS" w:eastAsiaTheme="minorEastAsia" w:hAnsi="Trebuchet MS"/>
          <w:b/>
          <w:sz w:val="24"/>
          <w:szCs w:val="24"/>
          <w:lang w:val="en-GB" w:eastAsia="en-GB"/>
        </w:rPr>
        <w:t>selectie</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daca</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este</w:t>
      </w:r>
      <w:proofErr w:type="spellEnd"/>
      <w:r w:rsidRPr="003C69F9">
        <w:rPr>
          <w:rFonts w:ascii="Trebuchet MS" w:eastAsiaTheme="minorEastAsia" w:hAnsi="Trebuchet MS"/>
          <w:b/>
          <w:sz w:val="24"/>
          <w:szCs w:val="24"/>
          <w:lang w:val="en-GB" w:eastAsia="en-GB"/>
        </w:rPr>
        <w:t xml:space="preserve"> </w:t>
      </w:r>
      <w:proofErr w:type="spellStart"/>
      <w:r w:rsidRPr="003C69F9">
        <w:rPr>
          <w:rFonts w:ascii="Trebuchet MS" w:eastAsiaTheme="minorEastAsia" w:hAnsi="Trebuchet MS"/>
          <w:b/>
          <w:sz w:val="24"/>
          <w:szCs w:val="24"/>
          <w:lang w:val="en-GB" w:eastAsia="en-GB"/>
        </w:rPr>
        <w:t>cazul</w:t>
      </w:r>
      <w:proofErr w:type="spellEnd"/>
      <w:r w:rsidRPr="003C69F9">
        <w:rPr>
          <w:rFonts w:ascii="Trebuchet MS" w:eastAsiaTheme="minorEastAsia" w:hAnsi="Trebuchet MS"/>
          <w:b/>
          <w:sz w:val="24"/>
          <w:szCs w:val="24"/>
          <w:lang w:val="en-GB" w:eastAsia="en-GB"/>
        </w:rPr>
        <w:t>).</w:t>
      </w:r>
    </w:p>
    <w:p w14:paraId="11E53BBE" w14:textId="77777777" w:rsidR="0033113E" w:rsidRDefault="0033113E" w:rsidP="0033113E">
      <w:pPr>
        <w:tabs>
          <w:tab w:val="left" w:pos="540"/>
        </w:tabs>
        <w:overflowPunct w:val="0"/>
        <w:autoSpaceDE w:val="0"/>
        <w:autoSpaceDN w:val="0"/>
        <w:adjustRightInd w:val="0"/>
        <w:spacing w:after="0" w:line="240" w:lineRule="auto"/>
        <w:ind w:right="-2" w:firstLine="426"/>
        <w:jc w:val="center"/>
        <w:textAlignment w:val="baseline"/>
        <w:outlineLvl w:val="1"/>
        <w:rPr>
          <w:rFonts w:ascii="Trebuchet MS" w:hAnsi="Trebuchet MS" w:cs="Trebuchet MS"/>
          <w:lang w:eastAsia="ro-RO"/>
        </w:rPr>
      </w:pPr>
    </w:p>
    <w:p w14:paraId="2B822940" w14:textId="76A7794B" w:rsidR="0033113E" w:rsidRPr="00E8356A" w:rsidRDefault="0033113E" w:rsidP="0033113E">
      <w:pPr>
        <w:tabs>
          <w:tab w:val="left" w:pos="540"/>
        </w:tabs>
        <w:overflowPunct w:val="0"/>
        <w:autoSpaceDE w:val="0"/>
        <w:autoSpaceDN w:val="0"/>
        <w:adjustRightInd w:val="0"/>
        <w:spacing w:after="0" w:line="240" w:lineRule="auto"/>
        <w:ind w:right="-2" w:firstLine="426"/>
        <w:jc w:val="center"/>
        <w:textAlignment w:val="baseline"/>
        <w:outlineLvl w:val="1"/>
        <w:rPr>
          <w:rFonts w:ascii="Trebuchet MS" w:hAnsi="Trebuchet MS" w:cs="Trebuchet MS"/>
          <w:lang w:eastAsia="ro-RO"/>
        </w:rPr>
      </w:pPr>
      <w:proofErr w:type="spellStart"/>
      <w:r w:rsidRPr="00E8356A">
        <w:rPr>
          <w:rFonts w:ascii="Trebuchet MS" w:hAnsi="Trebuchet MS" w:cs="Trebuchet MS"/>
          <w:lang w:eastAsia="ro-RO"/>
        </w:rPr>
        <w:t>Președinte</w:t>
      </w:r>
      <w:proofErr w:type="spellEnd"/>
      <w:r w:rsidRPr="00E8356A">
        <w:rPr>
          <w:rFonts w:ascii="Trebuchet MS" w:hAnsi="Trebuchet MS" w:cs="Trebuchet MS"/>
          <w:lang w:eastAsia="ro-RO"/>
        </w:rPr>
        <w:t xml:space="preserve"> al </w:t>
      </w:r>
      <w:proofErr w:type="spellStart"/>
      <w:r w:rsidRPr="00E8356A">
        <w:rPr>
          <w:rFonts w:ascii="Trebuchet MS" w:hAnsi="Trebuchet MS" w:cs="Trebuchet MS"/>
          <w:lang w:eastAsia="ro-RO"/>
        </w:rPr>
        <w:t>Asociației</w:t>
      </w:r>
      <w:proofErr w:type="spellEnd"/>
      <w:r w:rsidRPr="00E8356A">
        <w:rPr>
          <w:rFonts w:ascii="Trebuchet MS" w:hAnsi="Trebuchet MS" w:cs="Trebuchet MS"/>
          <w:lang w:eastAsia="ro-RO"/>
        </w:rPr>
        <w:t xml:space="preserve"> GAL </w:t>
      </w:r>
      <w:proofErr w:type="spellStart"/>
      <w:r w:rsidRPr="00E8356A">
        <w:rPr>
          <w:rFonts w:ascii="Trebuchet MS" w:hAnsi="Trebuchet MS" w:cs="Trebuchet MS"/>
          <w:lang w:eastAsia="ro-RO"/>
        </w:rPr>
        <w:t>Confluențe</w:t>
      </w:r>
      <w:proofErr w:type="spellEnd"/>
      <w:r w:rsidRPr="00E8356A">
        <w:rPr>
          <w:rFonts w:ascii="Trebuchet MS" w:hAnsi="Trebuchet MS" w:cs="Trebuchet MS"/>
          <w:lang w:eastAsia="ro-RO"/>
        </w:rPr>
        <w:t xml:space="preserve"> </w:t>
      </w:r>
      <w:proofErr w:type="spellStart"/>
      <w:r w:rsidRPr="00E8356A">
        <w:rPr>
          <w:rFonts w:ascii="Trebuchet MS" w:hAnsi="Trebuchet MS" w:cs="Trebuchet MS"/>
          <w:lang w:eastAsia="ro-RO"/>
        </w:rPr>
        <w:t>Nordice</w:t>
      </w:r>
      <w:proofErr w:type="spellEnd"/>
    </w:p>
    <w:p w14:paraId="3B754F32" w14:textId="77777777" w:rsidR="0033113E" w:rsidRPr="00E8356A" w:rsidRDefault="0033113E" w:rsidP="0033113E">
      <w:pPr>
        <w:tabs>
          <w:tab w:val="left" w:pos="540"/>
        </w:tabs>
        <w:overflowPunct w:val="0"/>
        <w:autoSpaceDE w:val="0"/>
        <w:autoSpaceDN w:val="0"/>
        <w:adjustRightInd w:val="0"/>
        <w:spacing w:after="0" w:line="240" w:lineRule="auto"/>
        <w:ind w:right="-2" w:firstLine="426"/>
        <w:jc w:val="center"/>
        <w:textAlignment w:val="baseline"/>
        <w:outlineLvl w:val="1"/>
        <w:rPr>
          <w:rFonts w:ascii="Trebuchet MS" w:hAnsi="Trebuchet MS" w:cs="Trebuchet MS"/>
          <w:lang w:eastAsia="ro-RO"/>
        </w:rPr>
      </w:pPr>
      <w:r w:rsidRPr="00E8356A">
        <w:rPr>
          <w:rFonts w:ascii="Trebuchet MS" w:hAnsi="Trebuchet MS" w:cs="Trebuchet MS"/>
          <w:lang w:eastAsia="ro-RO"/>
        </w:rPr>
        <w:t xml:space="preserve">Marius Ioan </w:t>
      </w:r>
      <w:proofErr w:type="spellStart"/>
      <w:r w:rsidRPr="00E8356A">
        <w:rPr>
          <w:rFonts w:ascii="Trebuchet MS" w:hAnsi="Trebuchet MS" w:cs="Trebuchet MS"/>
          <w:lang w:eastAsia="ro-RO"/>
        </w:rPr>
        <w:t>Ursăciuc</w:t>
      </w:r>
      <w:proofErr w:type="spellEnd"/>
    </w:p>
    <w:p w14:paraId="753AFAEB" w14:textId="77777777" w:rsidR="0033113E" w:rsidRPr="00AD2767" w:rsidRDefault="0033113E" w:rsidP="00462C98">
      <w:pPr>
        <w:spacing w:after="0" w:line="276" w:lineRule="auto"/>
        <w:jc w:val="both"/>
        <w:rPr>
          <w:rFonts w:ascii="Trebuchet MS" w:eastAsiaTheme="minorEastAsia" w:hAnsi="Trebuchet MS" w:cs="Calibri"/>
          <w:b/>
          <w:sz w:val="24"/>
          <w:szCs w:val="24"/>
          <w:lang w:val="en-GB" w:eastAsia="en-GB"/>
        </w:rPr>
      </w:pPr>
    </w:p>
    <w:sectPr w:rsidR="0033113E" w:rsidRPr="00AD2767" w:rsidSect="00DB3837">
      <w:headerReference w:type="default" r:id="rId9"/>
      <w:footerReference w:type="default" r:id="rId10"/>
      <w:pgSz w:w="11906" w:h="16838"/>
      <w:pgMar w:top="426" w:right="991" w:bottom="851" w:left="1440" w:header="450" w:footer="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760D3" w14:textId="77777777" w:rsidR="00065593" w:rsidRDefault="00065593">
      <w:pPr>
        <w:spacing w:after="0" w:line="240" w:lineRule="auto"/>
      </w:pPr>
      <w:r>
        <w:separator/>
      </w:r>
    </w:p>
  </w:endnote>
  <w:endnote w:type="continuationSeparator" w:id="0">
    <w:p w14:paraId="219FCA7C" w14:textId="77777777" w:rsidR="00065593" w:rsidRDefault="0006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Bold">
    <w:altName w:val="Times New Roman"/>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499980"/>
      <w:docPartObj>
        <w:docPartGallery w:val="Page Numbers (Bottom of Page)"/>
        <w:docPartUnique/>
      </w:docPartObj>
    </w:sdtPr>
    <w:sdtEndPr>
      <w:rPr>
        <w:noProof/>
      </w:rPr>
    </w:sdtEndPr>
    <w:sdtContent>
      <w:p w14:paraId="15B7924D" w14:textId="77777777" w:rsidR="0002075A" w:rsidRDefault="00CA5BF2">
        <w:pPr>
          <w:pStyle w:val="Subsol"/>
          <w:jc w:val="center"/>
        </w:pPr>
        <w:r>
          <w:fldChar w:fldCharType="begin"/>
        </w:r>
        <w:r>
          <w:instrText xml:space="preserve"> PAGE   \* MERGEFORMAT </w:instrText>
        </w:r>
        <w:r>
          <w:fldChar w:fldCharType="separate"/>
        </w:r>
        <w:r w:rsidR="001026E3">
          <w:rPr>
            <w:noProof/>
          </w:rPr>
          <w:t>11</w:t>
        </w:r>
        <w:r>
          <w:rPr>
            <w:noProof/>
          </w:rPr>
          <w:fldChar w:fldCharType="end"/>
        </w:r>
      </w:p>
    </w:sdtContent>
  </w:sdt>
  <w:p w14:paraId="3E7440A1" w14:textId="77777777" w:rsidR="0002075A" w:rsidRDefault="0002075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3B3F" w14:textId="77777777" w:rsidR="00065593" w:rsidRDefault="00065593">
      <w:pPr>
        <w:spacing w:after="0" w:line="240" w:lineRule="auto"/>
      </w:pPr>
      <w:r>
        <w:separator/>
      </w:r>
    </w:p>
  </w:footnote>
  <w:footnote w:type="continuationSeparator" w:id="0">
    <w:p w14:paraId="2B36AC23" w14:textId="77777777" w:rsidR="00065593" w:rsidRDefault="0006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9CDC" w14:textId="77777777" w:rsidR="0002075A" w:rsidRDefault="00CA5BF2" w:rsidP="00F325CE">
    <w:pPr>
      <w:pStyle w:val="Antet"/>
      <w:pBdr>
        <w:bottom w:val="single" w:sz="4" w:space="1" w:color="auto"/>
      </w:pBdr>
      <w:jc w:val="center"/>
      <w:rPr>
        <w:rFonts w:ascii="Trebuchet MS" w:hAnsi="Trebuchet MS"/>
        <w:color w:val="808080" w:themeColor="background1" w:themeShade="80"/>
        <w:sz w:val="18"/>
      </w:rPr>
    </w:pPr>
    <w:r w:rsidRPr="00F325CE">
      <w:rPr>
        <w:rFonts w:ascii="Trebuchet MS" w:hAnsi="Trebuchet MS"/>
        <w:color w:val="808080" w:themeColor="background1" w:themeShade="80"/>
        <w:sz w:val="18"/>
      </w:rPr>
      <w:t>PROCEDURA DE EVALUARE ȘI SELECȚIE A PROIECTELOR DEPUSE ÎN CADRUL</w:t>
    </w:r>
    <w:r>
      <w:rPr>
        <w:rFonts w:ascii="Trebuchet MS" w:hAnsi="Trebuchet MS"/>
        <w:color w:val="808080" w:themeColor="background1" w:themeShade="80"/>
        <w:sz w:val="18"/>
      </w:rPr>
      <w:t xml:space="preserve"> SDL </w:t>
    </w:r>
    <w:r w:rsidR="00AD2767">
      <w:rPr>
        <w:rFonts w:ascii="Trebuchet MS" w:hAnsi="Trebuchet MS"/>
        <w:color w:val="808080" w:themeColor="background1" w:themeShade="80"/>
        <w:sz w:val="18"/>
      </w:rPr>
      <w:t>GAL CONFLUENȚE NORDICE</w:t>
    </w:r>
  </w:p>
  <w:p w14:paraId="71FE8CAB" w14:textId="77777777" w:rsidR="00BB349A" w:rsidRPr="00F325CE" w:rsidRDefault="00BB349A" w:rsidP="00F325CE">
    <w:pPr>
      <w:pStyle w:val="Antet"/>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9EB"/>
    <w:multiLevelType w:val="hybridMultilevel"/>
    <w:tmpl w:val="414C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E40B0"/>
    <w:multiLevelType w:val="hybridMultilevel"/>
    <w:tmpl w:val="CABABD90"/>
    <w:lvl w:ilvl="0" w:tplc="11DC6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A3B4A"/>
    <w:multiLevelType w:val="hybridMultilevel"/>
    <w:tmpl w:val="9368A3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616151"/>
    <w:multiLevelType w:val="hybridMultilevel"/>
    <w:tmpl w:val="CABABD90"/>
    <w:lvl w:ilvl="0" w:tplc="11DC6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4E14AA"/>
    <w:multiLevelType w:val="hybridMultilevel"/>
    <w:tmpl w:val="F4FE3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C4B99"/>
    <w:multiLevelType w:val="hybridMultilevel"/>
    <w:tmpl w:val="0E042B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3969846">
    <w:abstractNumId w:val="2"/>
  </w:num>
  <w:num w:numId="2" w16cid:durableId="449864064">
    <w:abstractNumId w:val="4"/>
  </w:num>
  <w:num w:numId="3" w16cid:durableId="1777477836">
    <w:abstractNumId w:val="1"/>
  </w:num>
  <w:num w:numId="4" w16cid:durableId="1444836295">
    <w:abstractNumId w:val="0"/>
  </w:num>
  <w:num w:numId="5" w16cid:durableId="137498164">
    <w:abstractNumId w:val="3"/>
  </w:num>
  <w:num w:numId="6" w16cid:durableId="1590429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B7"/>
    <w:rsid w:val="00001587"/>
    <w:rsid w:val="00010605"/>
    <w:rsid w:val="00014EA2"/>
    <w:rsid w:val="0002075A"/>
    <w:rsid w:val="0003452B"/>
    <w:rsid w:val="00047132"/>
    <w:rsid w:val="00065593"/>
    <w:rsid w:val="0007475A"/>
    <w:rsid w:val="000966CA"/>
    <w:rsid w:val="000966CE"/>
    <w:rsid w:val="000B1556"/>
    <w:rsid w:val="000D7D29"/>
    <w:rsid w:val="001007C1"/>
    <w:rsid w:val="001026E3"/>
    <w:rsid w:val="001032B5"/>
    <w:rsid w:val="00113A37"/>
    <w:rsid w:val="00121736"/>
    <w:rsid w:val="00124DB5"/>
    <w:rsid w:val="00132D12"/>
    <w:rsid w:val="00141322"/>
    <w:rsid w:val="00152DC6"/>
    <w:rsid w:val="00174785"/>
    <w:rsid w:val="00177629"/>
    <w:rsid w:val="00184791"/>
    <w:rsid w:val="001C0843"/>
    <w:rsid w:val="001C0DBC"/>
    <w:rsid w:val="001D67AA"/>
    <w:rsid w:val="001E4C9F"/>
    <w:rsid w:val="0020059B"/>
    <w:rsid w:val="0021372E"/>
    <w:rsid w:val="0026486D"/>
    <w:rsid w:val="00282BDF"/>
    <w:rsid w:val="00292AB8"/>
    <w:rsid w:val="002B256D"/>
    <w:rsid w:val="002C5D8F"/>
    <w:rsid w:val="002D0F2F"/>
    <w:rsid w:val="002F4410"/>
    <w:rsid w:val="00321C01"/>
    <w:rsid w:val="003268EE"/>
    <w:rsid w:val="0033113E"/>
    <w:rsid w:val="0034009C"/>
    <w:rsid w:val="0037151C"/>
    <w:rsid w:val="003765FE"/>
    <w:rsid w:val="00392DDA"/>
    <w:rsid w:val="003A6AAD"/>
    <w:rsid w:val="003C2852"/>
    <w:rsid w:val="003C69F9"/>
    <w:rsid w:val="003D17A8"/>
    <w:rsid w:val="003D2965"/>
    <w:rsid w:val="00424A90"/>
    <w:rsid w:val="00443FCD"/>
    <w:rsid w:val="00455736"/>
    <w:rsid w:val="00462C98"/>
    <w:rsid w:val="004A2E50"/>
    <w:rsid w:val="004B1CC8"/>
    <w:rsid w:val="005056EE"/>
    <w:rsid w:val="00525430"/>
    <w:rsid w:val="005514DD"/>
    <w:rsid w:val="0055277D"/>
    <w:rsid w:val="005B779B"/>
    <w:rsid w:val="005F38B5"/>
    <w:rsid w:val="006233C6"/>
    <w:rsid w:val="00641C38"/>
    <w:rsid w:val="00652197"/>
    <w:rsid w:val="00666BB2"/>
    <w:rsid w:val="006709FD"/>
    <w:rsid w:val="00687928"/>
    <w:rsid w:val="006923FA"/>
    <w:rsid w:val="006D683D"/>
    <w:rsid w:val="006F6B5A"/>
    <w:rsid w:val="00713A2C"/>
    <w:rsid w:val="0074721A"/>
    <w:rsid w:val="00752A59"/>
    <w:rsid w:val="00794E4A"/>
    <w:rsid w:val="0079567C"/>
    <w:rsid w:val="007C3BA6"/>
    <w:rsid w:val="007D7690"/>
    <w:rsid w:val="007E0E3B"/>
    <w:rsid w:val="007E3534"/>
    <w:rsid w:val="007E473B"/>
    <w:rsid w:val="007F2A53"/>
    <w:rsid w:val="0080465E"/>
    <w:rsid w:val="008449F1"/>
    <w:rsid w:val="00845D20"/>
    <w:rsid w:val="008568D2"/>
    <w:rsid w:val="00871406"/>
    <w:rsid w:val="0088177A"/>
    <w:rsid w:val="008A0C9C"/>
    <w:rsid w:val="008A7DB7"/>
    <w:rsid w:val="008B0CEA"/>
    <w:rsid w:val="008F0963"/>
    <w:rsid w:val="009059DF"/>
    <w:rsid w:val="00921ECA"/>
    <w:rsid w:val="00941C25"/>
    <w:rsid w:val="009C0DAB"/>
    <w:rsid w:val="009E1E47"/>
    <w:rsid w:val="009F1A55"/>
    <w:rsid w:val="009F7E31"/>
    <w:rsid w:val="00A03DD0"/>
    <w:rsid w:val="00A33E3E"/>
    <w:rsid w:val="00A542DE"/>
    <w:rsid w:val="00A552FD"/>
    <w:rsid w:val="00AB2B97"/>
    <w:rsid w:val="00AD2767"/>
    <w:rsid w:val="00AD5F99"/>
    <w:rsid w:val="00B016F5"/>
    <w:rsid w:val="00B4355E"/>
    <w:rsid w:val="00B6577E"/>
    <w:rsid w:val="00B718FD"/>
    <w:rsid w:val="00B8055F"/>
    <w:rsid w:val="00BA417F"/>
    <w:rsid w:val="00BB349A"/>
    <w:rsid w:val="00BC7810"/>
    <w:rsid w:val="00BE57D6"/>
    <w:rsid w:val="00C376B9"/>
    <w:rsid w:val="00C453EA"/>
    <w:rsid w:val="00C51B92"/>
    <w:rsid w:val="00C619C8"/>
    <w:rsid w:val="00C71272"/>
    <w:rsid w:val="00CA01E7"/>
    <w:rsid w:val="00CA1872"/>
    <w:rsid w:val="00CA500F"/>
    <w:rsid w:val="00CA5349"/>
    <w:rsid w:val="00CA5BF2"/>
    <w:rsid w:val="00CE534A"/>
    <w:rsid w:val="00D138F8"/>
    <w:rsid w:val="00D239B7"/>
    <w:rsid w:val="00D60B55"/>
    <w:rsid w:val="00D64B1A"/>
    <w:rsid w:val="00D8762A"/>
    <w:rsid w:val="00D92F0E"/>
    <w:rsid w:val="00DB1DE9"/>
    <w:rsid w:val="00DB3837"/>
    <w:rsid w:val="00DC3812"/>
    <w:rsid w:val="00DC3A52"/>
    <w:rsid w:val="00E00B19"/>
    <w:rsid w:val="00E14672"/>
    <w:rsid w:val="00EA48D7"/>
    <w:rsid w:val="00EC1B8F"/>
    <w:rsid w:val="00EF30B5"/>
    <w:rsid w:val="00F05A7C"/>
    <w:rsid w:val="00F22618"/>
    <w:rsid w:val="00F32C31"/>
    <w:rsid w:val="00F50B0B"/>
    <w:rsid w:val="00F61C67"/>
    <w:rsid w:val="00F84E56"/>
    <w:rsid w:val="00F86FB3"/>
    <w:rsid w:val="00FA2816"/>
    <w:rsid w:val="00FC6B39"/>
    <w:rsid w:val="00FE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5A01"/>
  <w15:chartTrackingRefBased/>
  <w15:docId w15:val="{BD49C979-3A01-4249-A244-E8926F73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9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5BF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A5BF2"/>
  </w:style>
  <w:style w:type="paragraph" w:styleId="Subsol">
    <w:name w:val="footer"/>
    <w:basedOn w:val="Normal"/>
    <w:link w:val="SubsolCaracter"/>
    <w:uiPriority w:val="99"/>
    <w:unhideWhenUsed/>
    <w:rsid w:val="00CA5BF2"/>
    <w:pPr>
      <w:tabs>
        <w:tab w:val="center" w:pos="4680"/>
        <w:tab w:val="right" w:pos="9360"/>
      </w:tabs>
      <w:spacing w:after="0" w:line="240" w:lineRule="auto"/>
    </w:pPr>
    <w:rPr>
      <w:rFonts w:eastAsiaTheme="minorEastAsia"/>
      <w:lang w:val="en-GB" w:eastAsia="en-GB"/>
    </w:rPr>
  </w:style>
  <w:style w:type="character" w:customStyle="1" w:styleId="SubsolCaracter">
    <w:name w:val="Subsol Caracter"/>
    <w:basedOn w:val="Fontdeparagrafimplicit"/>
    <w:link w:val="Subsol"/>
    <w:uiPriority w:val="99"/>
    <w:rsid w:val="00CA5BF2"/>
    <w:rPr>
      <w:rFonts w:eastAsiaTheme="minorEastAsia"/>
      <w:lang w:val="en-GB" w:eastAsia="en-GB"/>
    </w:rPr>
  </w:style>
  <w:style w:type="table" w:styleId="Tabelgril">
    <w:name w:val="Table Grid"/>
    <w:basedOn w:val="TabelNormal"/>
    <w:uiPriority w:val="59"/>
    <w:rsid w:val="00CA5BF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7E0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confluentenordic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1208</TotalTime>
  <Pages>1</Pages>
  <Words>3996</Words>
  <Characters>23179</Characters>
  <Application>Microsoft Office Word</Application>
  <DocSecurity>0</DocSecurity>
  <Lines>193</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2023-01-27T09:34:00Z</cp:lastPrinted>
  <dcterms:created xsi:type="dcterms:W3CDTF">2018-10-31T11:35:00Z</dcterms:created>
  <dcterms:modified xsi:type="dcterms:W3CDTF">2024-12-23T07:42:00Z</dcterms:modified>
</cp:coreProperties>
</file>